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FB" w:rsidRDefault="005B1DFB" w:rsidP="005B1DFB">
      <w:pPr>
        <w:rPr>
          <w:noProof/>
        </w:rPr>
      </w:pPr>
    </w:p>
    <w:p w:rsidR="005B1DFB" w:rsidRDefault="005B1DFB" w:rsidP="005B1DFB">
      <w:pPr>
        <w:rPr>
          <w:noProof/>
        </w:rPr>
      </w:pPr>
    </w:p>
    <w:p w:rsidR="004644E5" w:rsidRDefault="005B1DFB" w:rsidP="005B1DFB">
      <w:r w:rsidRPr="005B1DFB">
        <w:rPr>
          <w:noProof/>
        </w:rPr>
        <w:drawing>
          <wp:inline distT="0" distB="0" distL="0" distR="0">
            <wp:extent cx="5943600" cy="4540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FB" w:rsidRDefault="005B1DFB" w:rsidP="005B1DFB"/>
    <w:p w:rsidR="005B1DFB" w:rsidRDefault="005B1DFB" w:rsidP="005B1DFB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sz w:val="15"/>
          <w:szCs w:val="15"/>
        </w:rPr>
      </w:pPr>
      <w:r>
        <w:rPr>
          <w:rFonts w:ascii="AdvOT2c8ce45a" w:hAnsi="AdvOT2c8ce45a" w:cs="AdvOT2c8ce45a"/>
          <w:sz w:val="15"/>
          <w:szCs w:val="15"/>
        </w:rPr>
        <w:t xml:space="preserve">Fig. 5 </w:t>
      </w:r>
      <w:proofErr w:type="gramStart"/>
      <w:r>
        <w:rPr>
          <w:rFonts w:ascii="AdvOTd3a5f740" w:hAnsi="AdvOTd3a5f740" w:cs="AdvOTd3a5f740"/>
          <w:sz w:val="15"/>
          <w:szCs w:val="15"/>
        </w:rPr>
        <w:t>Flow cytometry side scatter signals</w:t>
      </w:r>
      <w:proofErr w:type="gramEnd"/>
      <w:r>
        <w:rPr>
          <w:rFonts w:ascii="AdvOTd3a5f740" w:hAnsi="AdvOTd3a5f740" w:cs="AdvOTd3a5f740"/>
          <w:sz w:val="15"/>
          <w:szCs w:val="15"/>
        </w:rPr>
        <w:t xml:space="preserve"> for ARPE-19 cells exposed to</w:t>
      </w:r>
    </w:p>
    <w:p w:rsidR="005B1DFB" w:rsidRDefault="005B1DFB" w:rsidP="005B1DFB">
      <w:pPr>
        <w:rPr>
          <w:rFonts w:ascii="AdvOTd3a5f740" w:hAnsi="AdvOTd3a5f740" w:cs="AdvOTd3a5f740"/>
          <w:sz w:val="15"/>
          <w:szCs w:val="15"/>
        </w:rPr>
      </w:pPr>
      <w:r>
        <w:rPr>
          <w:rFonts w:ascii="AdvOTd3a5f740" w:hAnsi="AdvOTd3a5f740" w:cs="AdvOTd3a5f740"/>
          <w:sz w:val="15"/>
          <w:szCs w:val="15"/>
        </w:rPr>
        <w:t xml:space="preserve">Degussa P25, un-aged and </w:t>
      </w:r>
      <w:proofErr w:type="spellStart"/>
      <w:r>
        <w:rPr>
          <w:rFonts w:ascii="AdvOTd3a5f740" w:hAnsi="AdvOTd3a5f740" w:cs="AdvOTd3a5f740"/>
          <w:sz w:val="15"/>
          <w:szCs w:val="15"/>
        </w:rPr>
        <w:t>Al</w:t>
      </w:r>
      <w:r>
        <w:rPr>
          <w:rFonts w:ascii="AdvOTa62778a7+01" w:eastAsia="AdvOTa62778a7+01" w:hAnsi="AdvOT2c8ce45a" w:cs="AdvOTa62778a7+01" w:hint="eastAsia"/>
          <w:sz w:val="15"/>
          <w:szCs w:val="15"/>
        </w:rPr>
        <w:t>Ĳ</w:t>
      </w:r>
      <w:r>
        <w:rPr>
          <w:rFonts w:ascii="AdvOTd3a5f740" w:hAnsi="AdvOTd3a5f740" w:cs="AdvOTd3a5f740"/>
          <w:sz w:val="15"/>
          <w:szCs w:val="15"/>
        </w:rPr>
        <w:t>OH</w:t>
      </w:r>
      <w:proofErr w:type="spellEnd"/>
      <w:proofErr w:type="gramStart"/>
      <w:r>
        <w:rPr>
          <w:rFonts w:ascii="AdvOTd3a5f740" w:hAnsi="AdvOTd3a5f740" w:cs="AdvOTd3a5f740"/>
          <w:sz w:val="15"/>
          <w:szCs w:val="15"/>
        </w:rPr>
        <w:t>)</w:t>
      </w:r>
      <w:r>
        <w:rPr>
          <w:rFonts w:ascii="AdvOTd3a5f740" w:hAnsi="AdvOTd3a5f740" w:cs="AdvOTd3a5f740"/>
          <w:sz w:val="10"/>
          <w:szCs w:val="10"/>
        </w:rPr>
        <w:t>3</w:t>
      </w:r>
      <w:proofErr w:type="gramEnd"/>
      <w:r>
        <w:rPr>
          <w:rFonts w:ascii="AdvTT281d44c8" w:hAnsi="AdvTT281d44c8" w:cs="AdvTT281d44c8"/>
          <w:sz w:val="15"/>
          <w:szCs w:val="15"/>
        </w:rPr>
        <w:t>·</w:t>
      </w:r>
      <w:r>
        <w:rPr>
          <w:rFonts w:ascii="AdvOTd3a5f740" w:hAnsi="AdvOTd3a5f740" w:cs="AdvOTd3a5f740"/>
          <w:sz w:val="15"/>
          <w:szCs w:val="15"/>
        </w:rPr>
        <w:t>TiO</w:t>
      </w:r>
      <w:r>
        <w:rPr>
          <w:rFonts w:ascii="AdvOTd3a5f740" w:hAnsi="AdvOTd3a5f740" w:cs="AdvOTd3a5f740"/>
          <w:sz w:val="10"/>
          <w:szCs w:val="10"/>
        </w:rPr>
        <w:t xml:space="preserve">2 </w:t>
      </w:r>
      <w:r>
        <w:rPr>
          <w:rFonts w:ascii="AdvOTd3a5f740" w:hAnsi="AdvOTd3a5f740" w:cs="AdvOTd3a5f740"/>
          <w:sz w:val="15"/>
          <w:szCs w:val="15"/>
        </w:rPr>
        <w:t>ENM aged in SPWfrom1 to 14 days</w:t>
      </w:r>
      <w:bookmarkStart w:id="0" w:name="_GoBack"/>
      <w:bookmarkEnd w:id="0"/>
    </w:p>
    <w:p w:rsidR="005B1DFB" w:rsidRDefault="005B1DFB" w:rsidP="005B1DFB">
      <w:pPr>
        <w:rPr>
          <w:rFonts w:ascii="AdvOTd3a5f740" w:hAnsi="AdvOTd3a5f740" w:cs="AdvOTd3a5f740"/>
          <w:sz w:val="15"/>
          <w:szCs w:val="15"/>
        </w:rPr>
      </w:pPr>
    </w:p>
    <w:p w:rsidR="005B1DFB" w:rsidRPr="005B1DFB" w:rsidRDefault="005B1DFB" w:rsidP="005B1DFB">
      <w:pPr>
        <w:rPr>
          <w:sz w:val="24"/>
          <w:szCs w:val="24"/>
        </w:rPr>
      </w:pPr>
      <w:r w:rsidRPr="005B1DFB">
        <w:rPr>
          <w:rFonts w:ascii="AdvOTd3a5f740" w:hAnsi="AdvOTd3a5f740" w:cs="AdvOTd3a5f740"/>
          <w:sz w:val="24"/>
          <w:szCs w:val="24"/>
        </w:rPr>
        <w:t>Data comes off instrument as graphs.</w:t>
      </w:r>
    </w:p>
    <w:sectPr w:rsidR="005B1DFB" w:rsidRPr="005B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2c8ce45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d3a5f7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a62778a7+01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TT281d44c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32"/>
    <w:rsid w:val="004644E5"/>
    <w:rsid w:val="005B1DFB"/>
    <w:rsid w:val="00B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CA40A-3F62-45CE-8D04-7669A9D1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Degn, Laura</dc:creator>
  <cp:keywords/>
  <dc:description/>
  <cp:lastModifiedBy>Degn, Laura</cp:lastModifiedBy>
  <cp:revision>2</cp:revision>
  <dcterms:created xsi:type="dcterms:W3CDTF">2016-09-12T12:26:00Z</dcterms:created>
  <dcterms:modified xsi:type="dcterms:W3CDTF">2016-09-12T12:29:00Z</dcterms:modified>
</cp:coreProperties>
</file>