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715FF" w14:textId="77777777" w:rsidR="00425670" w:rsidRPr="003A273E" w:rsidRDefault="00425670" w:rsidP="001D3320">
      <w:pPr>
        <w:rPr>
          <w:rFonts w:cs="Calibri"/>
        </w:rPr>
      </w:pPr>
      <w:r w:rsidRPr="003A273E">
        <w:rPr>
          <w:rFonts w:cs="Calibri"/>
          <w:b/>
          <w:bCs/>
        </w:rPr>
        <w:t>TITLE</w:t>
      </w:r>
      <w:r w:rsidRPr="003A273E">
        <w:rPr>
          <w:rFonts w:cs="Calibri"/>
        </w:rPr>
        <w:t>: ANA</w:t>
      </w:r>
      <w:r w:rsidR="00952B2B">
        <w:rPr>
          <w:rFonts w:cs="Calibri"/>
        </w:rPr>
        <w:t>2</w:t>
      </w:r>
      <w:r w:rsidRPr="003A273E">
        <w:rPr>
          <w:rFonts w:cs="Calibri"/>
        </w:rPr>
        <w:t xml:space="preserve"> – BAER Testing in Mice Treated </w:t>
      </w:r>
      <w:proofErr w:type="gramStart"/>
      <w:r w:rsidRPr="003A273E">
        <w:rPr>
          <w:rFonts w:cs="Calibri"/>
        </w:rPr>
        <w:t>With</w:t>
      </w:r>
      <w:proofErr w:type="gramEnd"/>
      <w:r w:rsidRPr="003A273E">
        <w:rPr>
          <w:rFonts w:cs="Calibri"/>
        </w:rPr>
        <w:t xml:space="preserve"> Anatoxin</w:t>
      </w:r>
      <w:r w:rsidR="00FE69EA">
        <w:rPr>
          <w:rFonts w:cs="Calibri"/>
        </w:rPr>
        <w:t>-a</w:t>
      </w:r>
    </w:p>
    <w:p w14:paraId="4003BEBD" w14:textId="77777777" w:rsidR="00425670" w:rsidRPr="003A273E" w:rsidRDefault="00425670" w:rsidP="003A273E">
      <w:pPr>
        <w:rPr>
          <w:rFonts w:cs="Calibri"/>
        </w:rPr>
      </w:pPr>
      <w:r w:rsidRPr="003A273E">
        <w:rPr>
          <w:rFonts w:cs="Calibri"/>
          <w:b/>
          <w:bCs/>
        </w:rPr>
        <w:t>QAPP</w:t>
      </w:r>
      <w:r w:rsidRPr="003A273E">
        <w:rPr>
          <w:rFonts w:cs="Calibri"/>
        </w:rPr>
        <w:t xml:space="preserve"> L-PHITD-0033913-QP-1-3 “Anatoxin Toxicity in Mice”</w:t>
      </w:r>
    </w:p>
    <w:p w14:paraId="6AB93019" w14:textId="77777777" w:rsidR="00425670" w:rsidRPr="003A273E" w:rsidRDefault="00425670" w:rsidP="006976BA">
      <w:pPr>
        <w:autoSpaceDE w:val="0"/>
        <w:autoSpaceDN w:val="0"/>
        <w:adjustRightInd w:val="0"/>
        <w:spacing w:after="0" w:line="240" w:lineRule="auto"/>
        <w:rPr>
          <w:rFonts w:cs="Calibri"/>
          <w:color w:val="000000"/>
        </w:rPr>
      </w:pPr>
      <w:r w:rsidRPr="003A273E">
        <w:rPr>
          <w:rFonts w:cs="Calibri"/>
          <w:b/>
          <w:bCs/>
        </w:rPr>
        <w:t>PURPOSE</w:t>
      </w:r>
      <w:r w:rsidRPr="003A273E">
        <w:rPr>
          <w:rFonts w:cs="Calibri"/>
        </w:rPr>
        <w:t xml:space="preserve">: </w:t>
      </w:r>
      <w:bookmarkStart w:id="0" w:name="_Hlk63147255"/>
      <w:r w:rsidRPr="003A273E">
        <w:rPr>
          <w:rFonts w:cs="Calibri"/>
          <w:color w:val="000000"/>
        </w:rPr>
        <w:t>This experiment will examine BAERs recorded in</w:t>
      </w:r>
      <w:r>
        <w:rPr>
          <w:rFonts w:cs="Calibri"/>
          <w:color w:val="000000"/>
        </w:rPr>
        <w:t xml:space="preserve"> CD-1 mice exposed to anatoxin-a</w:t>
      </w:r>
      <w:r w:rsidRPr="003A273E">
        <w:rPr>
          <w:rFonts w:cs="Calibri"/>
          <w:color w:val="000000"/>
        </w:rPr>
        <w:t xml:space="preserve"> (a nicotinic agonist at central α4β2 and α4 and peripheral muscle nicotinic acetylcholine receptors. </w:t>
      </w:r>
      <w:r w:rsidR="00952B2B">
        <w:rPr>
          <w:rFonts w:cs="Calibri"/>
          <w:color w:val="000000"/>
        </w:rPr>
        <w:t xml:space="preserve">Animals will be implanted with screw electrodes to increase the signal-to-noise ratio, allow non-anesthetized testing. In ANA1, we saw a possible increase in BAERs 1 week after dosing and a possible decrease in BAERs 3 weeks after testing. </w:t>
      </w:r>
      <w:r w:rsidRPr="003A273E">
        <w:rPr>
          <w:rFonts w:cs="Calibri"/>
          <w:color w:val="000000"/>
        </w:rPr>
        <w:t xml:space="preserve">Anatoxin will be delivered for 5 days at 6 mg/kg (po). </w:t>
      </w:r>
      <w:r w:rsidR="00952B2B">
        <w:rPr>
          <w:rFonts w:cs="Calibri"/>
          <w:color w:val="000000"/>
        </w:rPr>
        <w:t>Surgery for electrode implantation will occur one week after dosing, and a</w:t>
      </w:r>
      <w:r w:rsidRPr="003A273E">
        <w:rPr>
          <w:rFonts w:cs="Calibri"/>
          <w:color w:val="000000"/>
        </w:rPr>
        <w:t>nimals will be tested</w:t>
      </w:r>
      <w:r w:rsidR="00952B2B">
        <w:rPr>
          <w:rFonts w:cs="Calibri"/>
          <w:color w:val="000000"/>
        </w:rPr>
        <w:t xml:space="preserve"> two </w:t>
      </w:r>
      <w:r w:rsidRPr="003A273E">
        <w:rPr>
          <w:rFonts w:cs="Calibri"/>
          <w:color w:val="000000"/>
        </w:rPr>
        <w:t>week</w:t>
      </w:r>
      <w:r w:rsidR="00952B2B">
        <w:rPr>
          <w:rFonts w:cs="Calibri"/>
          <w:color w:val="000000"/>
        </w:rPr>
        <w:t>s</w:t>
      </w:r>
      <w:r w:rsidRPr="003A273E">
        <w:rPr>
          <w:rFonts w:cs="Calibri"/>
          <w:color w:val="000000"/>
        </w:rPr>
        <w:t xml:space="preserve"> after treatment</w:t>
      </w:r>
      <w:r w:rsidR="00952B2B">
        <w:rPr>
          <w:rFonts w:cs="Calibri"/>
          <w:color w:val="000000"/>
        </w:rPr>
        <w:t>.</w:t>
      </w:r>
    </w:p>
    <w:bookmarkEnd w:id="0"/>
    <w:p w14:paraId="5D772E4F" w14:textId="77777777" w:rsidR="00425670" w:rsidRPr="003A273E" w:rsidRDefault="00425670" w:rsidP="001D3320">
      <w:pPr>
        <w:autoSpaceDE w:val="0"/>
        <w:autoSpaceDN w:val="0"/>
        <w:adjustRightInd w:val="0"/>
        <w:spacing w:after="0" w:line="240" w:lineRule="auto"/>
        <w:rPr>
          <w:rFonts w:cs="Calibri"/>
        </w:rPr>
      </w:pPr>
    </w:p>
    <w:p w14:paraId="403876DF" w14:textId="77777777" w:rsidR="00425670" w:rsidRPr="003A273E" w:rsidRDefault="00425670" w:rsidP="001D3320">
      <w:pPr>
        <w:autoSpaceDE w:val="0"/>
        <w:autoSpaceDN w:val="0"/>
        <w:adjustRightInd w:val="0"/>
        <w:spacing w:after="0" w:line="240" w:lineRule="auto"/>
        <w:rPr>
          <w:rFonts w:cs="Calibri"/>
        </w:rPr>
      </w:pPr>
      <w:r w:rsidRPr="003A273E">
        <w:rPr>
          <w:rFonts w:cs="Calibri"/>
          <w:b/>
          <w:bCs/>
        </w:rPr>
        <w:t>PERSONNEL</w:t>
      </w:r>
      <w:r w:rsidRPr="003A273E">
        <w:rPr>
          <w:rFonts w:cs="Calibri"/>
        </w:rPr>
        <w:t>:</w:t>
      </w:r>
    </w:p>
    <w:p w14:paraId="5135319C" w14:textId="77777777" w:rsidR="00425670" w:rsidRPr="003A273E" w:rsidRDefault="00425670" w:rsidP="001D3320">
      <w:pPr>
        <w:autoSpaceDE w:val="0"/>
        <w:autoSpaceDN w:val="0"/>
        <w:adjustRightInd w:val="0"/>
        <w:spacing w:after="0" w:line="240" w:lineRule="auto"/>
        <w:rPr>
          <w:rFonts w:cs="Calibri"/>
        </w:rPr>
      </w:pPr>
      <w:r w:rsidRPr="003A273E">
        <w:rPr>
          <w:rFonts w:cs="Calibri"/>
        </w:rPr>
        <w:t>David Herr: PI, Experimental Design, Data Collection, Data Analysis, Data Interpretation</w:t>
      </w:r>
    </w:p>
    <w:p w14:paraId="00BD1D65" w14:textId="77777777" w:rsidR="00425670" w:rsidRPr="003A273E" w:rsidRDefault="00425670" w:rsidP="001D3320">
      <w:pPr>
        <w:autoSpaceDE w:val="0"/>
        <w:autoSpaceDN w:val="0"/>
        <w:adjustRightInd w:val="0"/>
        <w:spacing w:after="0" w:line="240" w:lineRule="auto"/>
        <w:rPr>
          <w:rFonts w:cs="Calibri"/>
        </w:rPr>
      </w:pPr>
      <w:r w:rsidRPr="003A273E">
        <w:rPr>
          <w:rFonts w:cs="Calibri"/>
        </w:rPr>
        <w:t xml:space="preserve">Garyn Jung: Animal Health, Calibration, Neurophysiology, Data Analysis </w:t>
      </w:r>
    </w:p>
    <w:p w14:paraId="721D587F" w14:textId="77777777" w:rsidR="00425670" w:rsidRDefault="00425670" w:rsidP="007B2B55">
      <w:pPr>
        <w:autoSpaceDE w:val="0"/>
        <w:autoSpaceDN w:val="0"/>
        <w:adjustRightInd w:val="0"/>
        <w:spacing w:after="0" w:line="240" w:lineRule="auto"/>
        <w:rPr>
          <w:rFonts w:cs="Courier New"/>
        </w:rPr>
      </w:pPr>
      <w:r w:rsidRPr="003A273E">
        <w:rPr>
          <w:rFonts w:cs="Calibri"/>
        </w:rPr>
        <w:t>Donna Hill</w:t>
      </w:r>
      <w:r>
        <w:rPr>
          <w:rFonts w:cs="Courier New"/>
        </w:rPr>
        <w:t xml:space="preserve">: </w:t>
      </w:r>
      <w:r w:rsidRPr="00FB0DD8">
        <w:rPr>
          <w:rFonts w:cs="Courier New"/>
        </w:rPr>
        <w:t xml:space="preserve">Experimental Design, </w:t>
      </w:r>
      <w:r>
        <w:rPr>
          <w:rFonts w:cs="Courier New"/>
        </w:rPr>
        <w:t xml:space="preserve">Dosing, </w:t>
      </w:r>
      <w:r w:rsidRPr="00FB0DD8">
        <w:rPr>
          <w:rFonts w:cs="Courier New"/>
        </w:rPr>
        <w:t>Data Collection, Data Interpretation</w:t>
      </w:r>
    </w:p>
    <w:p w14:paraId="6AD8F1CD" w14:textId="77777777" w:rsidR="00952B2B" w:rsidRDefault="00952B2B" w:rsidP="001D3320">
      <w:pPr>
        <w:autoSpaceDE w:val="0"/>
        <w:autoSpaceDN w:val="0"/>
        <w:adjustRightInd w:val="0"/>
        <w:spacing w:after="0" w:line="240" w:lineRule="auto"/>
        <w:rPr>
          <w:rFonts w:cs="Courier New"/>
          <w:b/>
          <w:bCs/>
        </w:rPr>
      </w:pPr>
    </w:p>
    <w:p w14:paraId="1FC13FFC" w14:textId="77777777" w:rsidR="00425670" w:rsidRDefault="00425670" w:rsidP="001D3320">
      <w:pPr>
        <w:autoSpaceDE w:val="0"/>
        <w:autoSpaceDN w:val="0"/>
        <w:adjustRightInd w:val="0"/>
        <w:spacing w:after="0" w:line="240" w:lineRule="auto"/>
        <w:rPr>
          <w:rFonts w:cs="Courier New"/>
        </w:rPr>
      </w:pPr>
      <w:r w:rsidRPr="00FB0DD8">
        <w:rPr>
          <w:rFonts w:cs="Courier New"/>
          <w:b/>
          <w:bCs/>
        </w:rPr>
        <w:t>STUDY START DATE</w:t>
      </w:r>
      <w:r>
        <w:rPr>
          <w:rFonts w:cs="Courier New"/>
        </w:rPr>
        <w:t xml:space="preserve">: </w:t>
      </w:r>
      <w:r w:rsidR="001327E8">
        <w:rPr>
          <w:rFonts w:cs="Courier New"/>
        </w:rPr>
        <w:t>04</w:t>
      </w:r>
      <w:r w:rsidR="00952B2B">
        <w:rPr>
          <w:rFonts w:cs="Courier New"/>
        </w:rPr>
        <w:t>/14</w:t>
      </w:r>
      <w:r>
        <w:rPr>
          <w:rFonts w:cs="Courier New"/>
        </w:rPr>
        <w:t>/202</w:t>
      </w:r>
      <w:r w:rsidR="001327E8">
        <w:rPr>
          <w:rFonts w:cs="Courier New"/>
        </w:rPr>
        <w:t>5</w:t>
      </w:r>
      <w:r>
        <w:rPr>
          <w:rFonts w:cs="Courier New"/>
        </w:rPr>
        <w:t xml:space="preserve"> </w:t>
      </w:r>
    </w:p>
    <w:p w14:paraId="53C0596C" w14:textId="77777777" w:rsidR="00425670" w:rsidRPr="00FB0DD8" w:rsidRDefault="00425670" w:rsidP="001D3320">
      <w:pPr>
        <w:autoSpaceDE w:val="0"/>
        <w:autoSpaceDN w:val="0"/>
        <w:adjustRightInd w:val="0"/>
        <w:spacing w:after="0" w:line="240" w:lineRule="auto"/>
        <w:rPr>
          <w:rFonts w:cs="Courier New"/>
        </w:rPr>
      </w:pPr>
    </w:p>
    <w:p w14:paraId="15336AE4" w14:textId="1DB66397" w:rsidR="00425670" w:rsidRPr="00FB0DD8" w:rsidRDefault="00425670" w:rsidP="001D3320">
      <w:pPr>
        <w:autoSpaceDE w:val="0"/>
        <w:autoSpaceDN w:val="0"/>
        <w:adjustRightInd w:val="0"/>
        <w:spacing w:after="0" w:line="240" w:lineRule="auto"/>
        <w:rPr>
          <w:rFonts w:cs="Courier New"/>
        </w:rPr>
      </w:pPr>
      <w:r w:rsidRPr="00FB0DD8">
        <w:rPr>
          <w:rFonts w:cs="Courier New"/>
          <w:b/>
          <w:bCs/>
        </w:rPr>
        <w:t>STUDY TERMINATION DATE</w:t>
      </w:r>
      <w:r>
        <w:rPr>
          <w:rFonts w:cs="Courier New"/>
        </w:rPr>
        <w:t xml:space="preserve">: </w:t>
      </w:r>
      <w:r w:rsidR="001327E8">
        <w:rPr>
          <w:rFonts w:cs="Courier New"/>
        </w:rPr>
        <w:t>0</w:t>
      </w:r>
      <w:r w:rsidR="0050299B">
        <w:rPr>
          <w:rFonts w:cs="Courier New"/>
        </w:rPr>
        <w:t>8</w:t>
      </w:r>
      <w:r w:rsidR="001327E8">
        <w:rPr>
          <w:rFonts w:cs="Courier New"/>
        </w:rPr>
        <w:t>/2</w:t>
      </w:r>
      <w:r w:rsidR="0050299B">
        <w:rPr>
          <w:rFonts w:cs="Courier New"/>
        </w:rPr>
        <w:t>0</w:t>
      </w:r>
      <w:r>
        <w:rPr>
          <w:rFonts w:cs="Courier New"/>
        </w:rPr>
        <w:t>/202</w:t>
      </w:r>
      <w:r w:rsidR="001327E8">
        <w:rPr>
          <w:rFonts w:cs="Courier New"/>
        </w:rPr>
        <w:t>5 (not including data analysis)</w:t>
      </w:r>
    </w:p>
    <w:p w14:paraId="70985A75" w14:textId="77777777" w:rsidR="00425670" w:rsidRPr="00FB0DD8" w:rsidRDefault="00425670" w:rsidP="001D3320">
      <w:pPr>
        <w:autoSpaceDE w:val="0"/>
        <w:autoSpaceDN w:val="0"/>
        <w:adjustRightInd w:val="0"/>
        <w:spacing w:after="0" w:line="240" w:lineRule="auto"/>
        <w:rPr>
          <w:rFonts w:cs="Courier New"/>
        </w:rPr>
      </w:pPr>
    </w:p>
    <w:p w14:paraId="1FD32C19" w14:textId="77777777" w:rsidR="00425670" w:rsidRPr="00FB0DD8" w:rsidRDefault="00425670" w:rsidP="001B1F4F">
      <w:pPr>
        <w:autoSpaceDE w:val="0"/>
        <w:autoSpaceDN w:val="0"/>
        <w:adjustRightInd w:val="0"/>
        <w:spacing w:after="0" w:line="240" w:lineRule="auto"/>
        <w:rPr>
          <w:rFonts w:cs="Courier New"/>
        </w:rPr>
      </w:pPr>
      <w:r w:rsidRPr="00FB0DD8">
        <w:rPr>
          <w:rFonts w:cs="Courier New"/>
          <w:b/>
          <w:bCs/>
        </w:rPr>
        <w:t>ANIMALS</w:t>
      </w:r>
      <w:r w:rsidRPr="000A6AEA">
        <w:rPr>
          <w:rFonts w:cs="Courier New"/>
        </w:rPr>
        <w:t xml:space="preserve">: Adult, CD-1 male mice (Charles River, Raleigh, NC) will </w:t>
      </w:r>
      <w:r w:rsidRPr="004E2E65">
        <w:rPr>
          <w:rFonts w:cs="Courier New"/>
        </w:rPr>
        <w:t xml:space="preserve">arrive at EPA at </w:t>
      </w:r>
      <w:r w:rsidR="00D7483D">
        <w:rPr>
          <w:rFonts w:cs="Courier New"/>
        </w:rPr>
        <w:t>10-12</w:t>
      </w:r>
      <w:r w:rsidRPr="004E2E65">
        <w:rPr>
          <w:rFonts w:cs="Courier New"/>
        </w:rPr>
        <w:t xml:space="preserve"> </w:t>
      </w:r>
      <w:r w:rsidR="00D7483D">
        <w:rPr>
          <w:rFonts w:cs="Courier New"/>
        </w:rPr>
        <w:t xml:space="preserve">(Squad1 with </w:t>
      </w:r>
      <w:r w:rsidR="00D7483D" w:rsidRPr="00D7483D">
        <w:rPr>
          <w:rFonts w:cs="Courier New"/>
          <w:vertAlign w:val="superscript"/>
        </w:rPr>
        <w:t>#</w:t>
      </w:r>
      <w:r w:rsidR="00D7483D">
        <w:rPr>
          <w:rFonts w:cs="Courier New"/>
        </w:rPr>
        <w:t xml:space="preserve">167 and </w:t>
      </w:r>
      <w:r w:rsidR="00D7483D" w:rsidRPr="00D7483D">
        <w:rPr>
          <w:rFonts w:cs="Courier New"/>
          <w:vertAlign w:val="superscript"/>
        </w:rPr>
        <w:t>#</w:t>
      </w:r>
      <w:r w:rsidR="00D7483D">
        <w:rPr>
          <w:rFonts w:cs="Courier New"/>
        </w:rPr>
        <w:t>168 at 13-15 weeks) or 8-10 weeks of age (Squad 2)</w:t>
      </w:r>
      <w:r w:rsidRPr="004E2E65">
        <w:rPr>
          <w:rFonts w:cs="Courier New"/>
        </w:rPr>
        <w:t>.</w:t>
      </w:r>
      <w:r w:rsidRPr="000A6AEA">
        <w:rPr>
          <w:rFonts w:cs="Courier New"/>
        </w:rPr>
        <w:t xml:space="preserve"> All animals will be treated in accordance</w:t>
      </w:r>
      <w:r w:rsidRPr="00FB0DD8">
        <w:rPr>
          <w:rFonts w:cs="Courier New"/>
        </w:rPr>
        <w:t xml:space="preserve"> with federal regulations for animal care, housing, and </w:t>
      </w:r>
      <w:r w:rsidRPr="001B1F4F">
        <w:rPr>
          <w:rFonts w:cs="Courier New"/>
        </w:rPr>
        <w:t xml:space="preserve">welfare. </w:t>
      </w:r>
      <w:r w:rsidRPr="001B1F4F">
        <w:t xml:space="preserve">This </w:t>
      </w:r>
      <w:r w:rsidRPr="001B1F4F">
        <w:rPr>
          <w:rFonts w:cs="AdvTT5235d5a9"/>
        </w:rPr>
        <w:t>facility follows National Institutes of Health guidelines for animal care and is accredited by the American Association for Accreditation of Laboratory Animal Care International. All protocols were approved by the Office of Resource Management, Office of Research and Development Institutional Animal Care and Use Committee.</w:t>
      </w:r>
      <w:r>
        <w:rPr>
          <w:rFonts w:cs="AdvTT5235d5a9"/>
        </w:rPr>
        <w:t xml:space="preserve"> </w:t>
      </w:r>
      <w:r w:rsidRPr="00FB0DD8">
        <w:rPr>
          <w:rFonts w:cs="Courier New"/>
        </w:rPr>
        <w:t>A licensed veterinarian is maintained on-site, who regularly inspects the animal facilities.</w:t>
      </w:r>
    </w:p>
    <w:p w14:paraId="034F7CA6" w14:textId="77777777" w:rsidR="00425670" w:rsidRPr="00FB0DD8" w:rsidRDefault="00425670" w:rsidP="001D3320">
      <w:pPr>
        <w:autoSpaceDE w:val="0"/>
        <w:autoSpaceDN w:val="0"/>
        <w:adjustRightInd w:val="0"/>
        <w:spacing w:after="0" w:line="240" w:lineRule="auto"/>
        <w:rPr>
          <w:rFonts w:cs="Courier New"/>
        </w:rPr>
      </w:pPr>
      <w:r w:rsidRPr="00FB0DD8">
        <w:rPr>
          <w:rFonts w:cs="Courier New"/>
        </w:rPr>
        <w:t>A. Animal Environment</w:t>
      </w:r>
    </w:p>
    <w:p w14:paraId="1B6D9D4F" w14:textId="77777777" w:rsidR="00425670" w:rsidRPr="00FB0DD8" w:rsidRDefault="00425670" w:rsidP="001D3320">
      <w:pPr>
        <w:autoSpaceDE w:val="0"/>
        <w:autoSpaceDN w:val="0"/>
        <w:adjustRightInd w:val="0"/>
        <w:spacing w:after="0" w:line="240" w:lineRule="auto"/>
        <w:rPr>
          <w:rFonts w:cs="Courier New"/>
        </w:rPr>
      </w:pPr>
      <w:r w:rsidRPr="00FB0DD8">
        <w:rPr>
          <w:rFonts w:cs="Courier New"/>
        </w:rPr>
        <w:t>1. Temperature and Humidity: 22 ± 2</w:t>
      </w:r>
      <w:r>
        <w:rPr>
          <w:rFonts w:cs="Calibri"/>
        </w:rPr>
        <w:t>⁰</w:t>
      </w:r>
      <w:r w:rsidRPr="00FB0DD8">
        <w:rPr>
          <w:rFonts w:cs="Courier New"/>
        </w:rPr>
        <w:t>C, 40 ± 20% relative humidity</w:t>
      </w:r>
    </w:p>
    <w:p w14:paraId="5738B199" w14:textId="77777777" w:rsidR="00425670" w:rsidRPr="00FB0DD8" w:rsidRDefault="00425670" w:rsidP="001D3320">
      <w:pPr>
        <w:autoSpaceDE w:val="0"/>
        <w:autoSpaceDN w:val="0"/>
        <w:adjustRightInd w:val="0"/>
        <w:spacing w:after="0" w:line="240" w:lineRule="auto"/>
        <w:rPr>
          <w:rFonts w:cs="Courier New"/>
        </w:rPr>
      </w:pPr>
      <w:r w:rsidRPr="00FB0DD8">
        <w:rPr>
          <w:rFonts w:cs="Courier New"/>
        </w:rPr>
        <w:t xml:space="preserve">2. Light-Dark Cycle: 12 </w:t>
      </w:r>
      <w:proofErr w:type="spellStart"/>
      <w:r w:rsidRPr="00FB0DD8">
        <w:rPr>
          <w:rFonts w:cs="Courier New"/>
        </w:rPr>
        <w:t>hr</w:t>
      </w:r>
      <w:proofErr w:type="spellEnd"/>
      <w:r w:rsidRPr="00FB0DD8">
        <w:rPr>
          <w:rFonts w:cs="Courier New"/>
        </w:rPr>
        <w:t xml:space="preserve"> light-dark cycle, lights on 06:00 am EDT, off at 6:00 pm.</w:t>
      </w:r>
    </w:p>
    <w:p w14:paraId="35021984" w14:textId="77777777" w:rsidR="00425670" w:rsidRPr="00FB0DD8" w:rsidRDefault="00425670" w:rsidP="001D3320">
      <w:pPr>
        <w:autoSpaceDE w:val="0"/>
        <w:autoSpaceDN w:val="0"/>
        <w:adjustRightInd w:val="0"/>
        <w:spacing w:after="0" w:line="240" w:lineRule="auto"/>
        <w:rPr>
          <w:rFonts w:cs="Courier New"/>
        </w:rPr>
      </w:pPr>
      <w:r w:rsidRPr="00FB0DD8">
        <w:rPr>
          <w:rFonts w:cs="Courier New"/>
        </w:rPr>
        <w:t xml:space="preserve">3. Water: Tap water is available ad libitum from water bottles. </w:t>
      </w:r>
    </w:p>
    <w:p w14:paraId="2C99BC1D" w14:textId="77777777" w:rsidR="00425670" w:rsidRPr="00FB0DD8" w:rsidRDefault="00425670" w:rsidP="001D3320">
      <w:pPr>
        <w:autoSpaceDE w:val="0"/>
        <w:autoSpaceDN w:val="0"/>
        <w:adjustRightInd w:val="0"/>
        <w:spacing w:after="0" w:line="240" w:lineRule="auto"/>
        <w:rPr>
          <w:rFonts w:cs="Courier New"/>
        </w:rPr>
      </w:pPr>
      <w:r w:rsidRPr="00FB0DD8">
        <w:rPr>
          <w:rFonts w:cs="Courier New"/>
        </w:rPr>
        <w:t>4. Food</w:t>
      </w:r>
      <w:r>
        <w:rPr>
          <w:rFonts w:cs="Courier New"/>
        </w:rPr>
        <w:t xml:space="preserve">: </w:t>
      </w:r>
      <w:proofErr w:type="spellStart"/>
      <w:r>
        <w:rPr>
          <w:rFonts w:cs="Courier New"/>
        </w:rPr>
        <w:t>LabDiet</w:t>
      </w:r>
      <w:proofErr w:type="spellEnd"/>
      <w:r w:rsidRPr="00FB0DD8">
        <w:rPr>
          <w:rFonts w:cs="Courier New"/>
        </w:rPr>
        <w:t xml:space="preserve"> </w:t>
      </w:r>
      <w:r w:rsidRPr="000A6AEA">
        <w:rPr>
          <w:rFonts w:cs="Courier New"/>
        </w:rPr>
        <w:t>5001</w:t>
      </w:r>
      <w:r>
        <w:rPr>
          <w:rFonts w:cs="Courier New"/>
        </w:rPr>
        <w:t xml:space="preserve"> </w:t>
      </w:r>
      <w:r w:rsidRPr="00FB0DD8">
        <w:rPr>
          <w:rFonts w:cs="Courier New"/>
        </w:rPr>
        <w:t>is available ad libitum. Food stocks will be stored at room temperature in sealed bags or covered containers. Feed will be used within 4 months of the milling date. Hanging feeders will be refilled two times a week.</w:t>
      </w:r>
    </w:p>
    <w:p w14:paraId="20D2723D" w14:textId="77777777" w:rsidR="00425670" w:rsidRPr="00FB0DD8" w:rsidRDefault="00425670" w:rsidP="001D3320">
      <w:pPr>
        <w:autoSpaceDE w:val="0"/>
        <w:autoSpaceDN w:val="0"/>
        <w:adjustRightInd w:val="0"/>
        <w:spacing w:after="0" w:line="240" w:lineRule="auto"/>
        <w:rPr>
          <w:rFonts w:cs="Courier New"/>
        </w:rPr>
      </w:pPr>
      <w:r>
        <w:rPr>
          <w:rFonts w:cs="Courier New"/>
        </w:rPr>
        <w:t xml:space="preserve">5. Bedding: Hardwood </w:t>
      </w:r>
      <w:r w:rsidRPr="00FB0DD8">
        <w:rPr>
          <w:rFonts w:cs="Courier New"/>
        </w:rPr>
        <w:t>chips</w:t>
      </w:r>
      <w:r>
        <w:rPr>
          <w:rFonts w:cs="Courier New"/>
        </w:rPr>
        <w:t>, Enviro dry nesting material</w:t>
      </w:r>
    </w:p>
    <w:p w14:paraId="44754F7F" w14:textId="77777777" w:rsidR="00425670" w:rsidRPr="00FB0DD8" w:rsidRDefault="00425670" w:rsidP="001D3320">
      <w:pPr>
        <w:autoSpaceDE w:val="0"/>
        <w:autoSpaceDN w:val="0"/>
        <w:adjustRightInd w:val="0"/>
        <w:spacing w:after="0" w:line="240" w:lineRule="auto"/>
        <w:rPr>
          <w:rFonts w:cs="Courier New"/>
        </w:rPr>
      </w:pPr>
      <w:r w:rsidRPr="00FB0DD8">
        <w:rPr>
          <w:rFonts w:cs="Courier New"/>
        </w:rPr>
        <w:t xml:space="preserve">6. Cages, Lids, Feeders, and Racks: </w:t>
      </w:r>
      <w:r w:rsidRPr="000A6AEA">
        <w:rPr>
          <w:rFonts w:cs="Courier New"/>
        </w:rPr>
        <w:t>Animals will be single housed in hanging p</w:t>
      </w:r>
      <w:r w:rsidRPr="00FB0DD8">
        <w:rPr>
          <w:rFonts w:cs="Courier New"/>
        </w:rPr>
        <w:t>olycarbonate cages. Cages are equipped with hanging feeders and access to a water</w:t>
      </w:r>
      <w:r>
        <w:rPr>
          <w:rFonts w:cs="Courier New"/>
        </w:rPr>
        <w:t xml:space="preserve"> bottle with sipper tube with a double ball bearing</w:t>
      </w:r>
      <w:r w:rsidRPr="00FB0DD8">
        <w:rPr>
          <w:rFonts w:cs="Courier New"/>
        </w:rPr>
        <w:t>. Cages are placed on 5 tier stainless steel racks and identified with an external hanging card.</w:t>
      </w:r>
      <w:r>
        <w:rPr>
          <w:rFonts w:cs="Courier New"/>
        </w:rPr>
        <w:t xml:space="preserve"> Dams are singly housed. </w:t>
      </w:r>
    </w:p>
    <w:p w14:paraId="6377A3F6" w14:textId="77777777" w:rsidR="00425670" w:rsidRPr="00FB0DD8" w:rsidRDefault="00425670" w:rsidP="001D3320">
      <w:pPr>
        <w:autoSpaceDE w:val="0"/>
        <w:autoSpaceDN w:val="0"/>
        <w:adjustRightInd w:val="0"/>
        <w:spacing w:after="0" w:line="240" w:lineRule="auto"/>
        <w:rPr>
          <w:rFonts w:cs="Courier New"/>
        </w:rPr>
      </w:pPr>
      <w:r w:rsidRPr="00FB0DD8">
        <w:rPr>
          <w:rFonts w:cs="Courier New"/>
        </w:rPr>
        <w:t>7. Animal Room Air Changes: 10-15 changes per hour of 100% filtered fresh air.</w:t>
      </w:r>
    </w:p>
    <w:p w14:paraId="7FD9F2A0" w14:textId="77777777" w:rsidR="00425670" w:rsidRPr="007B2B55" w:rsidRDefault="00425670" w:rsidP="001D3320">
      <w:pPr>
        <w:autoSpaceDE w:val="0"/>
        <w:autoSpaceDN w:val="0"/>
        <w:adjustRightInd w:val="0"/>
        <w:spacing w:after="0" w:line="240" w:lineRule="auto"/>
        <w:rPr>
          <w:rFonts w:cs="Calibri"/>
        </w:rPr>
      </w:pPr>
      <w:r w:rsidRPr="00FB0DD8">
        <w:rPr>
          <w:rFonts w:cs="Courier New"/>
        </w:rPr>
        <w:t>8. Sanitization Schedule: Cages are sanitized and receive fresh bedding</w:t>
      </w:r>
      <w:r>
        <w:rPr>
          <w:rFonts w:cs="Courier New"/>
        </w:rPr>
        <w:t xml:space="preserve"> as well as water bottles are changed</w:t>
      </w:r>
      <w:r w:rsidRPr="00FB0DD8">
        <w:rPr>
          <w:rFonts w:cs="Courier New"/>
        </w:rPr>
        <w:t xml:space="preserve"> twice a week. Cage racks</w:t>
      </w:r>
      <w:r>
        <w:rPr>
          <w:rFonts w:cs="Courier New"/>
        </w:rPr>
        <w:t xml:space="preserve"> and feeders</w:t>
      </w:r>
      <w:r w:rsidRPr="00FB0DD8">
        <w:rPr>
          <w:rFonts w:cs="Courier New"/>
        </w:rPr>
        <w:t xml:space="preserve"> are changed eve</w:t>
      </w:r>
      <w:r w:rsidRPr="007B2B55">
        <w:rPr>
          <w:rFonts w:cs="Calibri"/>
        </w:rPr>
        <w:t>ry two weeks.</w:t>
      </w:r>
    </w:p>
    <w:p w14:paraId="673DD14B" w14:textId="77777777" w:rsidR="00425670" w:rsidRPr="007B2B55" w:rsidRDefault="00425670" w:rsidP="001D3320">
      <w:pPr>
        <w:autoSpaceDE w:val="0"/>
        <w:autoSpaceDN w:val="0"/>
        <w:adjustRightInd w:val="0"/>
        <w:spacing w:after="0" w:line="240" w:lineRule="auto"/>
        <w:rPr>
          <w:rFonts w:cs="Calibri"/>
        </w:rPr>
      </w:pPr>
    </w:p>
    <w:p w14:paraId="49931D1C" w14:textId="77777777" w:rsidR="00425670" w:rsidRPr="00463363" w:rsidRDefault="00425670" w:rsidP="0018205A">
      <w:pPr>
        <w:autoSpaceDE w:val="0"/>
        <w:autoSpaceDN w:val="0"/>
        <w:adjustRightInd w:val="0"/>
        <w:spacing w:after="0" w:line="240" w:lineRule="auto"/>
        <w:rPr>
          <w:rFonts w:cs="Calibri"/>
          <w:color w:val="000000"/>
        </w:rPr>
      </w:pPr>
      <w:bookmarkStart w:id="1" w:name="_Hlk148979634"/>
      <w:r w:rsidRPr="00463363">
        <w:rPr>
          <w:rFonts w:cs="Calibri"/>
          <w:b/>
          <w:bCs/>
          <w:color w:val="000000"/>
        </w:rPr>
        <w:t xml:space="preserve">TEST SUBSTANCES: </w:t>
      </w:r>
    </w:p>
    <w:p w14:paraId="2BD0A679" w14:textId="77777777" w:rsidR="00425670" w:rsidRPr="000A6AEA" w:rsidRDefault="00425670" w:rsidP="000A6AEA">
      <w:pPr>
        <w:pStyle w:val="Default"/>
        <w:rPr>
          <w:rFonts w:ascii="Times New Roman" w:hAnsi="Times New Roman"/>
          <w:color w:val="auto"/>
          <w:sz w:val="22"/>
          <w:szCs w:val="22"/>
        </w:rPr>
      </w:pPr>
      <w:r w:rsidRPr="00463363">
        <w:t>Name: Anatoxin-</w:t>
      </w:r>
      <w:r>
        <w:t xml:space="preserve">a - </w:t>
      </w:r>
      <w:r w:rsidRPr="000A6AEA">
        <w:rPr>
          <w:color w:val="auto"/>
          <w:sz w:val="22"/>
          <w:szCs w:val="22"/>
        </w:rPr>
        <w:t>1-(9-</w:t>
      </w:r>
      <w:proofErr w:type="gramStart"/>
      <w:r w:rsidRPr="000A6AEA">
        <w:rPr>
          <w:color w:val="auto"/>
          <w:sz w:val="22"/>
          <w:szCs w:val="22"/>
        </w:rPr>
        <w:t>azabicyclo[</w:t>
      </w:r>
      <w:proofErr w:type="gramEnd"/>
      <w:r w:rsidRPr="000A6AEA">
        <w:rPr>
          <w:color w:val="auto"/>
          <w:sz w:val="22"/>
          <w:szCs w:val="22"/>
        </w:rPr>
        <w:t>4.2.1]non-2-en-2-yl)-</w:t>
      </w:r>
      <w:proofErr w:type="spellStart"/>
      <w:r w:rsidRPr="000A6AEA">
        <w:rPr>
          <w:color w:val="auto"/>
          <w:sz w:val="22"/>
          <w:szCs w:val="22"/>
        </w:rPr>
        <w:t>ethanone</w:t>
      </w:r>
      <w:proofErr w:type="spellEnd"/>
    </w:p>
    <w:p w14:paraId="7E8F27A0" w14:textId="77777777" w:rsidR="00425670" w:rsidRPr="000A6AEA" w:rsidRDefault="00425670" w:rsidP="0018205A">
      <w:pPr>
        <w:autoSpaceDE w:val="0"/>
        <w:autoSpaceDN w:val="0"/>
        <w:adjustRightInd w:val="0"/>
        <w:spacing w:after="0" w:line="240" w:lineRule="auto"/>
        <w:rPr>
          <w:rFonts w:cs="Calibri"/>
        </w:rPr>
      </w:pPr>
      <w:r w:rsidRPr="00463363">
        <w:rPr>
          <w:rFonts w:cs="Calibri"/>
          <w:color w:val="000000"/>
        </w:rPr>
        <w:t xml:space="preserve">CAS </w:t>
      </w:r>
      <w:r w:rsidRPr="000A6AEA">
        <w:rPr>
          <w:rFonts w:cs="Calibri"/>
        </w:rPr>
        <w:t xml:space="preserve">#: </w:t>
      </w:r>
      <w:r w:rsidRPr="000A6AEA">
        <w:rPr>
          <w:shd w:val="clear" w:color="auto" w:fill="FFFFFF"/>
        </w:rPr>
        <w:t>64285-06-9</w:t>
      </w:r>
    </w:p>
    <w:p w14:paraId="54F023C1" w14:textId="77777777" w:rsidR="00425670" w:rsidRPr="000A6AEA" w:rsidRDefault="00425670" w:rsidP="0018205A">
      <w:pPr>
        <w:autoSpaceDE w:val="0"/>
        <w:autoSpaceDN w:val="0"/>
        <w:adjustRightInd w:val="0"/>
        <w:spacing w:after="0" w:line="240" w:lineRule="auto"/>
        <w:rPr>
          <w:rFonts w:cs="Calibri"/>
        </w:rPr>
      </w:pPr>
      <w:r w:rsidRPr="000A6AEA">
        <w:rPr>
          <w:rFonts w:cs="Calibri"/>
        </w:rPr>
        <w:t xml:space="preserve"> Source: </w:t>
      </w:r>
      <w:proofErr w:type="spellStart"/>
      <w:r w:rsidRPr="000A6AEA">
        <w:t>Cuspidothrix</w:t>
      </w:r>
      <w:proofErr w:type="spellEnd"/>
      <w:r w:rsidRPr="000A6AEA">
        <w:t xml:space="preserve"> </w:t>
      </w:r>
      <w:proofErr w:type="spellStart"/>
      <w:r w:rsidRPr="000A6AEA">
        <w:t>issatschenkoi</w:t>
      </w:r>
      <w:proofErr w:type="spellEnd"/>
      <w:r w:rsidRPr="000A6AEA">
        <w:t xml:space="preserve">, </w:t>
      </w:r>
      <w:smartTag w:uri="urn:schemas-microsoft-com:office:smarttags" w:element="place">
        <w:smartTag w:uri="urn:schemas-microsoft-com:office:smarttags" w:element="country-region">
          <w:r w:rsidRPr="000A6AEA">
            <w:t>New Zealand</w:t>
          </w:r>
        </w:smartTag>
      </w:smartTag>
      <w:r w:rsidRPr="000A6AEA">
        <w:t xml:space="preserve"> culture at Cawthron Institute</w:t>
      </w:r>
    </w:p>
    <w:p w14:paraId="1B987C0E" w14:textId="77777777" w:rsidR="00425670" w:rsidRPr="000A6AEA" w:rsidRDefault="00425670" w:rsidP="000A6AEA">
      <w:pPr>
        <w:autoSpaceDE w:val="0"/>
        <w:autoSpaceDN w:val="0"/>
        <w:spacing w:after="0" w:line="240" w:lineRule="auto"/>
        <w:rPr>
          <w:highlight w:val="yellow"/>
        </w:rPr>
      </w:pPr>
      <w:r w:rsidRPr="000A6AEA">
        <w:rPr>
          <w:rFonts w:cs="Calibri"/>
        </w:rPr>
        <w:t xml:space="preserve"> Purity: </w:t>
      </w:r>
      <w:r w:rsidRPr="000A6AEA">
        <w:t>96.6% by LC-MS</w:t>
      </w:r>
    </w:p>
    <w:p w14:paraId="43DBEFDD" w14:textId="77777777" w:rsidR="00425670" w:rsidRPr="000A6AEA" w:rsidRDefault="00425670" w:rsidP="000A6AEA">
      <w:pPr>
        <w:autoSpaceDE w:val="0"/>
        <w:autoSpaceDN w:val="0"/>
        <w:adjustRightInd w:val="0"/>
        <w:spacing w:after="0" w:line="240" w:lineRule="auto"/>
        <w:rPr>
          <w:rFonts w:cs="Calibri"/>
        </w:rPr>
      </w:pPr>
      <w:r w:rsidRPr="000A6AEA">
        <w:lastRenderedPageBreak/>
        <w:t> M.W.: 165.24 g/mol</w:t>
      </w:r>
    </w:p>
    <w:p w14:paraId="678DD5C3" w14:textId="77777777" w:rsidR="00425670" w:rsidRPr="000A6AEA" w:rsidRDefault="00425670" w:rsidP="0018205A">
      <w:pPr>
        <w:autoSpaceDE w:val="0"/>
        <w:autoSpaceDN w:val="0"/>
        <w:adjustRightInd w:val="0"/>
        <w:spacing w:after="0" w:line="240" w:lineRule="auto"/>
        <w:rPr>
          <w:rFonts w:cs="Calibri"/>
        </w:rPr>
      </w:pPr>
      <w:r w:rsidRPr="00463363">
        <w:rPr>
          <w:rFonts w:cs="Calibri"/>
          <w:color w:val="000000"/>
        </w:rPr>
        <w:t>Formula</w:t>
      </w:r>
      <w:r w:rsidRPr="000A6AEA">
        <w:rPr>
          <w:rFonts w:cs="Calibri"/>
        </w:rPr>
        <w:t xml:space="preserve">: </w:t>
      </w:r>
      <w:r w:rsidRPr="000A6AEA">
        <w:t>C</w:t>
      </w:r>
      <w:r w:rsidRPr="000A6AEA">
        <w:rPr>
          <w:vertAlign w:val="subscript"/>
        </w:rPr>
        <w:t>10</w:t>
      </w:r>
      <w:r w:rsidRPr="000A6AEA">
        <w:t>H</w:t>
      </w:r>
      <w:r w:rsidRPr="000A6AEA">
        <w:rPr>
          <w:vertAlign w:val="subscript"/>
        </w:rPr>
        <w:t>15</w:t>
      </w:r>
      <w:r w:rsidRPr="000A6AEA">
        <w:t>NO</w:t>
      </w:r>
    </w:p>
    <w:p w14:paraId="474E89EF" w14:textId="77777777" w:rsidR="00425670" w:rsidRPr="000A6AEA" w:rsidRDefault="00425670" w:rsidP="0018205A">
      <w:pPr>
        <w:autoSpaceDE w:val="0"/>
        <w:autoSpaceDN w:val="0"/>
        <w:adjustRightInd w:val="0"/>
        <w:spacing w:after="0" w:line="240" w:lineRule="auto"/>
        <w:rPr>
          <w:rFonts w:cs="Calibri"/>
        </w:rPr>
      </w:pPr>
      <w:r w:rsidRPr="000A6AEA">
        <w:rPr>
          <w:rFonts w:cs="Calibri"/>
        </w:rPr>
        <w:t>Density: N/A</w:t>
      </w:r>
    </w:p>
    <w:p w14:paraId="2B0E6579" w14:textId="77777777" w:rsidR="00425670" w:rsidRPr="007B2B55" w:rsidRDefault="00425670" w:rsidP="0018205A">
      <w:pPr>
        <w:autoSpaceDE w:val="0"/>
        <w:autoSpaceDN w:val="0"/>
        <w:adjustRightInd w:val="0"/>
        <w:spacing w:after="0" w:line="240" w:lineRule="auto"/>
        <w:rPr>
          <w:rFonts w:cs="Calibri"/>
          <w:color w:val="000000"/>
        </w:rPr>
      </w:pPr>
      <w:r w:rsidRPr="000A6AEA">
        <w:rPr>
          <w:rFonts w:cs="Calibri"/>
        </w:rPr>
        <w:t>Water S</w:t>
      </w:r>
      <w:r w:rsidRPr="007B2B55">
        <w:rPr>
          <w:rFonts w:cs="Calibri"/>
          <w:color w:val="000000"/>
        </w:rPr>
        <w:t xml:space="preserve">olubility: </w:t>
      </w:r>
      <w:r>
        <w:rPr>
          <w:rFonts w:cs="Calibri"/>
          <w:color w:val="000000"/>
        </w:rPr>
        <w:t xml:space="preserve">28.13 mg/mL </w:t>
      </w:r>
    </w:p>
    <w:p w14:paraId="6257B004" w14:textId="77777777" w:rsidR="00425670" w:rsidRPr="000A6AEA" w:rsidRDefault="00425670" w:rsidP="000A6AEA">
      <w:pPr>
        <w:autoSpaceDE w:val="0"/>
        <w:autoSpaceDN w:val="0"/>
        <w:spacing w:after="0" w:line="240" w:lineRule="auto"/>
      </w:pPr>
      <w:r w:rsidRPr="000A6AEA">
        <w:rPr>
          <w:rFonts w:cs="Calibri"/>
          <w:color w:val="000000"/>
        </w:rPr>
        <w:t xml:space="preserve">Storage: </w:t>
      </w:r>
      <w:r w:rsidRPr="000A6AEA">
        <w:rPr>
          <w:color w:val="000000"/>
        </w:rPr>
        <w:t>Stor</w:t>
      </w:r>
      <w:r w:rsidRPr="000A6AEA">
        <w:t>e at -20 in amber glass, in dark with pH of 4-5</w:t>
      </w:r>
    </w:p>
    <w:p w14:paraId="59087A38" w14:textId="77777777" w:rsidR="00425670" w:rsidRPr="007B2B55" w:rsidRDefault="00425670" w:rsidP="0018205A">
      <w:pPr>
        <w:autoSpaceDE w:val="0"/>
        <w:autoSpaceDN w:val="0"/>
        <w:adjustRightInd w:val="0"/>
        <w:spacing w:after="0" w:line="240" w:lineRule="auto"/>
        <w:rPr>
          <w:rFonts w:cs="Calibri"/>
          <w:color w:val="000000"/>
        </w:rPr>
      </w:pPr>
      <w:r w:rsidRPr="007B2B55">
        <w:rPr>
          <w:rFonts w:cs="Calibri"/>
          <w:color w:val="000000"/>
        </w:rPr>
        <w:t xml:space="preserve"> Boiling Point: </w:t>
      </w:r>
      <w:r>
        <w:rPr>
          <w:rFonts w:cs="Calibri"/>
          <w:color w:val="000000"/>
        </w:rPr>
        <w:t>N/A</w:t>
      </w:r>
    </w:p>
    <w:p w14:paraId="35459E58" w14:textId="77777777" w:rsidR="00425670" w:rsidRPr="0018205A" w:rsidRDefault="00425670" w:rsidP="0018205A">
      <w:pPr>
        <w:autoSpaceDE w:val="0"/>
        <w:autoSpaceDN w:val="0"/>
        <w:adjustRightInd w:val="0"/>
        <w:spacing w:after="0" w:line="240" w:lineRule="auto"/>
        <w:rPr>
          <w:rFonts w:cs="Calibri"/>
          <w:color w:val="000000"/>
        </w:rPr>
      </w:pPr>
      <w:r w:rsidRPr="007B2B55">
        <w:rPr>
          <w:rFonts w:cs="Calibri"/>
          <w:color w:val="000000"/>
        </w:rPr>
        <w:t xml:space="preserve"> Volatility: </w:t>
      </w:r>
      <w:r>
        <w:rPr>
          <w:rFonts w:cs="Calibri"/>
          <w:color w:val="000000"/>
        </w:rPr>
        <w:t>N/A</w:t>
      </w:r>
    </w:p>
    <w:p w14:paraId="4AD8744E" w14:textId="77777777" w:rsidR="00425670" w:rsidRPr="0018205A" w:rsidRDefault="00425670" w:rsidP="0018205A">
      <w:pPr>
        <w:autoSpaceDE w:val="0"/>
        <w:autoSpaceDN w:val="0"/>
        <w:adjustRightInd w:val="0"/>
        <w:spacing w:after="0" w:line="240" w:lineRule="auto"/>
        <w:rPr>
          <w:rFonts w:cs="Calibri"/>
          <w:color w:val="000000"/>
        </w:rPr>
      </w:pPr>
      <w:r w:rsidRPr="0018205A">
        <w:rPr>
          <w:rFonts w:cs="Calibri"/>
          <w:color w:val="000000"/>
        </w:rPr>
        <w:t xml:space="preserve"> Octanol/Water Partition (</w:t>
      </w:r>
      <w:proofErr w:type="spellStart"/>
      <w:r w:rsidRPr="0018205A">
        <w:rPr>
          <w:rFonts w:cs="Calibri"/>
          <w:color w:val="000000"/>
        </w:rPr>
        <w:t>logP</w:t>
      </w:r>
      <w:proofErr w:type="spellEnd"/>
      <w:r w:rsidRPr="0018205A">
        <w:rPr>
          <w:rFonts w:cs="Calibri"/>
          <w:color w:val="000000"/>
        </w:rPr>
        <w:t>):</w:t>
      </w:r>
      <w:r>
        <w:rPr>
          <w:rFonts w:cs="Calibri"/>
          <w:color w:val="000000"/>
        </w:rPr>
        <w:t xml:space="preserve"> 0.8</w:t>
      </w:r>
    </w:p>
    <w:p w14:paraId="6CF2A21C" w14:textId="77777777" w:rsidR="00425670" w:rsidRPr="0018205A" w:rsidRDefault="00425670" w:rsidP="0018205A">
      <w:pPr>
        <w:autoSpaceDE w:val="0"/>
        <w:autoSpaceDN w:val="0"/>
        <w:adjustRightInd w:val="0"/>
        <w:spacing w:after="0" w:line="240" w:lineRule="auto"/>
        <w:rPr>
          <w:rFonts w:cs="Calibri"/>
          <w:color w:val="000000"/>
        </w:rPr>
      </w:pPr>
      <w:r w:rsidRPr="0018205A">
        <w:rPr>
          <w:rFonts w:cs="Calibri"/>
          <w:color w:val="000000"/>
        </w:rPr>
        <w:t xml:space="preserve"> Vehicle: </w:t>
      </w:r>
      <w:proofErr w:type="spellStart"/>
      <w:r>
        <w:rPr>
          <w:rFonts w:cs="Calibri"/>
          <w:color w:val="000000"/>
        </w:rPr>
        <w:t>MilliQ</w:t>
      </w:r>
      <w:proofErr w:type="spellEnd"/>
      <w:r>
        <w:rPr>
          <w:rFonts w:cs="Calibri"/>
          <w:color w:val="000000"/>
        </w:rPr>
        <w:t xml:space="preserve"> Ultrapure Water</w:t>
      </w:r>
    </w:p>
    <w:p w14:paraId="3341FAD8" w14:textId="77777777" w:rsidR="00425670" w:rsidRPr="0018205A" w:rsidRDefault="00425670" w:rsidP="0018205A">
      <w:pPr>
        <w:autoSpaceDE w:val="0"/>
        <w:autoSpaceDN w:val="0"/>
        <w:adjustRightInd w:val="0"/>
        <w:spacing w:after="0" w:line="240" w:lineRule="auto"/>
        <w:rPr>
          <w:rFonts w:cs="Calibri"/>
          <w:color w:val="000000"/>
        </w:rPr>
      </w:pPr>
      <w:r w:rsidRPr="0018205A">
        <w:rPr>
          <w:rFonts w:cs="Calibri"/>
          <w:color w:val="000000"/>
        </w:rPr>
        <w:t xml:space="preserve"> Mixing: S</w:t>
      </w:r>
      <w:r>
        <w:rPr>
          <w:rFonts w:cs="Calibri"/>
          <w:color w:val="000000"/>
        </w:rPr>
        <w:t>tir/Vortex</w:t>
      </w:r>
    </w:p>
    <w:p w14:paraId="0540EEE3" w14:textId="77777777" w:rsidR="00425670" w:rsidRPr="0018205A" w:rsidRDefault="00425670" w:rsidP="0018205A">
      <w:pPr>
        <w:autoSpaceDE w:val="0"/>
        <w:autoSpaceDN w:val="0"/>
        <w:adjustRightInd w:val="0"/>
        <w:spacing w:after="0" w:line="240" w:lineRule="auto"/>
        <w:rPr>
          <w:rFonts w:cs="Calibri"/>
          <w:color w:val="000000"/>
        </w:rPr>
      </w:pPr>
      <w:r w:rsidRPr="0018205A">
        <w:rPr>
          <w:rFonts w:cs="Calibri"/>
          <w:color w:val="000000"/>
        </w:rPr>
        <w:t xml:space="preserve"> Route of Administration: Oral gavage </w:t>
      </w:r>
    </w:p>
    <w:p w14:paraId="271939B5" w14:textId="77777777" w:rsidR="00425670" w:rsidRPr="0018205A" w:rsidRDefault="00425670" w:rsidP="0018205A">
      <w:pPr>
        <w:autoSpaceDE w:val="0"/>
        <w:autoSpaceDN w:val="0"/>
        <w:adjustRightInd w:val="0"/>
        <w:spacing w:after="0" w:line="240" w:lineRule="auto"/>
        <w:rPr>
          <w:rFonts w:cs="Calibri"/>
          <w:color w:val="000000"/>
        </w:rPr>
      </w:pPr>
      <w:r w:rsidRPr="0018205A">
        <w:rPr>
          <w:rFonts w:cs="Calibri"/>
          <w:color w:val="000000"/>
        </w:rPr>
        <w:t xml:space="preserve"> Frequency of Dosing: </w:t>
      </w:r>
      <w:r>
        <w:rPr>
          <w:rFonts w:cs="Calibri"/>
          <w:color w:val="000000"/>
        </w:rPr>
        <w:t>5 Days</w:t>
      </w:r>
    </w:p>
    <w:p w14:paraId="0DC793EC" w14:textId="77777777" w:rsidR="00425670" w:rsidRPr="0018205A" w:rsidRDefault="00425670" w:rsidP="00E54183">
      <w:pPr>
        <w:autoSpaceDE w:val="0"/>
        <w:autoSpaceDN w:val="0"/>
        <w:adjustRightInd w:val="0"/>
        <w:spacing w:after="0" w:line="240" w:lineRule="auto"/>
        <w:rPr>
          <w:rFonts w:cs="Calibri"/>
          <w:color w:val="000000"/>
        </w:rPr>
      </w:pPr>
      <w:r w:rsidRPr="0018205A">
        <w:rPr>
          <w:rFonts w:cs="Calibri"/>
          <w:color w:val="000000"/>
        </w:rPr>
        <w:t xml:space="preserve"> Protective Clothing: Gloves, Mask, Lab Coat, Goggles </w:t>
      </w:r>
    </w:p>
    <w:p w14:paraId="3C827CEE" w14:textId="77777777" w:rsidR="00425670" w:rsidRDefault="00425670" w:rsidP="00E54183">
      <w:pPr>
        <w:autoSpaceDE w:val="0"/>
        <w:autoSpaceDN w:val="0"/>
        <w:adjustRightInd w:val="0"/>
        <w:spacing w:after="0" w:line="240" w:lineRule="auto"/>
        <w:rPr>
          <w:rFonts w:cs="Courier New"/>
          <w:b/>
          <w:bCs/>
        </w:rPr>
      </w:pPr>
    </w:p>
    <w:bookmarkEnd w:id="1"/>
    <w:p w14:paraId="74FF9923" w14:textId="77777777" w:rsidR="00425670" w:rsidRDefault="00425670" w:rsidP="00B32A45">
      <w:pPr>
        <w:autoSpaceDE w:val="0"/>
        <w:autoSpaceDN w:val="0"/>
        <w:adjustRightInd w:val="0"/>
        <w:spacing w:after="0" w:line="240" w:lineRule="auto"/>
        <w:rPr>
          <w:rFonts w:cs="Courier New"/>
          <w:b/>
        </w:rPr>
      </w:pPr>
      <w:r w:rsidRPr="008A124A">
        <w:rPr>
          <w:rFonts w:cs="Courier New"/>
          <w:b/>
        </w:rPr>
        <w:t>TREATMENTS:</w:t>
      </w:r>
    </w:p>
    <w:p w14:paraId="0CA2DC63" w14:textId="77777777" w:rsidR="00425670" w:rsidRDefault="00425670" w:rsidP="00B32A45">
      <w:pPr>
        <w:autoSpaceDE w:val="0"/>
        <w:autoSpaceDN w:val="0"/>
        <w:adjustRightInd w:val="0"/>
        <w:spacing w:after="0" w:line="240" w:lineRule="auto"/>
        <w:rPr>
          <w:rFonts w:cs="Courier New"/>
        </w:rPr>
      </w:pPr>
      <w:r w:rsidRPr="008A124A">
        <w:rPr>
          <w:rFonts w:cs="Courier New"/>
        </w:rPr>
        <w:t xml:space="preserve">0 mg/kg </w:t>
      </w:r>
    </w:p>
    <w:p w14:paraId="5EED816D" w14:textId="77777777" w:rsidR="00425670" w:rsidRDefault="00425670" w:rsidP="00D90F55">
      <w:pPr>
        <w:autoSpaceDE w:val="0"/>
        <w:autoSpaceDN w:val="0"/>
        <w:adjustRightInd w:val="0"/>
        <w:spacing w:after="0" w:line="240" w:lineRule="auto"/>
        <w:rPr>
          <w:rFonts w:cs="Calibri"/>
        </w:rPr>
      </w:pPr>
      <w:r>
        <w:rPr>
          <w:rFonts w:cs="Calibri"/>
        </w:rPr>
        <w:t>6 mg/kg</w:t>
      </w:r>
    </w:p>
    <w:p w14:paraId="588B2D08" w14:textId="77777777" w:rsidR="00425670" w:rsidRPr="008A124A" w:rsidRDefault="00425670" w:rsidP="00E54183">
      <w:pPr>
        <w:autoSpaceDE w:val="0"/>
        <w:autoSpaceDN w:val="0"/>
        <w:adjustRightInd w:val="0"/>
        <w:spacing w:after="0" w:line="240" w:lineRule="auto"/>
        <w:rPr>
          <w:rFonts w:cs="Courier New"/>
        </w:rPr>
      </w:pPr>
    </w:p>
    <w:p w14:paraId="6E4B5E1A" w14:textId="77777777" w:rsidR="00425670" w:rsidRPr="000A6AEA" w:rsidRDefault="00425670" w:rsidP="00B72845">
      <w:pPr>
        <w:autoSpaceDE w:val="0"/>
        <w:autoSpaceDN w:val="0"/>
        <w:adjustRightInd w:val="0"/>
        <w:spacing w:after="0" w:line="240" w:lineRule="auto"/>
        <w:rPr>
          <w:rFonts w:cs="Courier New"/>
        </w:rPr>
      </w:pPr>
      <w:r w:rsidRPr="00B72845">
        <w:rPr>
          <w:rFonts w:cs="Courier New"/>
          <w:b/>
          <w:bCs/>
        </w:rPr>
        <w:t>PREPARATION:</w:t>
      </w:r>
      <w:r w:rsidRPr="000A6AEA">
        <w:rPr>
          <w:rFonts w:cs="Courier New"/>
        </w:rPr>
        <w:t xml:space="preserve"> Dosing solutions will be prepared and administered by Dr. Donna Hill</w:t>
      </w:r>
    </w:p>
    <w:p w14:paraId="5C65EF40" w14:textId="77777777" w:rsidR="00425670" w:rsidRDefault="00425670" w:rsidP="00B72845">
      <w:pPr>
        <w:autoSpaceDE w:val="0"/>
        <w:autoSpaceDN w:val="0"/>
        <w:adjustRightInd w:val="0"/>
        <w:spacing w:after="0" w:line="240" w:lineRule="auto"/>
        <w:rPr>
          <w:rFonts w:cs="Courier New"/>
        </w:rPr>
      </w:pPr>
    </w:p>
    <w:p w14:paraId="4D9841FE" w14:textId="77777777" w:rsidR="00425670" w:rsidRDefault="00425670" w:rsidP="004B7483">
      <w:pPr>
        <w:autoSpaceDE w:val="0"/>
        <w:autoSpaceDN w:val="0"/>
        <w:adjustRightInd w:val="0"/>
        <w:spacing w:after="0" w:line="240" w:lineRule="auto"/>
        <w:rPr>
          <w:rFonts w:cs="Courier New"/>
        </w:rPr>
      </w:pPr>
      <w:r w:rsidRPr="00FB0DD8">
        <w:rPr>
          <w:rFonts w:cs="Courier New"/>
          <w:b/>
          <w:bCs/>
        </w:rPr>
        <w:t>EQUIPMENT CALIBRATION</w:t>
      </w:r>
      <w:r w:rsidRPr="00FB0DD8">
        <w:rPr>
          <w:rFonts w:cs="Courier New"/>
        </w:rPr>
        <w:t>: Prior to testing, all amplifiers and collection systems will be calibrated using the Clarke-Hess calibrator for the EP System using</w:t>
      </w:r>
      <w:r>
        <w:rPr>
          <w:rFonts w:cs="Courier New"/>
        </w:rPr>
        <w:t xml:space="preserve"> L-PHITD</w:t>
      </w:r>
      <w:r w:rsidR="00952B2B">
        <w:rPr>
          <w:rFonts w:cs="Courier New"/>
        </w:rPr>
        <w:t>-</w:t>
      </w:r>
      <w:r>
        <w:rPr>
          <w:rFonts w:cs="Courier New"/>
        </w:rPr>
        <w:t>NETB</w:t>
      </w:r>
      <w:r w:rsidR="00952B2B">
        <w:rPr>
          <w:rFonts w:cs="Courier New"/>
        </w:rPr>
        <w:t>-</w:t>
      </w:r>
      <w:r>
        <w:rPr>
          <w:rFonts w:cs="Courier New"/>
        </w:rPr>
        <w:t>SOP</w:t>
      </w:r>
      <w:r w:rsidR="00952B2B">
        <w:rPr>
          <w:rFonts w:cs="Courier New"/>
        </w:rPr>
        <w:t>-</w:t>
      </w:r>
      <w:r>
        <w:rPr>
          <w:rFonts w:cs="Courier New"/>
        </w:rPr>
        <w:t>2929.</w:t>
      </w:r>
      <w:r w:rsidRPr="00FB0DD8">
        <w:rPr>
          <w:rFonts w:cs="Courier New"/>
        </w:rPr>
        <w:t xml:space="preserve"> Correction factors will be calculated and used to automatically adjust the acquired data. </w:t>
      </w:r>
      <w:r>
        <w:rPr>
          <w:rFonts w:cs="Courier New"/>
        </w:rPr>
        <w:t xml:space="preserve">Auditory stimuli will be calibrated using </w:t>
      </w:r>
      <w:r w:rsidRPr="00B72845">
        <w:rPr>
          <w:rFonts w:cs="Courier New"/>
        </w:rPr>
        <w:t>L-PHITD-NETB-SOP-2927.</w:t>
      </w:r>
      <w:r>
        <w:rPr>
          <w:rFonts w:cs="Courier New"/>
        </w:rPr>
        <w:t xml:space="preserve"> </w:t>
      </w:r>
      <w:r w:rsidRPr="00FB0DD8">
        <w:rPr>
          <w:rFonts w:cs="Courier New"/>
        </w:rPr>
        <w:t>All calibration data will be recorded in the log book.</w:t>
      </w:r>
      <w:r>
        <w:rPr>
          <w:rFonts w:cs="Courier New"/>
        </w:rPr>
        <w:t xml:space="preserve"> </w:t>
      </w:r>
    </w:p>
    <w:p w14:paraId="65287BA6" w14:textId="77777777" w:rsidR="00425670" w:rsidRPr="00FB0DD8" w:rsidRDefault="00425670" w:rsidP="004B7483">
      <w:pPr>
        <w:autoSpaceDE w:val="0"/>
        <w:autoSpaceDN w:val="0"/>
        <w:adjustRightInd w:val="0"/>
        <w:spacing w:after="0" w:line="240" w:lineRule="auto"/>
        <w:rPr>
          <w:rFonts w:cs="Courier New"/>
        </w:rPr>
      </w:pPr>
    </w:p>
    <w:p w14:paraId="5D1C68FE" w14:textId="77777777" w:rsidR="00425670" w:rsidRPr="00FB0DD8" w:rsidRDefault="00425670" w:rsidP="004B7483">
      <w:pPr>
        <w:autoSpaceDE w:val="0"/>
        <w:autoSpaceDN w:val="0"/>
        <w:adjustRightInd w:val="0"/>
        <w:spacing w:after="0" w:line="240" w:lineRule="auto"/>
        <w:rPr>
          <w:rFonts w:cs="Courier New"/>
        </w:rPr>
      </w:pPr>
      <w:r w:rsidRPr="00FB0DD8">
        <w:rPr>
          <w:rFonts w:cs="Courier New"/>
        </w:rPr>
        <w:t>A. List of Calibration Tables:</w:t>
      </w:r>
    </w:p>
    <w:p w14:paraId="25F4C260" w14:textId="77777777" w:rsidR="00425670" w:rsidRPr="000A6AEA" w:rsidRDefault="00425670" w:rsidP="004B7483">
      <w:pPr>
        <w:autoSpaceDE w:val="0"/>
        <w:autoSpaceDN w:val="0"/>
        <w:adjustRightInd w:val="0"/>
        <w:spacing w:after="0" w:line="240" w:lineRule="auto"/>
        <w:rPr>
          <w:rFonts w:cs="Courier New"/>
        </w:rPr>
      </w:pPr>
      <w:r w:rsidRPr="00FB0DD8">
        <w:rPr>
          <w:rFonts w:cs="Courier New"/>
        </w:rPr>
        <w:t>1</w:t>
      </w:r>
      <w:r w:rsidRPr="000A6AEA">
        <w:rPr>
          <w:rFonts w:cs="Courier New"/>
        </w:rPr>
        <w:t>. Table 1. Amplifier Calibration Factors</w:t>
      </w:r>
    </w:p>
    <w:p w14:paraId="39D19825" w14:textId="77777777" w:rsidR="00425670" w:rsidRPr="00C94103" w:rsidRDefault="00425670" w:rsidP="004B7483">
      <w:pPr>
        <w:autoSpaceDE w:val="0"/>
        <w:autoSpaceDN w:val="0"/>
        <w:adjustRightInd w:val="0"/>
        <w:spacing w:after="0" w:line="240" w:lineRule="auto"/>
        <w:rPr>
          <w:rFonts w:cs="Calibri"/>
        </w:rPr>
      </w:pPr>
      <w:r w:rsidRPr="000A6AEA">
        <w:rPr>
          <w:rFonts w:cs="Calibri"/>
        </w:rPr>
        <w:t>2. Table 3.</w:t>
      </w:r>
      <w:r w:rsidRPr="00C94103">
        <w:rPr>
          <w:rFonts w:cs="Calibri"/>
        </w:rPr>
        <w:t xml:space="preserve"> Auditory Stimulus Calibration</w:t>
      </w:r>
    </w:p>
    <w:p w14:paraId="38C690EB" w14:textId="77777777" w:rsidR="00425670" w:rsidRPr="00C94103" w:rsidRDefault="00425670" w:rsidP="004B7483">
      <w:pPr>
        <w:autoSpaceDE w:val="0"/>
        <w:autoSpaceDN w:val="0"/>
        <w:adjustRightInd w:val="0"/>
        <w:spacing w:after="0" w:line="240" w:lineRule="auto"/>
        <w:rPr>
          <w:rFonts w:cs="Calibri"/>
        </w:rPr>
      </w:pPr>
    </w:p>
    <w:p w14:paraId="34B25A2B" w14:textId="77777777" w:rsidR="00425670" w:rsidRPr="00C94103" w:rsidRDefault="00425670" w:rsidP="001D3320">
      <w:pPr>
        <w:autoSpaceDE w:val="0"/>
        <w:autoSpaceDN w:val="0"/>
        <w:adjustRightInd w:val="0"/>
        <w:spacing w:after="0" w:line="240" w:lineRule="auto"/>
        <w:rPr>
          <w:rFonts w:cs="Calibri"/>
        </w:rPr>
      </w:pPr>
      <w:r w:rsidRPr="00C94103">
        <w:rPr>
          <w:rFonts w:cs="Calibri"/>
          <w:b/>
          <w:bCs/>
        </w:rPr>
        <w:t>EXPERIMENTAL DESIGN</w:t>
      </w:r>
      <w:r w:rsidRPr="00C94103">
        <w:rPr>
          <w:rFonts w:cs="Calibri"/>
        </w:rPr>
        <w:t>:</w:t>
      </w:r>
    </w:p>
    <w:p w14:paraId="3939F272" w14:textId="77777777" w:rsidR="00425670" w:rsidRPr="00C94103" w:rsidRDefault="00425670" w:rsidP="001D3320">
      <w:pPr>
        <w:autoSpaceDE w:val="0"/>
        <w:autoSpaceDN w:val="0"/>
        <w:adjustRightInd w:val="0"/>
        <w:spacing w:after="0" w:line="240" w:lineRule="auto"/>
        <w:rPr>
          <w:rFonts w:cs="Calibri"/>
        </w:rPr>
      </w:pPr>
      <w:r w:rsidRPr="00C94103">
        <w:rPr>
          <w:rFonts w:cs="Calibri"/>
          <w:u w:val="single"/>
        </w:rPr>
        <w:t>Dosing &amp; Testing Procedures</w:t>
      </w:r>
    </w:p>
    <w:p w14:paraId="7F16DC8C" w14:textId="77777777" w:rsidR="00425670" w:rsidRDefault="00425670" w:rsidP="001D3320">
      <w:pPr>
        <w:autoSpaceDE w:val="0"/>
        <w:autoSpaceDN w:val="0"/>
        <w:adjustRightInd w:val="0"/>
        <w:spacing w:after="0" w:line="240" w:lineRule="auto"/>
        <w:rPr>
          <w:rFonts w:cs="Calibri"/>
        </w:rPr>
      </w:pPr>
      <w:r w:rsidRPr="00C94103">
        <w:rPr>
          <w:rFonts w:cs="Calibri"/>
        </w:rPr>
        <w:t>1. Subjects will be coded as ANA</w:t>
      </w:r>
      <w:r w:rsidR="00952B2B">
        <w:rPr>
          <w:rFonts w:cs="Calibri"/>
        </w:rPr>
        <w:t>2</w:t>
      </w:r>
      <w:r w:rsidRPr="00C94103">
        <w:rPr>
          <w:rFonts w:cs="Calibri"/>
        </w:rPr>
        <w:t>-XXX.</w:t>
      </w:r>
    </w:p>
    <w:p w14:paraId="2B17DE99" w14:textId="77777777" w:rsidR="00952B2B" w:rsidRDefault="00952B2B" w:rsidP="001D3320">
      <w:pPr>
        <w:autoSpaceDE w:val="0"/>
        <w:autoSpaceDN w:val="0"/>
        <w:adjustRightInd w:val="0"/>
        <w:spacing w:after="0" w:line="240" w:lineRule="auto"/>
        <w:rPr>
          <w:rFonts w:cs="Calibri"/>
        </w:rPr>
      </w:pPr>
      <w:r>
        <w:rPr>
          <w:rFonts w:cs="Calibri"/>
        </w:rPr>
        <w:t xml:space="preserve">2. Animals will be implanted </w:t>
      </w:r>
      <w:r w:rsidR="00F06BCE">
        <w:rPr>
          <w:rFonts w:cs="Calibri"/>
        </w:rPr>
        <w:t xml:space="preserve">with screw electrodes </w:t>
      </w:r>
      <w:r>
        <w:rPr>
          <w:rFonts w:cs="Calibri"/>
        </w:rPr>
        <w:t>one week after dosing.</w:t>
      </w:r>
    </w:p>
    <w:p w14:paraId="4DC3513F" w14:textId="77777777" w:rsidR="00F06BCE" w:rsidRDefault="00F06BCE" w:rsidP="001D3320">
      <w:pPr>
        <w:autoSpaceDE w:val="0"/>
        <w:autoSpaceDN w:val="0"/>
        <w:adjustRightInd w:val="0"/>
        <w:spacing w:after="0" w:line="240" w:lineRule="auto"/>
        <w:rPr>
          <w:rFonts w:cs="Calibri"/>
        </w:rPr>
      </w:pPr>
    </w:p>
    <w:p w14:paraId="5910CA88" w14:textId="77777777" w:rsidR="00F06BCE" w:rsidRDefault="00F06BCE" w:rsidP="001D3320">
      <w:pPr>
        <w:autoSpaceDE w:val="0"/>
        <w:autoSpaceDN w:val="0"/>
        <w:adjustRightInd w:val="0"/>
        <w:spacing w:after="0" w:line="240" w:lineRule="auto"/>
        <w:rPr>
          <w:rFonts w:cs="Calibri"/>
        </w:rPr>
      </w:pPr>
      <w:r w:rsidRPr="00F06BCE">
        <w:rPr>
          <w:rFonts w:cs="Calibri"/>
          <w:u w:val="single"/>
        </w:rPr>
        <w:t>Electrode</w:t>
      </w:r>
      <w:r>
        <w:rPr>
          <w:rFonts w:cs="Calibri"/>
          <w:u w:val="single"/>
        </w:rPr>
        <w:t xml:space="preserve"> Pin #</w:t>
      </w:r>
      <w:r>
        <w:rPr>
          <w:rFonts w:cs="Calibri"/>
        </w:rPr>
        <w:tab/>
      </w:r>
      <w:r>
        <w:rPr>
          <w:rFonts w:cs="Calibri"/>
        </w:rPr>
        <w:tab/>
      </w:r>
      <w:r w:rsidRPr="00F06BCE">
        <w:rPr>
          <w:rFonts w:cs="Calibri"/>
          <w:u w:val="single"/>
        </w:rPr>
        <w:t>Function</w:t>
      </w:r>
      <w:r>
        <w:rPr>
          <w:rFonts w:cs="Calibri"/>
        </w:rPr>
        <w:tab/>
      </w:r>
      <w:r w:rsidRPr="00F06BCE">
        <w:rPr>
          <w:rFonts w:cs="Calibri"/>
          <w:u w:val="single"/>
        </w:rPr>
        <w:t>A-P Bregma Distance (mm)</w:t>
      </w:r>
      <w:r>
        <w:rPr>
          <w:rFonts w:cs="Calibri"/>
        </w:rPr>
        <w:tab/>
      </w:r>
      <w:r w:rsidRPr="00F06BCE">
        <w:rPr>
          <w:rFonts w:cs="Calibri"/>
          <w:u w:val="single"/>
        </w:rPr>
        <w:t>M-L Bregma Distance (mm)</w:t>
      </w:r>
    </w:p>
    <w:p w14:paraId="7436ABC7" w14:textId="77777777" w:rsidR="00F06BCE" w:rsidRDefault="00F06BCE" w:rsidP="001D3320">
      <w:pPr>
        <w:autoSpaceDE w:val="0"/>
        <w:autoSpaceDN w:val="0"/>
        <w:adjustRightInd w:val="0"/>
        <w:spacing w:after="0" w:line="240" w:lineRule="auto"/>
        <w:rPr>
          <w:rFonts w:cs="Calibri"/>
        </w:rPr>
      </w:pPr>
      <w:r>
        <w:rPr>
          <w:rFonts w:cs="Calibri"/>
        </w:rPr>
        <w:t>1</w:t>
      </w:r>
      <w:r>
        <w:rPr>
          <w:rFonts w:cs="Calibri"/>
        </w:rPr>
        <w:tab/>
      </w:r>
      <w:r>
        <w:rPr>
          <w:rFonts w:cs="Calibri"/>
        </w:rPr>
        <w:tab/>
      </w:r>
      <w:r>
        <w:rPr>
          <w:rFonts w:cs="Calibri"/>
        </w:rPr>
        <w:tab/>
        <w:t>GND</w:t>
      </w:r>
      <w:r>
        <w:rPr>
          <w:rFonts w:cs="Calibri"/>
        </w:rPr>
        <w:tab/>
      </w:r>
      <w:r>
        <w:rPr>
          <w:rFonts w:cs="Calibri"/>
        </w:rPr>
        <w:tab/>
        <w:t xml:space="preserve">+1 </w:t>
      </w:r>
      <w:r w:rsidR="00002FAB">
        <w:rPr>
          <w:rFonts w:cs="Calibri"/>
        </w:rPr>
        <w:tab/>
      </w:r>
      <w:r>
        <w:rPr>
          <w:rFonts w:cs="Calibri"/>
        </w:rPr>
        <w:tab/>
      </w:r>
      <w:r>
        <w:rPr>
          <w:rFonts w:cs="Calibri"/>
        </w:rPr>
        <w:tab/>
      </w:r>
      <w:r>
        <w:rPr>
          <w:rFonts w:cs="Calibri"/>
        </w:rPr>
        <w:tab/>
        <w:t>1</w:t>
      </w:r>
      <w:r w:rsidR="00002FAB">
        <w:rPr>
          <w:rFonts w:cs="Calibri"/>
        </w:rPr>
        <w:t>.5</w:t>
      </w:r>
      <w:r>
        <w:rPr>
          <w:rFonts w:cs="Calibri"/>
        </w:rPr>
        <w:t xml:space="preserve"> LL</w:t>
      </w:r>
    </w:p>
    <w:p w14:paraId="7068F277" w14:textId="77777777" w:rsidR="00F06BCE" w:rsidRDefault="00F06BCE" w:rsidP="001D3320">
      <w:pPr>
        <w:autoSpaceDE w:val="0"/>
        <w:autoSpaceDN w:val="0"/>
        <w:adjustRightInd w:val="0"/>
        <w:spacing w:after="0" w:line="240" w:lineRule="auto"/>
        <w:rPr>
          <w:rFonts w:cs="Calibri"/>
        </w:rPr>
      </w:pPr>
      <w:r>
        <w:rPr>
          <w:rFonts w:cs="Calibri"/>
        </w:rPr>
        <w:t>4</w:t>
      </w:r>
      <w:r>
        <w:rPr>
          <w:rFonts w:cs="Calibri"/>
        </w:rPr>
        <w:tab/>
      </w:r>
      <w:r>
        <w:rPr>
          <w:rFonts w:cs="Calibri"/>
        </w:rPr>
        <w:tab/>
      </w:r>
      <w:r>
        <w:rPr>
          <w:rFonts w:cs="Calibri"/>
        </w:rPr>
        <w:tab/>
        <w:t>Ref</w:t>
      </w:r>
      <w:r>
        <w:rPr>
          <w:rFonts w:cs="Calibri"/>
        </w:rPr>
        <w:tab/>
      </w:r>
      <w:r>
        <w:rPr>
          <w:rFonts w:cs="Calibri"/>
        </w:rPr>
        <w:tab/>
        <w:t>+1</w:t>
      </w:r>
      <w:r>
        <w:rPr>
          <w:rFonts w:cs="Calibri"/>
        </w:rPr>
        <w:tab/>
      </w:r>
      <w:r>
        <w:rPr>
          <w:rFonts w:cs="Calibri"/>
        </w:rPr>
        <w:tab/>
      </w:r>
      <w:r>
        <w:rPr>
          <w:rFonts w:cs="Calibri"/>
        </w:rPr>
        <w:tab/>
      </w:r>
      <w:r>
        <w:rPr>
          <w:rFonts w:cs="Calibri"/>
        </w:rPr>
        <w:tab/>
        <w:t>1</w:t>
      </w:r>
      <w:r w:rsidR="00002FAB">
        <w:rPr>
          <w:rFonts w:cs="Calibri"/>
        </w:rPr>
        <w:t>.5</w:t>
      </w:r>
      <w:r>
        <w:rPr>
          <w:rFonts w:cs="Calibri"/>
        </w:rPr>
        <w:t xml:space="preserve"> LR</w:t>
      </w:r>
    </w:p>
    <w:p w14:paraId="052AC522" w14:textId="77777777" w:rsidR="00F06BCE" w:rsidRDefault="00F06BCE" w:rsidP="001D3320">
      <w:pPr>
        <w:autoSpaceDE w:val="0"/>
        <w:autoSpaceDN w:val="0"/>
        <w:adjustRightInd w:val="0"/>
        <w:spacing w:after="0" w:line="240" w:lineRule="auto"/>
        <w:rPr>
          <w:rFonts w:cs="Calibri"/>
        </w:rPr>
      </w:pPr>
      <w:r>
        <w:rPr>
          <w:rFonts w:cs="Calibri"/>
        </w:rPr>
        <w:t>3</w:t>
      </w:r>
      <w:r>
        <w:rPr>
          <w:rFonts w:cs="Calibri"/>
        </w:rPr>
        <w:tab/>
      </w:r>
      <w:r>
        <w:rPr>
          <w:rFonts w:cs="Calibri"/>
        </w:rPr>
        <w:tab/>
      </w:r>
      <w:r>
        <w:rPr>
          <w:rFonts w:cs="Calibri"/>
        </w:rPr>
        <w:tab/>
        <w:t>Active</w:t>
      </w:r>
      <w:r>
        <w:rPr>
          <w:rFonts w:cs="Calibri"/>
        </w:rPr>
        <w:tab/>
      </w:r>
      <w:r>
        <w:rPr>
          <w:rFonts w:cs="Calibri"/>
        </w:rPr>
        <w:tab/>
        <w:t>-5.</w:t>
      </w:r>
      <w:r w:rsidR="00002FAB">
        <w:rPr>
          <w:rFonts w:cs="Calibri"/>
        </w:rPr>
        <w:t>3</w:t>
      </w:r>
      <w:r>
        <w:rPr>
          <w:rFonts w:cs="Calibri"/>
        </w:rPr>
        <w:tab/>
      </w:r>
      <w:r>
        <w:rPr>
          <w:rFonts w:cs="Calibri"/>
        </w:rPr>
        <w:tab/>
      </w:r>
      <w:r>
        <w:rPr>
          <w:rFonts w:cs="Calibri"/>
        </w:rPr>
        <w:tab/>
      </w:r>
      <w:r>
        <w:rPr>
          <w:rFonts w:cs="Calibri"/>
        </w:rPr>
        <w:tab/>
        <w:t xml:space="preserve">0 </w:t>
      </w:r>
    </w:p>
    <w:p w14:paraId="54D94D3E" w14:textId="77777777" w:rsidR="00F06BCE" w:rsidRPr="00C94103" w:rsidRDefault="00F06BCE" w:rsidP="001D3320">
      <w:pPr>
        <w:autoSpaceDE w:val="0"/>
        <w:autoSpaceDN w:val="0"/>
        <w:adjustRightInd w:val="0"/>
        <w:spacing w:after="0" w:line="240" w:lineRule="auto"/>
        <w:rPr>
          <w:rFonts w:cs="Calibri"/>
        </w:rPr>
      </w:pPr>
    </w:p>
    <w:p w14:paraId="2F751D97" w14:textId="77777777" w:rsidR="00E40107" w:rsidRDefault="00E40107" w:rsidP="00E40107">
      <w:pPr>
        <w:spacing w:after="0"/>
        <w:rPr>
          <w:rFonts w:cs="Calibri"/>
        </w:rPr>
      </w:pPr>
      <w:r>
        <w:rPr>
          <w:rFonts w:cs="Calibri"/>
        </w:rPr>
        <w:t>3</w:t>
      </w:r>
      <w:r w:rsidR="00425670">
        <w:rPr>
          <w:rFonts w:cs="Calibri"/>
        </w:rPr>
        <w:t>.</w:t>
      </w:r>
      <w:r>
        <w:rPr>
          <w:rFonts w:cs="Calibri"/>
        </w:rPr>
        <w:t xml:space="preserve"> </w:t>
      </w:r>
      <w:r w:rsidR="006B04D7" w:rsidRPr="00C6634F">
        <w:rPr>
          <w:rFonts w:cs="Calibri"/>
          <w:lang w:val="en-CA"/>
        </w:rPr>
        <w:fldChar w:fldCharType="begin"/>
      </w:r>
      <w:r w:rsidRPr="00C6634F">
        <w:rPr>
          <w:rFonts w:cs="Calibri"/>
          <w:lang w:val="en-CA"/>
        </w:rPr>
        <w:instrText xml:space="preserve"> SEQ CHAPTER \h \r 1</w:instrText>
      </w:r>
      <w:r w:rsidR="006B04D7" w:rsidRPr="00C6634F">
        <w:rPr>
          <w:rFonts w:cs="Calibri"/>
          <w:lang w:val="en-CA"/>
        </w:rPr>
        <w:fldChar w:fldCharType="end"/>
      </w:r>
      <w:r w:rsidRPr="00C6634F">
        <w:rPr>
          <w:rFonts w:cs="Calibri"/>
        </w:rPr>
        <w:t>The electrode impedance will be measured at the conclusion of surgery</w:t>
      </w:r>
      <w:r>
        <w:rPr>
          <w:rFonts w:cs="Calibri"/>
        </w:rPr>
        <w:t xml:space="preserve"> </w:t>
      </w:r>
      <w:r w:rsidRPr="00C6634F">
        <w:rPr>
          <w:rFonts w:cs="Calibri"/>
        </w:rPr>
        <w:t xml:space="preserve">(Grass Electrode Impedance Meter, Grass Instrument Div., Astro-Med, Inc., </w:t>
      </w:r>
      <w:smartTag w:uri="urn:schemas-microsoft-com:office:smarttags" w:element="City">
        <w:smartTag w:uri="urn:schemas-microsoft-com:office:smarttags" w:element="place">
          <w:r w:rsidRPr="00C6634F">
            <w:rPr>
              <w:rFonts w:cs="Calibri"/>
            </w:rPr>
            <w:t>West Warwick</w:t>
          </w:r>
        </w:smartTag>
        <w:r w:rsidRPr="00C6634F">
          <w:rPr>
            <w:rFonts w:cs="Calibri"/>
          </w:rPr>
          <w:t xml:space="preserve">, </w:t>
        </w:r>
        <w:smartTag w:uri="urn:schemas-microsoft-com:office:smarttags" w:element="State">
          <w:r w:rsidRPr="00C6634F">
            <w:rPr>
              <w:rFonts w:cs="Calibri"/>
            </w:rPr>
            <w:t>RI</w:t>
          </w:r>
        </w:smartTag>
      </w:smartTag>
      <w:r w:rsidRPr="00C6634F">
        <w:rPr>
          <w:rFonts w:cs="Calibri"/>
        </w:rPr>
        <w:t xml:space="preserve">; </w:t>
      </w:r>
      <w:proofErr w:type="spellStart"/>
      <w:r w:rsidRPr="00C6634F">
        <w:rPr>
          <w:rFonts w:cs="Calibri"/>
        </w:rPr>
        <w:t>kOhm</w:t>
      </w:r>
      <w:proofErr w:type="spellEnd"/>
      <w:r w:rsidRPr="00C6634F">
        <w:rPr>
          <w:rFonts w:cs="Calibri"/>
        </w:rPr>
        <w:t xml:space="preserve"> at 30 Hz).</w:t>
      </w:r>
    </w:p>
    <w:p w14:paraId="3AFCEA12" w14:textId="26BFED98" w:rsidR="00425670" w:rsidRDefault="00E40107" w:rsidP="00C94103">
      <w:pPr>
        <w:spacing w:after="0"/>
        <w:rPr>
          <w:rFonts w:cs="Calibri"/>
        </w:rPr>
      </w:pPr>
      <w:r>
        <w:rPr>
          <w:rFonts w:cs="Calibri"/>
          <w:color w:val="000000"/>
        </w:rPr>
        <w:t xml:space="preserve">4. </w:t>
      </w:r>
      <w:r w:rsidR="00425670">
        <w:rPr>
          <w:rFonts w:cs="Calibri"/>
        </w:rPr>
        <w:t xml:space="preserve">Animals will be tested </w:t>
      </w:r>
      <w:r w:rsidR="00817D4F">
        <w:rPr>
          <w:rFonts w:cs="Calibri"/>
        </w:rPr>
        <w:t xml:space="preserve">about </w:t>
      </w:r>
      <w:r w:rsidR="00002FAB">
        <w:rPr>
          <w:rFonts w:cs="Calibri"/>
        </w:rPr>
        <w:t>2</w:t>
      </w:r>
      <w:r w:rsidR="00952B2B">
        <w:rPr>
          <w:rFonts w:cs="Calibri"/>
        </w:rPr>
        <w:t xml:space="preserve"> </w:t>
      </w:r>
      <w:r w:rsidR="00425670">
        <w:rPr>
          <w:rFonts w:cs="Calibri"/>
        </w:rPr>
        <w:t>week</w:t>
      </w:r>
      <w:r w:rsidR="00002FAB">
        <w:rPr>
          <w:rFonts w:cs="Calibri"/>
        </w:rPr>
        <w:t>s</w:t>
      </w:r>
      <w:r w:rsidR="00425670">
        <w:rPr>
          <w:rFonts w:cs="Calibri"/>
        </w:rPr>
        <w:t xml:space="preserve"> after dosing</w:t>
      </w:r>
      <w:r w:rsidR="00952B2B">
        <w:rPr>
          <w:rFonts w:cs="Calibri"/>
        </w:rPr>
        <w:t>.</w:t>
      </w:r>
    </w:p>
    <w:p w14:paraId="13AC8192" w14:textId="77777777" w:rsidR="00952B2B" w:rsidRDefault="00E40107" w:rsidP="00C94103">
      <w:pPr>
        <w:spacing w:after="0"/>
        <w:rPr>
          <w:rFonts w:cs="Calibri"/>
          <w:color w:val="000000"/>
        </w:rPr>
      </w:pPr>
      <w:r>
        <w:rPr>
          <w:rFonts w:cs="Calibri"/>
        </w:rPr>
        <w:t>5</w:t>
      </w:r>
      <w:r w:rsidR="00425670" w:rsidRPr="00C94103">
        <w:rPr>
          <w:rFonts w:cs="Calibri"/>
        </w:rPr>
        <w:t xml:space="preserve">. </w:t>
      </w:r>
      <w:r w:rsidR="00002FAB">
        <w:rPr>
          <w:rFonts w:cs="Calibri"/>
        </w:rPr>
        <w:t>Animals will be tested in boxes 1/3 or 5/7. This will use both DACs to minimize the A/D conversion on a single DAC (boxes 1 &amp; 5 are on DAC1 and boxes 3 &amp; 7 are on DAC2).</w:t>
      </w:r>
    </w:p>
    <w:p w14:paraId="5BF36706" w14:textId="77777777" w:rsidR="00E40107" w:rsidRDefault="00E40107" w:rsidP="00C94103">
      <w:pPr>
        <w:spacing w:after="0"/>
        <w:rPr>
          <w:rFonts w:cs="Calibri"/>
          <w:color w:val="000000"/>
        </w:rPr>
      </w:pPr>
      <w:r>
        <w:rPr>
          <w:rFonts w:cs="Calibri"/>
          <w:color w:val="000000"/>
        </w:rPr>
        <w:t>6. On testing day, the mouse will be restrained, placed in the test chamber, and connected to the recording wire.</w:t>
      </w:r>
    </w:p>
    <w:p w14:paraId="23C438BC" w14:textId="77777777" w:rsidR="00425670" w:rsidRDefault="00E40107" w:rsidP="00C94103">
      <w:pPr>
        <w:spacing w:after="0"/>
        <w:rPr>
          <w:rFonts w:cs="Calibri"/>
          <w:color w:val="000000"/>
        </w:rPr>
      </w:pPr>
      <w:r>
        <w:rPr>
          <w:rFonts w:cs="Calibri"/>
          <w:color w:val="000000"/>
        </w:rPr>
        <w:lastRenderedPageBreak/>
        <w:t>7</w:t>
      </w:r>
      <w:r w:rsidR="00425670">
        <w:rPr>
          <w:rFonts w:cs="Calibri"/>
          <w:color w:val="000000"/>
        </w:rPr>
        <w:t xml:space="preserve">. </w:t>
      </w:r>
      <w:r w:rsidR="00425670" w:rsidRPr="00C94103">
        <w:rPr>
          <w:rFonts w:cs="Calibri"/>
          <w:color w:val="000000"/>
        </w:rPr>
        <w:t xml:space="preserve">A mouse temperature probe connected to a thermometer located outside the chamber, will be inserted 2 cm rectally and colonic temperature will be recorded after collection of each BAER waveform. </w:t>
      </w:r>
    </w:p>
    <w:p w14:paraId="39C138D3" w14:textId="77777777" w:rsidR="00DA5EE0" w:rsidRDefault="00E40107" w:rsidP="00C94103">
      <w:pPr>
        <w:autoSpaceDE w:val="0"/>
        <w:autoSpaceDN w:val="0"/>
        <w:adjustRightInd w:val="0"/>
        <w:spacing w:after="0" w:line="240" w:lineRule="auto"/>
        <w:rPr>
          <w:rFonts w:cs="Calibri"/>
          <w:color w:val="000000"/>
        </w:rPr>
      </w:pPr>
      <w:r>
        <w:rPr>
          <w:rFonts w:cs="Calibri"/>
          <w:color w:val="000000"/>
        </w:rPr>
        <w:t xml:space="preserve">8. </w:t>
      </w:r>
      <w:r w:rsidR="00425670">
        <w:rPr>
          <w:rFonts w:cs="Calibri"/>
          <w:color w:val="000000"/>
        </w:rPr>
        <w:t xml:space="preserve"> </w:t>
      </w:r>
      <w:r w:rsidR="00425670" w:rsidRPr="00C94103">
        <w:rPr>
          <w:rFonts w:cs="Calibri"/>
          <w:color w:val="000000"/>
        </w:rPr>
        <w:t>Auditory stimuli, such as tones or clicks, are presented from overhead speakers in the test chamber. Stimuli will be rarefaction clicks and tone pips centered at 4, 16, and 64 kHz (all at 7</w:t>
      </w:r>
      <w:r w:rsidR="00425670">
        <w:rPr>
          <w:rFonts w:cs="Calibri"/>
          <w:color w:val="000000"/>
        </w:rPr>
        <w:t>5</w:t>
      </w:r>
      <w:r w:rsidR="00425670" w:rsidRPr="00C94103">
        <w:rPr>
          <w:rFonts w:cs="Calibri"/>
          <w:color w:val="000000"/>
        </w:rPr>
        <w:t xml:space="preserve"> and 100 dB peak SPL, re: 20 µPa). The stimulus duration will vary depending on the frequency: 50.0 µs (click), 2.54 </w:t>
      </w:r>
      <w:proofErr w:type="spellStart"/>
      <w:r w:rsidR="00425670" w:rsidRPr="00C94103">
        <w:rPr>
          <w:rFonts w:cs="Calibri"/>
          <w:color w:val="000000"/>
        </w:rPr>
        <w:t>ms</w:t>
      </w:r>
      <w:proofErr w:type="spellEnd"/>
      <w:r w:rsidR="00425670" w:rsidRPr="00C94103">
        <w:rPr>
          <w:rFonts w:cs="Calibri"/>
          <w:color w:val="000000"/>
        </w:rPr>
        <w:t xml:space="preserve"> (4 kHz), 634 µs (16 kHz), and 159 µs (64 kHz). Each test condition will require about 4 min for collection (total of about 35 min), and the stimuli will be presented in a random order between animals. </w:t>
      </w:r>
    </w:p>
    <w:p w14:paraId="44ADB6CA" w14:textId="77777777" w:rsidR="00425670" w:rsidRDefault="00425670" w:rsidP="00C94103">
      <w:pPr>
        <w:autoSpaceDE w:val="0"/>
        <w:autoSpaceDN w:val="0"/>
        <w:adjustRightInd w:val="0"/>
        <w:spacing w:after="0" w:line="240" w:lineRule="auto"/>
        <w:rPr>
          <w:rFonts w:cs="Calibri"/>
        </w:rPr>
      </w:pPr>
      <w:r>
        <w:rPr>
          <w:rFonts w:cs="Calibri"/>
        </w:rPr>
        <w:t>8</w:t>
      </w:r>
      <w:r w:rsidR="00DA5EE0">
        <w:rPr>
          <w:rFonts w:cs="Calibri"/>
        </w:rPr>
        <w:t>.</w:t>
      </w:r>
      <w:r>
        <w:rPr>
          <w:rFonts w:cs="Calibri"/>
        </w:rPr>
        <w:t xml:space="preserve"> </w:t>
      </w:r>
      <w:r w:rsidR="00DA5EE0">
        <w:rPr>
          <w:rFonts w:cs="Calibri"/>
        </w:rPr>
        <w:t xml:space="preserve">Stimuli order and colonic temperature </w:t>
      </w:r>
      <w:r>
        <w:rPr>
          <w:rFonts w:cs="Calibri"/>
        </w:rPr>
        <w:t xml:space="preserve">will be </w:t>
      </w:r>
      <w:r w:rsidRPr="00C6634F">
        <w:rPr>
          <w:rFonts w:cs="Calibri"/>
        </w:rPr>
        <w:t xml:space="preserve">recorded in </w:t>
      </w:r>
      <w:r w:rsidRPr="00C94103">
        <w:rPr>
          <w:rFonts w:cs="Calibri"/>
        </w:rPr>
        <w:t>Table 4.</w:t>
      </w:r>
    </w:p>
    <w:p w14:paraId="574A4FCE" w14:textId="77777777" w:rsidR="00425670" w:rsidRPr="00C94103" w:rsidRDefault="00E40107" w:rsidP="00C94103">
      <w:pPr>
        <w:spacing w:after="0"/>
        <w:rPr>
          <w:rFonts w:cs="Calibri"/>
          <w:color w:val="000000"/>
        </w:rPr>
      </w:pPr>
      <w:r>
        <w:rPr>
          <w:rFonts w:cs="Calibri"/>
          <w:color w:val="000000"/>
        </w:rPr>
        <w:t xml:space="preserve">9. </w:t>
      </w:r>
      <w:r w:rsidR="00425670" w:rsidRPr="00C94103">
        <w:rPr>
          <w:rFonts w:cs="Calibri"/>
          <w:color w:val="000000"/>
        </w:rPr>
        <w:t xml:space="preserve">After testing is complete, the mice will be </w:t>
      </w:r>
      <w:r>
        <w:rPr>
          <w:rFonts w:cs="Calibri"/>
          <w:color w:val="000000"/>
        </w:rPr>
        <w:t xml:space="preserve">removed from the </w:t>
      </w:r>
      <w:proofErr w:type="spellStart"/>
      <w:r>
        <w:rPr>
          <w:rFonts w:cs="Calibri"/>
          <w:color w:val="000000"/>
        </w:rPr>
        <w:t>decapicone</w:t>
      </w:r>
      <w:proofErr w:type="spellEnd"/>
      <w:r>
        <w:rPr>
          <w:rFonts w:cs="Calibri"/>
          <w:color w:val="000000"/>
        </w:rPr>
        <w:t xml:space="preserve"> and returned to their home cage.</w:t>
      </w:r>
    </w:p>
    <w:p w14:paraId="58E4654E" w14:textId="77777777" w:rsidR="00425670" w:rsidRPr="00C6634F" w:rsidRDefault="00425670" w:rsidP="00BD28BC">
      <w:pPr>
        <w:autoSpaceDE w:val="0"/>
        <w:autoSpaceDN w:val="0"/>
        <w:adjustRightInd w:val="0"/>
        <w:spacing w:after="0" w:line="240" w:lineRule="auto"/>
        <w:rPr>
          <w:rFonts w:cs="Calibri"/>
        </w:rPr>
      </w:pPr>
      <w:r>
        <w:rPr>
          <w:rFonts w:cs="Calibri"/>
        </w:rPr>
        <w:t>1</w:t>
      </w:r>
      <w:r w:rsidR="00E40107">
        <w:rPr>
          <w:rFonts w:cs="Calibri"/>
        </w:rPr>
        <w:t>0</w:t>
      </w:r>
      <w:r w:rsidRPr="00C6634F">
        <w:rPr>
          <w:rFonts w:cs="Calibri"/>
        </w:rPr>
        <w:t>. Names of computer programs used to collect data:</w:t>
      </w:r>
    </w:p>
    <w:p w14:paraId="4D0F4883" w14:textId="77777777" w:rsidR="00425670" w:rsidRPr="00F94FF6" w:rsidRDefault="00425670" w:rsidP="00BD28BC">
      <w:pPr>
        <w:autoSpaceDE w:val="0"/>
        <w:autoSpaceDN w:val="0"/>
        <w:adjustRightInd w:val="0"/>
        <w:spacing w:after="0" w:line="240" w:lineRule="auto"/>
        <w:rPr>
          <w:rFonts w:cs="Calibri"/>
          <w:lang w:val="nb-NO"/>
        </w:rPr>
      </w:pPr>
      <w:r w:rsidRPr="00C6634F">
        <w:rPr>
          <w:rFonts w:cs="Calibri"/>
        </w:rPr>
        <w:t xml:space="preserve">     </w:t>
      </w:r>
      <w:r w:rsidRPr="00F94FF6">
        <w:rPr>
          <w:rFonts w:cs="Calibri"/>
          <w:lang w:val="nb-NO"/>
        </w:rPr>
        <w:t xml:space="preserve">a. BAERs: </w:t>
      </w:r>
      <w:r w:rsidR="00022F7B" w:rsidRPr="00F94FF6">
        <w:rPr>
          <w:rFonts w:cs="Calibri"/>
          <w:lang w:val="nb-NO"/>
        </w:rPr>
        <w:t>BAER_Needle + BAER_Needle VSA</w:t>
      </w:r>
    </w:p>
    <w:p w14:paraId="5E5DA7FF" w14:textId="77777777" w:rsidR="00425670" w:rsidRDefault="00425670" w:rsidP="00BD28BC">
      <w:pPr>
        <w:autoSpaceDE w:val="0"/>
        <w:autoSpaceDN w:val="0"/>
        <w:adjustRightInd w:val="0"/>
        <w:spacing w:after="0" w:line="240" w:lineRule="auto"/>
        <w:rPr>
          <w:rFonts w:cs="Calibri"/>
        </w:rPr>
      </w:pPr>
      <w:r w:rsidRPr="00F94FF6">
        <w:rPr>
          <w:rFonts w:cs="Calibri"/>
          <w:lang w:val="nb-NO"/>
        </w:rPr>
        <w:t xml:space="preserve"> </w:t>
      </w:r>
      <w:r>
        <w:rPr>
          <w:rFonts w:cs="Calibri"/>
        </w:rPr>
        <w:t>1</w:t>
      </w:r>
      <w:r w:rsidR="00E40107">
        <w:rPr>
          <w:rFonts w:cs="Calibri"/>
        </w:rPr>
        <w:t>1</w:t>
      </w:r>
      <w:r w:rsidRPr="00C6634F">
        <w:rPr>
          <w:rFonts w:cs="Calibri"/>
        </w:rPr>
        <w:t xml:space="preserve">. </w:t>
      </w:r>
      <w:r w:rsidRPr="004B7483">
        <w:rPr>
          <w:rFonts w:cs="Calibri"/>
        </w:rPr>
        <w:t>Chambers will be cleaned between rats.</w:t>
      </w:r>
    </w:p>
    <w:p w14:paraId="4A02DCBE" w14:textId="77777777" w:rsidR="00425670" w:rsidRDefault="00425670" w:rsidP="004B7483">
      <w:pPr>
        <w:autoSpaceDE w:val="0"/>
        <w:autoSpaceDN w:val="0"/>
        <w:adjustRightInd w:val="0"/>
        <w:spacing w:after="0" w:line="240" w:lineRule="auto"/>
        <w:rPr>
          <w:rFonts w:cs="Calibri"/>
          <w:u w:val="single"/>
        </w:rPr>
      </w:pPr>
    </w:p>
    <w:p w14:paraId="6ADB4F92" w14:textId="77777777" w:rsidR="00425670" w:rsidRPr="004B7483" w:rsidRDefault="00425670" w:rsidP="004B7483">
      <w:pPr>
        <w:autoSpaceDE w:val="0"/>
        <w:autoSpaceDN w:val="0"/>
        <w:adjustRightInd w:val="0"/>
        <w:spacing w:after="0" w:line="240" w:lineRule="auto"/>
        <w:rPr>
          <w:rFonts w:cs="Calibri"/>
        </w:rPr>
      </w:pPr>
      <w:r w:rsidRPr="004B7483">
        <w:rPr>
          <w:rFonts w:cs="Calibri"/>
          <w:u w:val="single"/>
        </w:rPr>
        <w:t>TIME REQUIREMENTS</w:t>
      </w:r>
    </w:p>
    <w:p w14:paraId="7A88791D" w14:textId="77777777" w:rsidR="00425670" w:rsidRPr="004B7483" w:rsidRDefault="00425670" w:rsidP="004B7483">
      <w:pPr>
        <w:autoSpaceDE w:val="0"/>
        <w:autoSpaceDN w:val="0"/>
        <w:adjustRightInd w:val="0"/>
        <w:spacing w:after="0" w:line="240" w:lineRule="auto"/>
        <w:rPr>
          <w:rFonts w:cs="Calibri"/>
        </w:rPr>
      </w:pPr>
      <w:r>
        <w:rPr>
          <w:rFonts w:cs="Calibri"/>
        </w:rPr>
        <w:t>1</w:t>
      </w:r>
      <w:r w:rsidRPr="004B7483">
        <w:rPr>
          <w:rFonts w:cs="Calibri"/>
        </w:rPr>
        <w:t xml:space="preserve">. </w:t>
      </w:r>
      <w:r>
        <w:rPr>
          <w:rFonts w:cs="Calibri"/>
        </w:rPr>
        <w:t>Neurophysiological Testing = 1-2 days/time point</w:t>
      </w:r>
    </w:p>
    <w:p w14:paraId="609B4F16" w14:textId="77777777" w:rsidR="00425670" w:rsidRPr="004B7483" w:rsidRDefault="00425670" w:rsidP="004B7483">
      <w:pPr>
        <w:autoSpaceDE w:val="0"/>
        <w:autoSpaceDN w:val="0"/>
        <w:adjustRightInd w:val="0"/>
        <w:spacing w:after="0" w:line="240" w:lineRule="auto"/>
        <w:rPr>
          <w:rFonts w:cs="Calibri"/>
        </w:rPr>
      </w:pPr>
      <w:r>
        <w:rPr>
          <w:rFonts w:cs="Calibri"/>
        </w:rPr>
        <w:t>2</w:t>
      </w:r>
      <w:r w:rsidRPr="004B7483">
        <w:rPr>
          <w:rFonts w:cs="Calibri"/>
        </w:rPr>
        <w:t>. Data analysis = 4 weeks</w:t>
      </w:r>
    </w:p>
    <w:p w14:paraId="4135DB14" w14:textId="77777777" w:rsidR="00425670" w:rsidRPr="004E04DF" w:rsidRDefault="00425670" w:rsidP="004E04DF">
      <w:pPr>
        <w:autoSpaceDE w:val="0"/>
        <w:autoSpaceDN w:val="0"/>
        <w:adjustRightInd w:val="0"/>
        <w:spacing w:after="0" w:line="240" w:lineRule="auto"/>
        <w:rPr>
          <w:rFonts w:cs="Calibri"/>
        </w:rPr>
      </w:pPr>
    </w:p>
    <w:p w14:paraId="4A22712C" w14:textId="77777777" w:rsidR="00425670" w:rsidRPr="004B7483" w:rsidRDefault="00425670" w:rsidP="004B7483">
      <w:pPr>
        <w:autoSpaceDE w:val="0"/>
        <w:autoSpaceDN w:val="0"/>
        <w:adjustRightInd w:val="0"/>
        <w:spacing w:after="0" w:line="240" w:lineRule="auto"/>
        <w:rPr>
          <w:rFonts w:cs="Calibri"/>
        </w:rPr>
      </w:pPr>
      <w:r w:rsidRPr="004B7483">
        <w:rPr>
          <w:rFonts w:cs="Calibri"/>
          <w:b/>
          <w:bCs/>
        </w:rPr>
        <w:t>DEPENDANT VARIABLES</w:t>
      </w:r>
      <w:r w:rsidRPr="004B7483">
        <w:rPr>
          <w:rFonts w:cs="Calibri"/>
        </w:rPr>
        <w:t>:</w:t>
      </w:r>
    </w:p>
    <w:p w14:paraId="265C75D5" w14:textId="77777777" w:rsidR="00425670" w:rsidRPr="004E04DF" w:rsidRDefault="00425670" w:rsidP="004B7483">
      <w:pPr>
        <w:autoSpaceDE w:val="0"/>
        <w:autoSpaceDN w:val="0"/>
        <w:adjustRightInd w:val="0"/>
        <w:spacing w:after="0" w:line="240" w:lineRule="auto"/>
        <w:rPr>
          <w:rFonts w:cs="Calibri"/>
        </w:rPr>
      </w:pPr>
      <w:r w:rsidRPr="004B7483">
        <w:rPr>
          <w:rFonts w:cs="Calibri"/>
        </w:rPr>
        <w:t>A</w:t>
      </w:r>
      <w:r w:rsidRPr="004E04DF">
        <w:rPr>
          <w:rFonts w:cs="Calibri"/>
        </w:rPr>
        <w:t>. Body Weights: Body weights</w:t>
      </w:r>
    </w:p>
    <w:p w14:paraId="442145D8" w14:textId="77777777" w:rsidR="00425670" w:rsidRPr="004E04DF" w:rsidRDefault="006B04D7" w:rsidP="004E04DF">
      <w:pPr>
        <w:autoSpaceDE w:val="0"/>
        <w:autoSpaceDN w:val="0"/>
        <w:adjustRightInd w:val="0"/>
        <w:spacing w:after="0" w:line="240" w:lineRule="auto"/>
        <w:rPr>
          <w:rFonts w:cs="Calibri"/>
        </w:rPr>
      </w:pPr>
      <w:r w:rsidRPr="004E04DF">
        <w:rPr>
          <w:rFonts w:cs="Calibri"/>
          <w:lang w:val="en-CA"/>
        </w:rPr>
        <w:fldChar w:fldCharType="begin"/>
      </w:r>
      <w:r w:rsidR="00425670" w:rsidRPr="004E04DF">
        <w:rPr>
          <w:rFonts w:cs="Calibri"/>
          <w:lang w:val="en-CA"/>
        </w:rPr>
        <w:instrText xml:space="preserve"> SEQ CHAPTER \h \r 1</w:instrText>
      </w:r>
      <w:r w:rsidRPr="004E04DF">
        <w:rPr>
          <w:rFonts w:cs="Calibri"/>
          <w:lang w:val="en-CA"/>
        </w:rPr>
        <w:fldChar w:fldCharType="end"/>
      </w:r>
      <w:r w:rsidR="00425670" w:rsidRPr="004E04DF">
        <w:rPr>
          <w:rFonts w:cs="Calibri"/>
        </w:rPr>
        <w:t xml:space="preserve">B. </w:t>
      </w:r>
      <w:r w:rsidR="00425670" w:rsidRPr="004E04DF">
        <w:rPr>
          <w:rFonts w:cs="Calibri"/>
          <w:u w:val="single"/>
        </w:rPr>
        <w:t>Evoked Potentials</w:t>
      </w:r>
      <w:r w:rsidR="00425670" w:rsidRPr="004E04DF">
        <w:rPr>
          <w:rFonts w:cs="Calibri"/>
        </w:rPr>
        <w:t>:</w:t>
      </w:r>
    </w:p>
    <w:p w14:paraId="4B8144A9" w14:textId="77777777" w:rsidR="00425670" w:rsidRPr="004E04DF" w:rsidRDefault="00425670" w:rsidP="004E04DF">
      <w:pPr>
        <w:autoSpaceDE w:val="0"/>
        <w:autoSpaceDN w:val="0"/>
        <w:adjustRightInd w:val="0"/>
        <w:spacing w:after="0" w:line="240" w:lineRule="auto"/>
        <w:rPr>
          <w:rFonts w:cs="Calibri"/>
        </w:rPr>
      </w:pPr>
      <w:r w:rsidRPr="004E04DF">
        <w:rPr>
          <w:rFonts w:cs="Calibri"/>
        </w:rPr>
        <w:t xml:space="preserve">         1. EPs will be recorded on the EP System</w:t>
      </w:r>
    </w:p>
    <w:p w14:paraId="3933F564" w14:textId="77777777" w:rsidR="00425670" w:rsidRPr="004E04DF" w:rsidRDefault="00425670" w:rsidP="004E04DF">
      <w:pPr>
        <w:autoSpaceDE w:val="0"/>
        <w:autoSpaceDN w:val="0"/>
        <w:adjustRightInd w:val="0"/>
        <w:spacing w:after="0" w:line="240" w:lineRule="auto"/>
        <w:rPr>
          <w:rFonts w:cs="Calibri"/>
        </w:rPr>
      </w:pPr>
      <w:r w:rsidRPr="004E04DF">
        <w:rPr>
          <w:rFonts w:cs="Calibri"/>
        </w:rPr>
        <w:t xml:space="preserve">         2. Evoked Potentials will be collected using the test procedures</w:t>
      </w:r>
      <w:r>
        <w:rPr>
          <w:rFonts w:cs="Calibri"/>
        </w:rPr>
        <w:t xml:space="preserve"> </w:t>
      </w:r>
      <w:r w:rsidRPr="004E04DF">
        <w:rPr>
          <w:rFonts w:cs="Calibri"/>
        </w:rPr>
        <w:t xml:space="preserve">indicated in the attached </w:t>
      </w:r>
      <w:r w:rsidRPr="004E04DF">
        <w:rPr>
          <w:rFonts w:cs="Calibri"/>
          <w:b/>
          <w:bCs/>
        </w:rPr>
        <w:t>Table 5</w:t>
      </w:r>
    </w:p>
    <w:p w14:paraId="1959C9AF" w14:textId="77777777" w:rsidR="00425670" w:rsidRDefault="00425670" w:rsidP="004E04DF">
      <w:pPr>
        <w:autoSpaceDE w:val="0"/>
        <w:autoSpaceDN w:val="0"/>
        <w:adjustRightInd w:val="0"/>
        <w:spacing w:after="0" w:line="240" w:lineRule="auto"/>
        <w:rPr>
          <w:rFonts w:cs="Calibri"/>
        </w:rPr>
      </w:pPr>
      <w:r w:rsidRPr="004E04DF">
        <w:rPr>
          <w:rFonts w:cs="Calibri"/>
        </w:rPr>
        <w:t xml:space="preserve">  D. </w:t>
      </w:r>
      <w:r w:rsidRPr="004E04DF">
        <w:rPr>
          <w:rFonts w:cs="Calibri"/>
          <w:u w:val="single"/>
        </w:rPr>
        <w:t>Colonic Temperature</w:t>
      </w:r>
      <w:r w:rsidRPr="004E04DF">
        <w:rPr>
          <w:rFonts w:cs="Calibri"/>
        </w:rPr>
        <w:t>: Colonic temperature will be collected during BAER</w:t>
      </w:r>
      <w:r>
        <w:rPr>
          <w:rFonts w:cs="Calibri"/>
        </w:rPr>
        <w:t xml:space="preserve"> </w:t>
      </w:r>
      <w:r w:rsidRPr="004E04DF">
        <w:rPr>
          <w:rFonts w:cs="Calibri"/>
        </w:rPr>
        <w:t xml:space="preserve">testing using a </w:t>
      </w:r>
      <w:proofErr w:type="spellStart"/>
      <w:r w:rsidRPr="004E04DF">
        <w:rPr>
          <w:rFonts w:cs="Calibri"/>
        </w:rPr>
        <w:t>Physitemp</w:t>
      </w:r>
      <w:proofErr w:type="spellEnd"/>
      <w:r w:rsidRPr="004E04DF">
        <w:rPr>
          <w:rFonts w:cs="Calibri"/>
        </w:rPr>
        <w:t xml:space="preserve"> Thermometer Model TH-8) and inserting a</w:t>
      </w:r>
      <w:r>
        <w:rPr>
          <w:rFonts w:cs="Calibri"/>
        </w:rPr>
        <w:t xml:space="preserve"> </w:t>
      </w:r>
      <w:r w:rsidRPr="004E04DF">
        <w:rPr>
          <w:rFonts w:cs="Calibri"/>
        </w:rPr>
        <w:t>probe (Ret-</w:t>
      </w:r>
      <w:r>
        <w:rPr>
          <w:rFonts w:cs="Calibri"/>
        </w:rPr>
        <w:t>3</w:t>
      </w:r>
      <w:r w:rsidRPr="004E04DF">
        <w:rPr>
          <w:rFonts w:cs="Calibri"/>
        </w:rPr>
        <w:t xml:space="preserve">, </w:t>
      </w:r>
      <w:proofErr w:type="spellStart"/>
      <w:r w:rsidRPr="004E04DF">
        <w:rPr>
          <w:rFonts w:cs="Calibri"/>
        </w:rPr>
        <w:t>Physitemp</w:t>
      </w:r>
      <w:proofErr w:type="spellEnd"/>
      <w:r w:rsidRPr="004E04DF">
        <w:rPr>
          <w:rFonts w:cs="Calibri"/>
        </w:rPr>
        <w:t xml:space="preserve">) approximately </w:t>
      </w:r>
      <w:r>
        <w:rPr>
          <w:rFonts w:cs="Calibri"/>
        </w:rPr>
        <w:t>2</w:t>
      </w:r>
      <w:r w:rsidRPr="004E04DF">
        <w:rPr>
          <w:rFonts w:cs="Calibri"/>
        </w:rPr>
        <w:t xml:space="preserve"> cm rectally, and allowing the</w:t>
      </w:r>
      <w:r>
        <w:rPr>
          <w:rFonts w:cs="Calibri"/>
        </w:rPr>
        <w:t xml:space="preserve"> </w:t>
      </w:r>
      <w:r w:rsidRPr="004E04DF">
        <w:rPr>
          <w:rFonts w:cs="Calibri"/>
        </w:rPr>
        <w:t>temperature reading to stabilize.</w:t>
      </w:r>
    </w:p>
    <w:p w14:paraId="249AF593" w14:textId="77777777" w:rsidR="00425670" w:rsidRPr="004E04DF" w:rsidRDefault="00425670" w:rsidP="004E04DF">
      <w:pPr>
        <w:autoSpaceDE w:val="0"/>
        <w:autoSpaceDN w:val="0"/>
        <w:adjustRightInd w:val="0"/>
        <w:spacing w:after="0" w:line="240" w:lineRule="auto"/>
        <w:rPr>
          <w:rFonts w:cs="Calibri"/>
        </w:rPr>
      </w:pPr>
    </w:p>
    <w:p w14:paraId="67CBC850" w14:textId="77777777" w:rsidR="00425670" w:rsidRDefault="00425670" w:rsidP="004B7483">
      <w:pPr>
        <w:autoSpaceDE w:val="0"/>
        <w:autoSpaceDN w:val="0"/>
        <w:adjustRightInd w:val="0"/>
        <w:spacing w:after="0" w:line="240" w:lineRule="auto"/>
        <w:rPr>
          <w:rFonts w:cs="Calibri"/>
        </w:rPr>
      </w:pPr>
      <w:r w:rsidRPr="004E04DF">
        <w:rPr>
          <w:rFonts w:cs="Calibri"/>
          <w:b/>
          <w:bCs/>
        </w:rPr>
        <w:t>RECORDS TO BE MAINTAINED</w:t>
      </w:r>
      <w:r w:rsidRPr="004E04DF">
        <w:rPr>
          <w:rFonts w:cs="Calibri"/>
        </w:rPr>
        <w:t xml:space="preserve">: </w:t>
      </w:r>
      <w:r w:rsidRPr="004B7483">
        <w:rPr>
          <w:rFonts w:cs="Calibri"/>
        </w:rPr>
        <w:t>Evoked potential waveforms will be maintained on the EP System database. Printouts (including amplitude, latency, study protocol, subject files, experimental notes, statistical results, and graphs) will be stored in 3 ring binders.</w:t>
      </w:r>
    </w:p>
    <w:p w14:paraId="0FD0A2F2" w14:textId="77777777" w:rsidR="00425670" w:rsidRPr="004B7483" w:rsidRDefault="00425670" w:rsidP="004B7483">
      <w:pPr>
        <w:autoSpaceDE w:val="0"/>
        <w:autoSpaceDN w:val="0"/>
        <w:adjustRightInd w:val="0"/>
        <w:spacing w:after="0" w:line="240" w:lineRule="auto"/>
        <w:rPr>
          <w:rFonts w:cs="Calibri"/>
        </w:rPr>
      </w:pPr>
    </w:p>
    <w:p w14:paraId="5207D762" w14:textId="77777777" w:rsidR="00425670" w:rsidRPr="007128FB" w:rsidRDefault="00425670" w:rsidP="004B7483">
      <w:pPr>
        <w:autoSpaceDE w:val="0"/>
        <w:autoSpaceDN w:val="0"/>
        <w:adjustRightInd w:val="0"/>
        <w:spacing w:after="0" w:line="240" w:lineRule="auto"/>
        <w:rPr>
          <w:rFonts w:cs="Calibri"/>
        </w:rPr>
      </w:pPr>
      <w:r w:rsidRPr="004B7483">
        <w:rPr>
          <w:rFonts w:cs="Calibri"/>
          <w:b/>
          <w:bCs/>
        </w:rPr>
        <w:t xml:space="preserve">QUALITY CONTROL: </w:t>
      </w:r>
      <w:r>
        <w:rPr>
          <w:rFonts w:cs="Calibri"/>
          <w:b/>
          <w:bCs/>
        </w:rPr>
        <w:t xml:space="preserve"> </w:t>
      </w:r>
      <w:r w:rsidR="006B04D7" w:rsidRPr="007128FB">
        <w:rPr>
          <w:rFonts w:cs="Calibri"/>
          <w:lang w:val="en-CA"/>
        </w:rPr>
        <w:fldChar w:fldCharType="begin"/>
      </w:r>
      <w:r w:rsidRPr="007128FB">
        <w:rPr>
          <w:rFonts w:cs="Calibri"/>
          <w:lang w:val="en-CA"/>
        </w:rPr>
        <w:instrText xml:space="preserve"> SEQ CHAPTER \h \r 1</w:instrText>
      </w:r>
      <w:r w:rsidR="006B04D7" w:rsidRPr="007128FB">
        <w:rPr>
          <w:rFonts w:cs="Calibri"/>
          <w:lang w:val="en-CA"/>
        </w:rPr>
        <w:fldChar w:fldCharType="end"/>
      </w:r>
      <w:r w:rsidRPr="007128FB">
        <w:rPr>
          <w:rFonts w:cs="Calibri"/>
        </w:rPr>
        <w:t>Amplifier</w:t>
      </w:r>
      <w:r>
        <w:rPr>
          <w:rFonts w:cs="Calibri"/>
        </w:rPr>
        <w:t xml:space="preserve"> and </w:t>
      </w:r>
      <w:r w:rsidRPr="007128FB">
        <w:rPr>
          <w:rFonts w:cs="Calibri"/>
        </w:rPr>
        <w:t>auditory</w:t>
      </w:r>
      <w:r>
        <w:rPr>
          <w:rFonts w:cs="Calibri"/>
        </w:rPr>
        <w:t xml:space="preserve"> </w:t>
      </w:r>
      <w:r w:rsidRPr="007128FB">
        <w:rPr>
          <w:rFonts w:cs="Calibri"/>
        </w:rPr>
        <w:t>calibration results will be compared to historical values for that particular instrument. If the data varies by more than 10%, the equipment will be examined for malfunction, and replaced if necessary.</w:t>
      </w:r>
      <w:r>
        <w:rPr>
          <w:rFonts w:cs="Calibri"/>
        </w:rPr>
        <w:t xml:space="preserve"> </w:t>
      </w:r>
      <w:r w:rsidRPr="007128FB">
        <w:rPr>
          <w:rFonts w:cs="Calibri"/>
        </w:rPr>
        <w:t xml:space="preserve">All experiments will be performed with control animals, and the results from these subjects </w:t>
      </w:r>
      <w:r w:rsidRPr="004B7483">
        <w:rPr>
          <w:rFonts w:cs="Calibri"/>
        </w:rPr>
        <w:t>should be similar to historical control data for this laboratory.</w:t>
      </w:r>
      <w:r>
        <w:rPr>
          <w:rFonts w:cs="Calibri"/>
        </w:rPr>
        <w:t xml:space="preserve"> </w:t>
      </w:r>
      <w:r w:rsidRPr="004B7483">
        <w:rPr>
          <w:rFonts w:cs="Calibri"/>
        </w:rPr>
        <w:t>Group average waveforms will be created and compared with previously published data from this laboratory</w:t>
      </w:r>
      <w:r>
        <w:rPr>
          <w:rFonts w:cs="Calibri"/>
        </w:rPr>
        <w:t>.</w:t>
      </w:r>
    </w:p>
    <w:p w14:paraId="11DEB0A8" w14:textId="77777777" w:rsidR="00425670" w:rsidRPr="004B7483" w:rsidRDefault="00425670" w:rsidP="004B7483">
      <w:pPr>
        <w:autoSpaceDE w:val="0"/>
        <w:autoSpaceDN w:val="0"/>
        <w:adjustRightInd w:val="0"/>
        <w:spacing w:after="0" w:line="240" w:lineRule="auto"/>
        <w:rPr>
          <w:rFonts w:cs="Calibri"/>
          <w:b/>
          <w:bCs/>
        </w:rPr>
      </w:pPr>
    </w:p>
    <w:p w14:paraId="272BDFA5" w14:textId="77777777" w:rsidR="00425670" w:rsidRPr="004B7483" w:rsidRDefault="00425670" w:rsidP="004B7483">
      <w:pPr>
        <w:autoSpaceDE w:val="0"/>
        <w:autoSpaceDN w:val="0"/>
        <w:adjustRightInd w:val="0"/>
        <w:spacing w:after="0" w:line="240" w:lineRule="auto"/>
        <w:rPr>
          <w:rFonts w:cs="Calibri"/>
        </w:rPr>
      </w:pPr>
      <w:r w:rsidRPr="004B7483">
        <w:rPr>
          <w:rFonts w:cs="Calibri"/>
          <w:b/>
          <w:bCs/>
        </w:rPr>
        <w:t>STATISTICAL METHODS</w:t>
      </w:r>
      <w:r w:rsidRPr="004B7483">
        <w:rPr>
          <w:rFonts w:cs="Calibri"/>
        </w:rPr>
        <w:t>: Dependent variables will be examined for outliers using PROC UNIVARIATE. Data may be considered an outlier if it lies greater than 3 interquartile distances (distance between the 25th and 75th sample percentages) above or below the 25th or 75th sample percentages. If the data point is judged to be related to an improper scoring of the waveform, the data may be rescored.</w:t>
      </w:r>
    </w:p>
    <w:p w14:paraId="592F82C6" w14:textId="506E1674" w:rsidR="00425670" w:rsidRDefault="00425670" w:rsidP="004B7483">
      <w:pPr>
        <w:autoSpaceDE w:val="0"/>
        <w:autoSpaceDN w:val="0"/>
        <w:adjustRightInd w:val="0"/>
        <w:spacing w:after="0" w:line="240" w:lineRule="auto"/>
        <w:rPr>
          <w:rFonts w:cs="Calibri"/>
        </w:rPr>
      </w:pPr>
      <w:r>
        <w:rPr>
          <w:rFonts w:cs="Calibri"/>
        </w:rPr>
        <w:t>Neurophysiological</w:t>
      </w:r>
      <w:r w:rsidRPr="004B7483">
        <w:rPr>
          <w:rFonts w:cs="Calibri"/>
        </w:rPr>
        <w:t xml:space="preserve"> measures will be examined for a normal distribution. If non-normal, the dependent measure</w:t>
      </w:r>
      <w:r w:rsidR="00E40107">
        <w:rPr>
          <w:rFonts w:cs="Calibri"/>
        </w:rPr>
        <w:t xml:space="preserve"> may </w:t>
      </w:r>
      <w:r w:rsidRPr="004B7483">
        <w:rPr>
          <w:rFonts w:cs="Calibri"/>
        </w:rPr>
        <w:t xml:space="preserve">be transformed to achieve normality, </w:t>
      </w:r>
      <w:r w:rsidR="00E40107">
        <w:rPr>
          <w:rFonts w:cs="Calibri"/>
        </w:rPr>
        <w:t xml:space="preserve">analyzed using GLMMIX, </w:t>
      </w:r>
      <w:r w:rsidRPr="004B7483">
        <w:rPr>
          <w:rFonts w:cs="Calibri"/>
        </w:rPr>
        <w:t xml:space="preserve">or non-parametric analysis. Appropriate step-down analysis will be used to examine appropriate effects. Post hoc comparisons will be performed using Tukey-Kramer or </w:t>
      </w:r>
      <w:r w:rsidR="00817D4F">
        <w:rPr>
          <w:rFonts w:cs="Calibri"/>
        </w:rPr>
        <w:t xml:space="preserve">non-parametric DSCF </w:t>
      </w:r>
      <w:r w:rsidRPr="004B7483">
        <w:rPr>
          <w:rFonts w:cs="Calibri"/>
        </w:rPr>
        <w:t xml:space="preserve">tests. All analysis will be performed using SAS. Group average waveforms will be made as statistical analysis deems appropriate. Graphs will be made using </w:t>
      </w:r>
      <w:proofErr w:type="spellStart"/>
      <w:r w:rsidRPr="004B7483">
        <w:rPr>
          <w:rFonts w:cs="Calibri"/>
        </w:rPr>
        <w:t>SigmaPlot</w:t>
      </w:r>
      <w:proofErr w:type="spellEnd"/>
      <w:r w:rsidRPr="004B7483">
        <w:rPr>
          <w:rFonts w:cs="Calibri"/>
        </w:rPr>
        <w:t>, based on statistical results.</w:t>
      </w:r>
    </w:p>
    <w:p w14:paraId="0EB8CADD" w14:textId="77777777" w:rsidR="00425670" w:rsidRDefault="00425670" w:rsidP="004B7483">
      <w:pPr>
        <w:autoSpaceDE w:val="0"/>
        <w:autoSpaceDN w:val="0"/>
        <w:adjustRightInd w:val="0"/>
        <w:spacing w:after="0" w:line="240" w:lineRule="auto"/>
        <w:rPr>
          <w:rFonts w:cs="Calibri"/>
        </w:rPr>
      </w:pPr>
    </w:p>
    <w:p w14:paraId="624B2719" w14:textId="77777777" w:rsidR="00425670" w:rsidRDefault="00425670" w:rsidP="004B7483">
      <w:pPr>
        <w:autoSpaceDE w:val="0"/>
        <w:autoSpaceDN w:val="0"/>
        <w:adjustRightInd w:val="0"/>
        <w:spacing w:after="0" w:line="240" w:lineRule="auto"/>
        <w:rPr>
          <w:rFonts w:cs="Calibri"/>
        </w:rPr>
      </w:pPr>
      <w:r w:rsidRPr="00B709C9">
        <w:rPr>
          <w:rFonts w:cs="Calibri"/>
          <w:u w:val="single"/>
        </w:rPr>
        <w:t>Between-Subjects</w:t>
      </w:r>
      <w:r>
        <w:rPr>
          <w:rFonts w:cs="Calibri"/>
        </w:rPr>
        <w:tab/>
      </w:r>
      <w:r>
        <w:rPr>
          <w:rFonts w:cs="Calibri"/>
        </w:rPr>
        <w:tab/>
      </w:r>
      <w:r>
        <w:rPr>
          <w:rFonts w:cs="Calibri"/>
        </w:rPr>
        <w:tab/>
      </w:r>
      <w:r w:rsidRPr="00B709C9">
        <w:rPr>
          <w:rFonts w:cs="Calibri"/>
          <w:u w:val="single"/>
        </w:rPr>
        <w:t>Within-Subjects</w:t>
      </w:r>
    </w:p>
    <w:p w14:paraId="7827C75D" w14:textId="77777777" w:rsidR="00425670" w:rsidRDefault="00425670" w:rsidP="004B7483">
      <w:pPr>
        <w:autoSpaceDE w:val="0"/>
        <w:autoSpaceDN w:val="0"/>
        <w:adjustRightInd w:val="0"/>
        <w:spacing w:after="0" w:line="240" w:lineRule="auto"/>
        <w:rPr>
          <w:rFonts w:cs="Calibri"/>
        </w:rPr>
      </w:pPr>
      <w:r>
        <w:rPr>
          <w:rFonts w:cs="Calibri"/>
        </w:rPr>
        <w:t>Dose (2)</w:t>
      </w:r>
      <w:r>
        <w:rPr>
          <w:rFonts w:cs="Calibri"/>
        </w:rPr>
        <w:tab/>
      </w:r>
      <w:r>
        <w:rPr>
          <w:rFonts w:cs="Calibri"/>
        </w:rPr>
        <w:tab/>
      </w:r>
      <w:r>
        <w:rPr>
          <w:rFonts w:cs="Calibri"/>
        </w:rPr>
        <w:tab/>
      </w:r>
      <w:r>
        <w:rPr>
          <w:rFonts w:cs="Calibri"/>
        </w:rPr>
        <w:tab/>
      </w:r>
      <w:r w:rsidR="00812FC5">
        <w:rPr>
          <w:rFonts w:cs="Calibri"/>
        </w:rPr>
        <w:t>kHz</w:t>
      </w:r>
      <w:r>
        <w:rPr>
          <w:rFonts w:cs="Calibri"/>
        </w:rPr>
        <w:t xml:space="preserve"> (</w:t>
      </w:r>
      <w:r w:rsidR="00812FC5">
        <w:rPr>
          <w:rFonts w:cs="Calibri"/>
        </w:rPr>
        <w:t>4</w:t>
      </w:r>
      <w:r>
        <w:rPr>
          <w:rFonts w:cs="Calibri"/>
        </w:rPr>
        <w:t>)</w:t>
      </w:r>
    </w:p>
    <w:p w14:paraId="29184075" w14:textId="77777777" w:rsidR="00812FC5" w:rsidRDefault="00812FC5" w:rsidP="004B7483">
      <w:pPr>
        <w:autoSpaceDE w:val="0"/>
        <w:autoSpaceDN w:val="0"/>
        <w:adjustRightInd w:val="0"/>
        <w:spacing w:after="0" w:line="240" w:lineRule="auto"/>
        <w:rPr>
          <w:rFonts w:cs="Calibri"/>
        </w:rPr>
      </w:pPr>
      <w:r>
        <w:rPr>
          <w:rFonts w:cs="Calibri"/>
        </w:rPr>
        <w:tab/>
      </w:r>
      <w:r>
        <w:rPr>
          <w:rFonts w:cs="Calibri"/>
        </w:rPr>
        <w:tab/>
      </w:r>
      <w:r>
        <w:rPr>
          <w:rFonts w:cs="Calibri"/>
        </w:rPr>
        <w:tab/>
      </w:r>
      <w:r>
        <w:rPr>
          <w:rFonts w:cs="Calibri"/>
        </w:rPr>
        <w:tab/>
      </w:r>
      <w:r>
        <w:rPr>
          <w:rFonts w:cs="Calibri"/>
        </w:rPr>
        <w:tab/>
        <w:t>dB (2)</w:t>
      </w:r>
    </w:p>
    <w:p w14:paraId="226DA425" w14:textId="77777777" w:rsidR="00425670" w:rsidRPr="004B7483" w:rsidRDefault="00425670" w:rsidP="004B7483">
      <w:pPr>
        <w:autoSpaceDE w:val="0"/>
        <w:autoSpaceDN w:val="0"/>
        <w:adjustRightInd w:val="0"/>
        <w:spacing w:after="0" w:line="240" w:lineRule="auto"/>
        <w:rPr>
          <w:rFonts w:cs="Calibri"/>
        </w:rPr>
      </w:pPr>
    </w:p>
    <w:p w14:paraId="633ED889" w14:textId="77777777" w:rsidR="00425670" w:rsidRPr="004B7483" w:rsidRDefault="00425670" w:rsidP="004B7483">
      <w:pPr>
        <w:autoSpaceDE w:val="0"/>
        <w:autoSpaceDN w:val="0"/>
        <w:adjustRightInd w:val="0"/>
        <w:spacing w:after="0" w:line="240" w:lineRule="auto"/>
        <w:rPr>
          <w:rFonts w:cs="Calibri"/>
        </w:rPr>
      </w:pPr>
      <w:r w:rsidRPr="004B7483">
        <w:rPr>
          <w:rFonts w:cs="Calibri"/>
          <w:b/>
          <w:bCs/>
        </w:rPr>
        <w:t xml:space="preserve">SPECIFIC STATISTICAL TESTS: </w:t>
      </w:r>
      <w:r w:rsidRPr="004B7483">
        <w:rPr>
          <w:rFonts w:cs="Calibri"/>
        </w:rPr>
        <w:t xml:space="preserve">The individual </w:t>
      </w:r>
      <w:r>
        <w:rPr>
          <w:rFonts w:cs="Calibri"/>
        </w:rPr>
        <w:t xml:space="preserve">mouse </w:t>
      </w:r>
      <w:r w:rsidRPr="004B7483">
        <w:rPr>
          <w:rFonts w:cs="Calibri"/>
        </w:rPr>
        <w:t xml:space="preserve">will be the unit of statistical analysis. The influence of tail temperature on </w:t>
      </w:r>
      <w:r>
        <w:rPr>
          <w:rFonts w:cs="Calibri"/>
        </w:rPr>
        <w:t>neurophysiological endpoints</w:t>
      </w:r>
      <w:r w:rsidRPr="004B7483">
        <w:rPr>
          <w:rFonts w:cs="Calibri"/>
        </w:rPr>
        <w:t xml:space="preserve"> may be analyzed using ANCOVA, with </w:t>
      </w:r>
      <w:r>
        <w:rPr>
          <w:rFonts w:cs="Calibri"/>
        </w:rPr>
        <w:t>rectal</w:t>
      </w:r>
      <w:r w:rsidRPr="004B7483">
        <w:rPr>
          <w:rFonts w:cs="Calibri"/>
        </w:rPr>
        <w:t xml:space="preserve"> temperature as the covariant. </w:t>
      </w:r>
    </w:p>
    <w:p w14:paraId="7D05E957" w14:textId="77777777" w:rsidR="00425670" w:rsidRPr="004B7483" w:rsidRDefault="00425670" w:rsidP="004B7483">
      <w:pPr>
        <w:autoSpaceDE w:val="0"/>
        <w:autoSpaceDN w:val="0"/>
        <w:adjustRightInd w:val="0"/>
        <w:spacing w:after="0" w:line="240" w:lineRule="auto"/>
        <w:rPr>
          <w:rFonts w:cs="Calibri"/>
        </w:rPr>
      </w:pPr>
    </w:p>
    <w:p w14:paraId="66D5AC2F" w14:textId="77777777" w:rsidR="00425670" w:rsidRDefault="00425670" w:rsidP="004B7483">
      <w:pPr>
        <w:autoSpaceDE w:val="0"/>
        <w:autoSpaceDN w:val="0"/>
        <w:adjustRightInd w:val="0"/>
        <w:spacing w:after="0" w:line="240" w:lineRule="auto"/>
        <w:rPr>
          <w:rFonts w:cs="Calibri"/>
        </w:rPr>
      </w:pPr>
      <w:r w:rsidRPr="004B7483">
        <w:rPr>
          <w:rFonts w:cs="Calibri"/>
          <w:b/>
          <w:bCs/>
        </w:rPr>
        <w:t>DATA STORAGE AND RETRIEVAL</w:t>
      </w:r>
      <w:r w:rsidRPr="004B7483">
        <w:rPr>
          <w:rFonts w:cs="Calibri"/>
        </w:rPr>
        <w:t>: Data will be backed up and archived on network drives and burned to CD at the completion of the study. Hard copies of all data and analysis will be stored in EPA room A25</w:t>
      </w:r>
      <w:r>
        <w:rPr>
          <w:rFonts w:cs="Calibri"/>
        </w:rPr>
        <w:t>6</w:t>
      </w:r>
      <w:r w:rsidRPr="004B7483">
        <w:rPr>
          <w:rFonts w:cs="Calibri"/>
        </w:rPr>
        <w:t>. After publication, data will be archived as per EPA protocols.</w:t>
      </w:r>
    </w:p>
    <w:p w14:paraId="2E3B7166" w14:textId="77777777" w:rsidR="00425670" w:rsidRDefault="00425670" w:rsidP="004B7483">
      <w:pPr>
        <w:autoSpaceDE w:val="0"/>
        <w:autoSpaceDN w:val="0"/>
        <w:adjustRightInd w:val="0"/>
        <w:spacing w:after="0" w:line="240" w:lineRule="auto"/>
        <w:rPr>
          <w:rFonts w:cs="Calibri"/>
        </w:rPr>
      </w:pPr>
    </w:p>
    <w:p w14:paraId="397A263B" w14:textId="77777777" w:rsidR="00425670" w:rsidRPr="004B7483" w:rsidRDefault="00425670" w:rsidP="007D4F1C">
      <w:pPr>
        <w:autoSpaceDE w:val="0"/>
        <w:autoSpaceDN w:val="0"/>
        <w:adjustRightInd w:val="0"/>
        <w:spacing w:after="0" w:line="240" w:lineRule="auto"/>
        <w:rPr>
          <w:rFonts w:cs="Calibri"/>
        </w:rPr>
      </w:pPr>
    </w:p>
    <w:p w14:paraId="1E19668C" w14:textId="77777777" w:rsidR="00425670" w:rsidRPr="004B7483" w:rsidRDefault="00425670" w:rsidP="007D4F1C">
      <w:pPr>
        <w:autoSpaceDE w:val="0"/>
        <w:autoSpaceDN w:val="0"/>
        <w:adjustRightInd w:val="0"/>
        <w:spacing w:after="0" w:line="240" w:lineRule="auto"/>
        <w:rPr>
          <w:rFonts w:cs="Calibri"/>
        </w:rPr>
      </w:pPr>
    </w:p>
    <w:p w14:paraId="4F7FDCC7" w14:textId="77777777" w:rsidR="00425670" w:rsidRPr="004B7483" w:rsidRDefault="00425670" w:rsidP="001D3320">
      <w:pPr>
        <w:autoSpaceDE w:val="0"/>
        <w:autoSpaceDN w:val="0"/>
        <w:adjustRightInd w:val="0"/>
        <w:spacing w:after="0" w:line="240" w:lineRule="auto"/>
        <w:rPr>
          <w:rFonts w:cs="Calibri"/>
        </w:rPr>
      </w:pPr>
    </w:p>
    <w:p w14:paraId="7745A8EA" w14:textId="77777777" w:rsidR="00425670" w:rsidRPr="007D0083" w:rsidRDefault="00425670" w:rsidP="001D3320">
      <w:pPr>
        <w:autoSpaceDE w:val="0"/>
        <w:autoSpaceDN w:val="0"/>
        <w:adjustRightInd w:val="0"/>
        <w:spacing w:after="0" w:line="240" w:lineRule="auto"/>
        <w:rPr>
          <w:rFonts w:ascii="Script MT Bold" w:hAnsi="Script MT Bold" w:cs="Calibri"/>
          <w:sz w:val="40"/>
          <w:szCs w:val="40"/>
        </w:rPr>
      </w:pPr>
      <w:r w:rsidRPr="004B7483">
        <w:rPr>
          <w:rFonts w:cs="Calibri"/>
          <w:b/>
          <w:bCs/>
        </w:rPr>
        <w:t>APPROVAL</w:t>
      </w:r>
      <w:r w:rsidRPr="004B7483">
        <w:rPr>
          <w:rFonts w:cs="Calibri"/>
        </w:rPr>
        <w:t xml:space="preserve">: </w:t>
      </w:r>
      <w:r w:rsidRPr="007D0083">
        <w:rPr>
          <w:rFonts w:ascii="Script MT Bold" w:hAnsi="Script MT Bold" w:cs="Calibri"/>
          <w:sz w:val="40"/>
          <w:szCs w:val="40"/>
        </w:rPr>
        <w:t>David Herr</w:t>
      </w:r>
    </w:p>
    <w:p w14:paraId="466E050E" w14:textId="77777777" w:rsidR="00425670" w:rsidRPr="004B7483" w:rsidRDefault="00425670" w:rsidP="001D3320">
      <w:pPr>
        <w:autoSpaceDE w:val="0"/>
        <w:autoSpaceDN w:val="0"/>
        <w:adjustRightInd w:val="0"/>
        <w:spacing w:after="0" w:line="240" w:lineRule="auto"/>
        <w:rPr>
          <w:rFonts w:cs="Calibri"/>
        </w:rPr>
      </w:pPr>
      <w:r w:rsidRPr="004B7483">
        <w:rPr>
          <w:rFonts w:cs="Calibri"/>
          <w:b/>
          <w:bCs/>
        </w:rPr>
        <w:t>DATE</w:t>
      </w:r>
      <w:r w:rsidRPr="004B7483">
        <w:rPr>
          <w:rFonts w:cs="Calibri"/>
        </w:rPr>
        <w:t xml:space="preserve">: </w:t>
      </w:r>
      <w:r w:rsidR="00812FC5">
        <w:rPr>
          <w:rFonts w:cs="Calibri"/>
        </w:rPr>
        <w:t>0</w:t>
      </w:r>
      <w:r w:rsidR="00DA5EE0">
        <w:rPr>
          <w:rFonts w:cs="Calibri"/>
        </w:rPr>
        <w:t>4</w:t>
      </w:r>
      <w:r>
        <w:rPr>
          <w:rFonts w:cs="Calibri"/>
        </w:rPr>
        <w:t>/</w:t>
      </w:r>
      <w:r w:rsidR="00DA5EE0">
        <w:rPr>
          <w:rFonts w:cs="Calibri"/>
        </w:rPr>
        <w:t>15</w:t>
      </w:r>
      <w:r>
        <w:rPr>
          <w:rFonts w:cs="Calibri"/>
        </w:rPr>
        <w:t>/202</w:t>
      </w:r>
      <w:r w:rsidR="00DA5EE0">
        <w:rPr>
          <w:rFonts w:cs="Calibri"/>
        </w:rPr>
        <w:t>5</w:t>
      </w:r>
    </w:p>
    <w:p w14:paraId="05C4C13B" w14:textId="77777777" w:rsidR="00425670" w:rsidRDefault="00425670">
      <w:pPr>
        <w:rPr>
          <w:rFonts w:cs="Calibri"/>
        </w:rPr>
      </w:pPr>
      <w:r>
        <w:rPr>
          <w:rFonts w:cs="Calibri"/>
        </w:rPr>
        <w:br w:type="page"/>
      </w:r>
    </w:p>
    <w:p w14:paraId="6835B16C" w14:textId="77777777" w:rsidR="00425670" w:rsidRDefault="00425670" w:rsidP="00B709C9">
      <w:pPr>
        <w:jc w:val="center"/>
        <w:rPr>
          <w:rFonts w:cs="Calibri"/>
          <w:b/>
          <w:bCs/>
          <w:u w:val="single"/>
        </w:rPr>
      </w:pPr>
      <w:r w:rsidRPr="00E051EA">
        <w:rPr>
          <w:rFonts w:cs="Calibri"/>
          <w:b/>
          <w:bCs/>
          <w:u w:val="single"/>
        </w:rPr>
        <w:t>ANA</w:t>
      </w:r>
      <w:r w:rsidR="00812FC5">
        <w:rPr>
          <w:rFonts w:cs="Calibri"/>
          <w:b/>
          <w:bCs/>
          <w:u w:val="single"/>
        </w:rPr>
        <w:t>2</w:t>
      </w:r>
      <w:r w:rsidRPr="00E051EA">
        <w:rPr>
          <w:rFonts w:cs="Calibri"/>
          <w:b/>
          <w:bCs/>
          <w:u w:val="single"/>
        </w:rPr>
        <w:t>: Experimental Notes</w:t>
      </w:r>
    </w:p>
    <w:p w14:paraId="6EE476E4" w14:textId="77777777" w:rsidR="00812FC5" w:rsidRDefault="00812FC5" w:rsidP="002F17CF">
      <w:pPr>
        <w:rPr>
          <w:rFonts w:cs="Calibri"/>
          <w:b/>
          <w:bCs/>
          <w:u w:val="single"/>
        </w:rPr>
      </w:pPr>
    </w:p>
    <w:p w14:paraId="4DB1EFEE" w14:textId="77777777" w:rsidR="002F17CF" w:rsidRPr="002F17CF" w:rsidRDefault="002F17CF" w:rsidP="002F17CF">
      <w:pPr>
        <w:spacing w:after="0" w:line="240" w:lineRule="auto"/>
        <w:rPr>
          <w:rFonts w:cs="Calibri"/>
          <w:b/>
          <w:bCs/>
        </w:rPr>
      </w:pPr>
      <w:r>
        <w:rPr>
          <w:rFonts w:cs="Calibri"/>
          <w:b/>
          <w:bCs/>
          <w:u w:val="single"/>
        </w:rPr>
        <w:t>Doses</w:t>
      </w:r>
      <w:r>
        <w:rPr>
          <w:rFonts w:cs="Calibri"/>
          <w:b/>
          <w:bCs/>
        </w:rPr>
        <w:tab/>
      </w:r>
      <w:r>
        <w:rPr>
          <w:rFonts w:cs="Calibri"/>
          <w:b/>
          <w:bCs/>
        </w:rPr>
        <w:tab/>
      </w:r>
      <w:r>
        <w:rPr>
          <w:rFonts w:cs="Calibri"/>
          <w:b/>
          <w:bCs/>
        </w:rPr>
        <w:tab/>
      </w:r>
      <w:r>
        <w:rPr>
          <w:rFonts w:cs="Calibri"/>
          <w:b/>
          <w:bCs/>
        </w:rPr>
        <w:tab/>
      </w:r>
      <w:r w:rsidR="001A5E85" w:rsidRPr="001A5E85">
        <w:rPr>
          <w:rFonts w:cs="Calibri"/>
          <w:b/>
          <w:bCs/>
          <w:u w:val="single"/>
        </w:rPr>
        <w:t xml:space="preserve">Original </w:t>
      </w:r>
      <w:r w:rsidRPr="001A5E85">
        <w:rPr>
          <w:rFonts w:cs="Calibri"/>
          <w:b/>
          <w:bCs/>
          <w:u w:val="single"/>
        </w:rPr>
        <w:t>n</w:t>
      </w:r>
      <w:r w:rsidRPr="002F17CF">
        <w:rPr>
          <w:rFonts w:cs="Calibri"/>
          <w:b/>
          <w:bCs/>
          <w:u w:val="single"/>
        </w:rPr>
        <w:t>-Size</w:t>
      </w:r>
      <w:r w:rsidR="001A5E85" w:rsidRPr="001A5E85">
        <w:rPr>
          <w:rFonts w:cs="Calibri"/>
          <w:b/>
          <w:bCs/>
        </w:rPr>
        <w:tab/>
      </w:r>
      <w:r w:rsidR="001A5E85" w:rsidRPr="001A5E85">
        <w:rPr>
          <w:rFonts w:cs="Calibri"/>
          <w:b/>
          <w:bCs/>
        </w:rPr>
        <w:tab/>
      </w:r>
      <w:r w:rsidR="001A5E85" w:rsidRPr="001A5E85">
        <w:rPr>
          <w:rFonts w:cs="Calibri"/>
          <w:b/>
          <w:bCs/>
        </w:rPr>
        <w:tab/>
      </w:r>
      <w:r w:rsidR="001A5E85" w:rsidRPr="001A5E85">
        <w:rPr>
          <w:rFonts w:cs="Calibri"/>
          <w:b/>
          <w:bCs/>
          <w:u w:val="single"/>
        </w:rPr>
        <w:t>Final n-Size</w:t>
      </w:r>
    </w:p>
    <w:p w14:paraId="3E4E54E7" w14:textId="77777777" w:rsidR="00812FC5" w:rsidRPr="002F17CF" w:rsidRDefault="002F17CF" w:rsidP="001A5E85">
      <w:pPr>
        <w:spacing w:after="0" w:line="240" w:lineRule="auto"/>
        <w:rPr>
          <w:rFonts w:cs="Calibri"/>
          <w:bCs/>
        </w:rPr>
      </w:pPr>
      <w:r w:rsidRPr="002F17CF">
        <w:rPr>
          <w:rFonts w:cs="Calibri"/>
          <w:bCs/>
        </w:rPr>
        <w:t>0</w:t>
      </w:r>
      <w:r>
        <w:rPr>
          <w:rFonts w:cs="Calibri"/>
          <w:bCs/>
        </w:rPr>
        <w:tab/>
      </w:r>
      <w:r>
        <w:rPr>
          <w:rFonts w:cs="Calibri"/>
          <w:bCs/>
        </w:rPr>
        <w:tab/>
      </w:r>
      <w:r>
        <w:rPr>
          <w:rFonts w:cs="Calibri"/>
          <w:bCs/>
        </w:rPr>
        <w:tab/>
      </w:r>
      <w:r>
        <w:rPr>
          <w:rFonts w:cs="Calibri"/>
          <w:bCs/>
        </w:rPr>
        <w:tab/>
      </w:r>
      <w:r w:rsidR="00957852">
        <w:rPr>
          <w:rFonts w:cs="Calibri"/>
          <w:bCs/>
        </w:rPr>
        <w:t>14</w:t>
      </w:r>
      <w:r w:rsidR="001A5E85">
        <w:rPr>
          <w:rFonts w:cs="Calibri"/>
          <w:bCs/>
        </w:rPr>
        <w:tab/>
      </w:r>
      <w:r w:rsidR="001A5E85">
        <w:rPr>
          <w:rFonts w:cs="Calibri"/>
          <w:bCs/>
        </w:rPr>
        <w:tab/>
      </w:r>
      <w:r w:rsidR="001A5E85">
        <w:rPr>
          <w:rFonts w:cs="Calibri"/>
          <w:bCs/>
        </w:rPr>
        <w:tab/>
      </w:r>
      <w:r w:rsidR="001A5E85">
        <w:rPr>
          <w:rFonts w:cs="Calibri"/>
          <w:bCs/>
        </w:rPr>
        <w:tab/>
      </w:r>
      <w:r w:rsidR="003E7459">
        <w:rPr>
          <w:rFonts w:cs="Calibri"/>
          <w:bCs/>
        </w:rPr>
        <w:t>10</w:t>
      </w:r>
    </w:p>
    <w:p w14:paraId="5E1BFAC8" w14:textId="77777777" w:rsidR="002F17CF" w:rsidRDefault="002F17CF" w:rsidP="002F17CF">
      <w:pPr>
        <w:spacing w:after="0" w:line="240" w:lineRule="auto"/>
        <w:rPr>
          <w:rFonts w:cs="Calibri"/>
          <w:bCs/>
        </w:rPr>
      </w:pPr>
      <w:r w:rsidRPr="002F17CF">
        <w:rPr>
          <w:rFonts w:cs="Calibri"/>
          <w:bCs/>
        </w:rPr>
        <w:t>6</w:t>
      </w:r>
      <w:r w:rsidR="001A5E85">
        <w:rPr>
          <w:rFonts w:cs="Calibri"/>
          <w:bCs/>
        </w:rPr>
        <w:tab/>
      </w:r>
      <w:r w:rsidR="001A5E85">
        <w:rPr>
          <w:rFonts w:cs="Calibri"/>
          <w:bCs/>
        </w:rPr>
        <w:tab/>
      </w:r>
      <w:r w:rsidR="001A5E85">
        <w:rPr>
          <w:rFonts w:cs="Calibri"/>
          <w:bCs/>
        </w:rPr>
        <w:tab/>
      </w:r>
      <w:r w:rsidR="001A5E85">
        <w:rPr>
          <w:rFonts w:cs="Calibri"/>
          <w:bCs/>
        </w:rPr>
        <w:tab/>
      </w:r>
      <w:r w:rsidR="00957852">
        <w:rPr>
          <w:rFonts w:cs="Calibri"/>
          <w:bCs/>
        </w:rPr>
        <w:t>14</w:t>
      </w:r>
      <w:r w:rsidR="001A5E85">
        <w:rPr>
          <w:rFonts w:cs="Calibri"/>
          <w:bCs/>
        </w:rPr>
        <w:tab/>
      </w:r>
      <w:r w:rsidR="001A5E85">
        <w:rPr>
          <w:rFonts w:cs="Calibri"/>
          <w:bCs/>
        </w:rPr>
        <w:tab/>
      </w:r>
      <w:r w:rsidR="001A5E85">
        <w:rPr>
          <w:rFonts w:cs="Calibri"/>
          <w:bCs/>
        </w:rPr>
        <w:tab/>
      </w:r>
      <w:r w:rsidR="001A5E85">
        <w:rPr>
          <w:rFonts w:cs="Calibri"/>
          <w:bCs/>
        </w:rPr>
        <w:tab/>
      </w:r>
      <w:r w:rsidR="00957852">
        <w:rPr>
          <w:rFonts w:cs="Calibri"/>
          <w:bCs/>
        </w:rPr>
        <w:t>11</w:t>
      </w:r>
    </w:p>
    <w:p w14:paraId="7270B4D4" w14:textId="77777777" w:rsidR="002F17CF" w:rsidRDefault="002F17CF" w:rsidP="002F17CF">
      <w:pPr>
        <w:spacing w:after="0" w:line="240" w:lineRule="auto"/>
        <w:rPr>
          <w:rFonts w:cs="Calibri"/>
          <w:bCs/>
        </w:rPr>
      </w:pPr>
    </w:p>
    <w:p w14:paraId="68D6119D" w14:textId="77777777" w:rsidR="00BF058F" w:rsidRDefault="00BF058F" w:rsidP="002F17CF">
      <w:pPr>
        <w:spacing w:after="0" w:line="240" w:lineRule="auto"/>
        <w:rPr>
          <w:rFonts w:cs="Calibri"/>
          <w:bCs/>
        </w:rPr>
      </w:pPr>
      <w:r w:rsidRPr="00BF058F">
        <w:rPr>
          <w:rFonts w:cs="Calibri"/>
          <w:b/>
          <w:bCs/>
          <w:u w:val="single"/>
        </w:rPr>
        <w:t>Deleted Animals</w:t>
      </w:r>
      <w:r>
        <w:rPr>
          <w:rFonts w:cs="Calibri"/>
          <w:bCs/>
        </w:rPr>
        <w:tab/>
      </w:r>
      <w:r>
        <w:rPr>
          <w:rFonts w:cs="Calibri"/>
          <w:bCs/>
        </w:rPr>
        <w:tab/>
      </w:r>
      <w:r w:rsidRPr="00BF058F">
        <w:rPr>
          <w:rFonts w:cs="Calibri"/>
          <w:b/>
          <w:bCs/>
          <w:u w:val="single"/>
        </w:rPr>
        <w:t>TRT</w:t>
      </w:r>
    </w:p>
    <w:p w14:paraId="776EA3C0" w14:textId="77777777" w:rsidR="001A5E85" w:rsidRDefault="001A5E85" w:rsidP="002F17CF">
      <w:pPr>
        <w:spacing w:after="0" w:line="240" w:lineRule="auto"/>
        <w:rPr>
          <w:rFonts w:cs="Calibri"/>
          <w:bCs/>
        </w:rPr>
      </w:pPr>
      <w:r>
        <w:rPr>
          <w:rFonts w:cs="Calibri"/>
          <w:bCs/>
        </w:rPr>
        <w:t>172</w:t>
      </w:r>
      <w:r>
        <w:rPr>
          <w:rFonts w:cs="Calibri"/>
          <w:bCs/>
        </w:rPr>
        <w:tab/>
      </w:r>
      <w:r>
        <w:rPr>
          <w:rFonts w:cs="Calibri"/>
          <w:bCs/>
        </w:rPr>
        <w:tab/>
      </w:r>
      <w:r>
        <w:rPr>
          <w:rFonts w:cs="Calibri"/>
          <w:bCs/>
        </w:rPr>
        <w:tab/>
      </w:r>
      <w:r>
        <w:rPr>
          <w:rFonts w:cs="Calibri"/>
          <w:bCs/>
        </w:rPr>
        <w:tab/>
        <w:t>6</w:t>
      </w:r>
    </w:p>
    <w:p w14:paraId="6A8CF648" w14:textId="77777777" w:rsidR="00BF058F" w:rsidRDefault="00BF058F" w:rsidP="002F17CF">
      <w:pPr>
        <w:spacing w:after="0" w:line="240" w:lineRule="auto"/>
        <w:rPr>
          <w:rFonts w:cs="Calibri"/>
          <w:bCs/>
        </w:rPr>
      </w:pPr>
      <w:r>
        <w:rPr>
          <w:rFonts w:cs="Calibri"/>
          <w:bCs/>
        </w:rPr>
        <w:t>170</w:t>
      </w:r>
      <w:r>
        <w:rPr>
          <w:rFonts w:cs="Calibri"/>
          <w:bCs/>
        </w:rPr>
        <w:tab/>
      </w:r>
      <w:r>
        <w:rPr>
          <w:rFonts w:cs="Calibri"/>
          <w:bCs/>
        </w:rPr>
        <w:tab/>
      </w:r>
      <w:r>
        <w:rPr>
          <w:rFonts w:cs="Calibri"/>
          <w:bCs/>
        </w:rPr>
        <w:tab/>
      </w:r>
      <w:r>
        <w:rPr>
          <w:rFonts w:cs="Calibri"/>
          <w:bCs/>
        </w:rPr>
        <w:tab/>
        <w:t>0</w:t>
      </w:r>
    </w:p>
    <w:p w14:paraId="3CD119F9" w14:textId="77777777" w:rsidR="00EB04C9" w:rsidRDefault="00EB04C9" w:rsidP="002F17CF">
      <w:pPr>
        <w:spacing w:after="0" w:line="240" w:lineRule="auto"/>
        <w:rPr>
          <w:rFonts w:cs="Calibri"/>
          <w:bCs/>
        </w:rPr>
      </w:pPr>
      <w:r>
        <w:rPr>
          <w:rFonts w:cs="Calibri"/>
          <w:bCs/>
        </w:rPr>
        <w:t>177</w:t>
      </w:r>
      <w:r>
        <w:rPr>
          <w:rFonts w:cs="Calibri"/>
          <w:bCs/>
        </w:rPr>
        <w:tab/>
      </w:r>
      <w:r>
        <w:rPr>
          <w:rFonts w:cs="Calibri"/>
          <w:bCs/>
        </w:rPr>
        <w:tab/>
      </w:r>
      <w:r>
        <w:rPr>
          <w:rFonts w:cs="Calibri"/>
          <w:bCs/>
        </w:rPr>
        <w:tab/>
      </w:r>
      <w:r>
        <w:rPr>
          <w:rFonts w:cs="Calibri"/>
          <w:bCs/>
        </w:rPr>
        <w:tab/>
        <w:t>0</w:t>
      </w:r>
    </w:p>
    <w:p w14:paraId="3CDE3BED" w14:textId="77777777" w:rsidR="00EB04C9" w:rsidRDefault="00EB04C9" w:rsidP="002F17CF">
      <w:pPr>
        <w:spacing w:after="0" w:line="240" w:lineRule="auto"/>
        <w:rPr>
          <w:rFonts w:cs="Calibri"/>
          <w:bCs/>
        </w:rPr>
      </w:pPr>
      <w:r>
        <w:rPr>
          <w:rFonts w:cs="Calibri"/>
          <w:bCs/>
        </w:rPr>
        <w:t>181</w:t>
      </w:r>
      <w:r>
        <w:rPr>
          <w:rFonts w:cs="Calibri"/>
          <w:bCs/>
        </w:rPr>
        <w:tab/>
      </w:r>
      <w:r>
        <w:rPr>
          <w:rFonts w:cs="Calibri"/>
          <w:bCs/>
        </w:rPr>
        <w:tab/>
      </w:r>
      <w:r>
        <w:rPr>
          <w:rFonts w:cs="Calibri"/>
          <w:bCs/>
        </w:rPr>
        <w:tab/>
      </w:r>
      <w:r>
        <w:rPr>
          <w:rFonts w:cs="Calibri"/>
          <w:bCs/>
        </w:rPr>
        <w:tab/>
        <w:t>0</w:t>
      </w:r>
    </w:p>
    <w:p w14:paraId="34ADBE1A" w14:textId="77777777" w:rsidR="00BF058F" w:rsidRDefault="00221902" w:rsidP="002F17CF">
      <w:pPr>
        <w:spacing w:after="0" w:line="240" w:lineRule="auto"/>
        <w:rPr>
          <w:rFonts w:cs="Calibri"/>
          <w:bCs/>
        </w:rPr>
      </w:pPr>
      <w:r>
        <w:rPr>
          <w:rFonts w:cs="Calibri"/>
          <w:bCs/>
        </w:rPr>
        <w:t>182</w:t>
      </w:r>
      <w:r>
        <w:rPr>
          <w:rFonts w:cs="Calibri"/>
          <w:bCs/>
        </w:rPr>
        <w:tab/>
      </w:r>
      <w:r>
        <w:rPr>
          <w:rFonts w:cs="Calibri"/>
          <w:bCs/>
        </w:rPr>
        <w:tab/>
      </w:r>
      <w:r>
        <w:rPr>
          <w:rFonts w:cs="Calibri"/>
          <w:bCs/>
        </w:rPr>
        <w:tab/>
      </w:r>
      <w:r>
        <w:rPr>
          <w:rFonts w:cs="Calibri"/>
          <w:bCs/>
        </w:rPr>
        <w:tab/>
        <w:t>6</w:t>
      </w:r>
    </w:p>
    <w:p w14:paraId="0862BE78" w14:textId="77777777" w:rsidR="00957852" w:rsidRDefault="00957852" w:rsidP="002F17CF">
      <w:pPr>
        <w:spacing w:after="0" w:line="240" w:lineRule="auto"/>
        <w:rPr>
          <w:rFonts w:cs="Calibri"/>
          <w:bCs/>
        </w:rPr>
      </w:pPr>
      <w:r>
        <w:rPr>
          <w:rFonts w:cs="Calibri"/>
          <w:bCs/>
        </w:rPr>
        <w:t>187</w:t>
      </w:r>
      <w:r>
        <w:rPr>
          <w:rFonts w:cs="Calibri"/>
          <w:bCs/>
        </w:rPr>
        <w:tab/>
      </w:r>
      <w:r>
        <w:rPr>
          <w:rFonts w:cs="Calibri"/>
          <w:bCs/>
        </w:rPr>
        <w:tab/>
      </w:r>
      <w:r>
        <w:rPr>
          <w:rFonts w:cs="Calibri"/>
          <w:bCs/>
        </w:rPr>
        <w:tab/>
      </w:r>
      <w:r>
        <w:rPr>
          <w:rFonts w:cs="Calibri"/>
          <w:bCs/>
        </w:rPr>
        <w:tab/>
        <w:t>6</w:t>
      </w:r>
    </w:p>
    <w:p w14:paraId="4F31BEF6" w14:textId="77777777" w:rsidR="002F17CF" w:rsidRDefault="003E7459" w:rsidP="002F17CF">
      <w:pPr>
        <w:spacing w:after="0" w:line="240" w:lineRule="auto"/>
        <w:rPr>
          <w:rFonts w:cs="Calibri"/>
          <w:bCs/>
        </w:rPr>
      </w:pPr>
      <w:r>
        <w:rPr>
          <w:rFonts w:cs="Calibri"/>
          <w:bCs/>
        </w:rPr>
        <w:t>188</w:t>
      </w:r>
      <w:r>
        <w:rPr>
          <w:rFonts w:cs="Calibri"/>
          <w:bCs/>
        </w:rPr>
        <w:tab/>
      </w:r>
      <w:r>
        <w:rPr>
          <w:rFonts w:cs="Calibri"/>
          <w:bCs/>
        </w:rPr>
        <w:tab/>
      </w:r>
      <w:r>
        <w:rPr>
          <w:rFonts w:cs="Calibri"/>
          <w:bCs/>
        </w:rPr>
        <w:tab/>
      </w:r>
      <w:r>
        <w:rPr>
          <w:rFonts w:cs="Calibri"/>
          <w:bCs/>
        </w:rPr>
        <w:tab/>
        <w:t>0</w:t>
      </w:r>
    </w:p>
    <w:p w14:paraId="4277B424" w14:textId="77777777" w:rsidR="003E7459" w:rsidRDefault="003E7459" w:rsidP="002F17CF">
      <w:pPr>
        <w:spacing w:after="0" w:line="240" w:lineRule="auto"/>
        <w:rPr>
          <w:rFonts w:cs="Calibri"/>
          <w:bCs/>
        </w:rPr>
      </w:pPr>
    </w:p>
    <w:p w14:paraId="05469B94" w14:textId="77777777" w:rsidR="002F17CF" w:rsidRPr="00BF058F" w:rsidRDefault="002F17CF" w:rsidP="002F17CF">
      <w:pPr>
        <w:spacing w:after="0" w:line="240" w:lineRule="auto"/>
        <w:rPr>
          <w:rFonts w:cs="Calibri"/>
          <w:b/>
          <w:bCs/>
          <w:u w:val="single"/>
        </w:rPr>
      </w:pPr>
      <w:r w:rsidRPr="00BF058F">
        <w:rPr>
          <w:rFonts w:cs="Calibri"/>
          <w:b/>
          <w:bCs/>
          <w:u w:val="single"/>
        </w:rPr>
        <w:t>04/30/2025</w:t>
      </w:r>
      <w:r w:rsidR="003E7459">
        <w:rPr>
          <w:rFonts w:cs="Calibri"/>
          <w:b/>
          <w:bCs/>
          <w:u w:val="single"/>
        </w:rPr>
        <w:t>: Squad 1</w:t>
      </w:r>
    </w:p>
    <w:p w14:paraId="00CB2FB9" w14:textId="77777777" w:rsidR="001A5E85" w:rsidRDefault="001A5E85" w:rsidP="001A5E85">
      <w:pPr>
        <w:spacing w:after="0" w:line="240" w:lineRule="auto"/>
        <w:rPr>
          <w:rFonts w:cs="Calibri"/>
          <w:b/>
          <w:bCs/>
        </w:rPr>
      </w:pPr>
      <w:r w:rsidRPr="00EB04C9">
        <w:rPr>
          <w:rFonts w:cs="Calibri"/>
        </w:rPr>
        <w:t xml:space="preserve">1. </w:t>
      </w:r>
      <w:r>
        <w:rPr>
          <w:rFonts w:cs="Calibri"/>
          <w:b/>
          <w:bCs/>
        </w:rPr>
        <w:t xml:space="preserve">Mouse </w:t>
      </w:r>
      <w:r w:rsidRPr="001A5E85">
        <w:rPr>
          <w:rFonts w:cs="Calibri"/>
          <w:b/>
          <w:bCs/>
          <w:vertAlign w:val="superscript"/>
        </w:rPr>
        <w:t>#</w:t>
      </w:r>
      <w:r>
        <w:rPr>
          <w:rFonts w:cs="Calibri"/>
          <w:b/>
          <w:bCs/>
        </w:rPr>
        <w:t>172 (TRT6)</w:t>
      </w:r>
      <w:r>
        <w:rPr>
          <w:rFonts w:cs="Calibri"/>
          <w:bCs/>
        </w:rPr>
        <w:t xml:space="preserve"> died on day 3 of dosing. No data collected.</w:t>
      </w:r>
      <w:r>
        <w:rPr>
          <w:rFonts w:cs="Calibri"/>
          <w:b/>
          <w:bCs/>
        </w:rPr>
        <w:t xml:space="preserve"> </w:t>
      </w:r>
    </w:p>
    <w:p w14:paraId="0DF26D1B" w14:textId="77777777" w:rsidR="002F17CF" w:rsidRDefault="001A5E85" w:rsidP="001A5E85">
      <w:pPr>
        <w:spacing w:after="0" w:line="240" w:lineRule="auto"/>
        <w:rPr>
          <w:rFonts w:cs="Calibri"/>
          <w:bCs/>
        </w:rPr>
      </w:pPr>
      <w:r w:rsidRPr="00EB04C9">
        <w:rPr>
          <w:rFonts w:cs="Calibri"/>
        </w:rPr>
        <w:t xml:space="preserve">2. </w:t>
      </w:r>
      <w:r w:rsidR="002F17CF" w:rsidRPr="00BF058F">
        <w:rPr>
          <w:rFonts w:cs="Calibri"/>
          <w:b/>
          <w:bCs/>
        </w:rPr>
        <w:t xml:space="preserve">Mouse </w:t>
      </w:r>
      <w:r w:rsidR="002F17CF" w:rsidRPr="00BF058F">
        <w:rPr>
          <w:rFonts w:cs="Calibri"/>
          <w:b/>
          <w:bCs/>
          <w:vertAlign w:val="superscript"/>
        </w:rPr>
        <w:t>#</w:t>
      </w:r>
      <w:r w:rsidR="00BF058F" w:rsidRPr="00BF058F">
        <w:rPr>
          <w:rFonts w:cs="Calibri"/>
          <w:b/>
          <w:bCs/>
        </w:rPr>
        <w:t>170 (TRT 0)</w:t>
      </w:r>
      <w:r w:rsidR="00BF058F">
        <w:rPr>
          <w:rFonts w:cs="Calibri"/>
          <w:bCs/>
        </w:rPr>
        <w:t xml:space="preserve"> died during restraint. No data collected.</w:t>
      </w:r>
    </w:p>
    <w:p w14:paraId="28504E52" w14:textId="77777777" w:rsidR="00EB04C9" w:rsidRDefault="00EB04C9" w:rsidP="001A5E85">
      <w:pPr>
        <w:spacing w:after="0" w:line="240" w:lineRule="auto"/>
        <w:rPr>
          <w:rFonts w:cs="Calibri"/>
          <w:bCs/>
        </w:rPr>
      </w:pPr>
    </w:p>
    <w:p w14:paraId="2BD976E5" w14:textId="77777777" w:rsidR="00EB04C9" w:rsidRPr="00EB04C9" w:rsidRDefault="00EB04C9" w:rsidP="001A5E85">
      <w:pPr>
        <w:spacing w:after="0" w:line="240" w:lineRule="auto"/>
        <w:rPr>
          <w:rFonts w:cs="Calibri"/>
          <w:b/>
          <w:u w:val="single"/>
        </w:rPr>
      </w:pPr>
      <w:r w:rsidRPr="00EB04C9">
        <w:rPr>
          <w:rFonts w:cs="Calibri"/>
          <w:b/>
          <w:u w:val="single"/>
        </w:rPr>
        <w:t>05/13/2025</w:t>
      </w:r>
      <w:r w:rsidR="00523A93">
        <w:rPr>
          <w:rFonts w:cs="Calibri"/>
          <w:b/>
          <w:u w:val="single"/>
        </w:rPr>
        <w:t>: Squad 2</w:t>
      </w:r>
    </w:p>
    <w:p w14:paraId="50B2FBE1" w14:textId="77777777" w:rsidR="00EB04C9" w:rsidRDefault="00EB04C9" w:rsidP="001A5E85">
      <w:pPr>
        <w:spacing w:after="0" w:line="240" w:lineRule="auto"/>
        <w:rPr>
          <w:rFonts w:cs="Calibri"/>
          <w:bCs/>
        </w:rPr>
      </w:pPr>
      <w:r>
        <w:rPr>
          <w:rFonts w:cs="Calibri"/>
          <w:bCs/>
        </w:rPr>
        <w:t xml:space="preserve">1. </w:t>
      </w:r>
      <w:r w:rsidRPr="00EB04C9">
        <w:rPr>
          <w:rFonts w:cs="Calibri"/>
          <w:b/>
        </w:rPr>
        <w:t xml:space="preserve">Mouse </w:t>
      </w:r>
      <w:r w:rsidRPr="00EB04C9">
        <w:rPr>
          <w:rFonts w:cs="Calibri"/>
          <w:b/>
          <w:vertAlign w:val="superscript"/>
        </w:rPr>
        <w:t>#</w:t>
      </w:r>
      <w:r w:rsidRPr="00EB04C9">
        <w:rPr>
          <w:rFonts w:cs="Calibri"/>
          <w:b/>
        </w:rPr>
        <w:t>177 (TRT 0)</w:t>
      </w:r>
      <w:r>
        <w:rPr>
          <w:rFonts w:cs="Calibri"/>
          <w:bCs/>
        </w:rPr>
        <w:t xml:space="preserve"> was euthanized.</w:t>
      </w:r>
    </w:p>
    <w:p w14:paraId="7D75D045" w14:textId="77777777" w:rsidR="00EB04C9" w:rsidRDefault="00EB04C9" w:rsidP="001A5E85">
      <w:pPr>
        <w:spacing w:after="0" w:line="240" w:lineRule="auto"/>
        <w:rPr>
          <w:rFonts w:cs="Calibri"/>
          <w:bCs/>
        </w:rPr>
      </w:pPr>
    </w:p>
    <w:p w14:paraId="2BC3F462" w14:textId="77777777" w:rsidR="00EB04C9" w:rsidRPr="00EB04C9" w:rsidRDefault="00EB04C9" w:rsidP="001A5E85">
      <w:pPr>
        <w:spacing w:after="0" w:line="240" w:lineRule="auto"/>
        <w:rPr>
          <w:rFonts w:cs="Calibri"/>
          <w:b/>
          <w:u w:val="single"/>
        </w:rPr>
      </w:pPr>
      <w:r w:rsidRPr="00EB04C9">
        <w:rPr>
          <w:rFonts w:cs="Calibri"/>
          <w:b/>
          <w:u w:val="single"/>
        </w:rPr>
        <w:t>05/17/2025</w:t>
      </w:r>
    </w:p>
    <w:p w14:paraId="17831D42" w14:textId="77777777" w:rsidR="00221902" w:rsidRDefault="00221902" w:rsidP="00221902">
      <w:pPr>
        <w:spacing w:after="0" w:line="240" w:lineRule="auto"/>
        <w:rPr>
          <w:rFonts w:cs="Calibri"/>
          <w:bCs/>
        </w:rPr>
      </w:pPr>
      <w:r w:rsidRPr="00221902">
        <w:rPr>
          <w:rFonts w:cs="Calibri"/>
          <w:bCs/>
        </w:rPr>
        <w:t xml:space="preserve">1. </w:t>
      </w:r>
      <w:r w:rsidR="00EB04C9" w:rsidRPr="00EB04C9">
        <w:rPr>
          <w:rFonts w:cs="Calibri"/>
          <w:b/>
        </w:rPr>
        <w:t xml:space="preserve">Mouse </w:t>
      </w:r>
      <w:r w:rsidR="00EB04C9" w:rsidRPr="00EB04C9">
        <w:rPr>
          <w:rFonts w:cs="Calibri"/>
          <w:b/>
          <w:vertAlign w:val="superscript"/>
        </w:rPr>
        <w:t>#</w:t>
      </w:r>
      <w:r w:rsidR="00EB04C9" w:rsidRPr="00EB04C9">
        <w:rPr>
          <w:rFonts w:cs="Calibri"/>
          <w:b/>
        </w:rPr>
        <w:t>181 (TRT 0)</w:t>
      </w:r>
      <w:r w:rsidR="00EB04C9">
        <w:rPr>
          <w:rFonts w:cs="Calibri"/>
          <w:bCs/>
        </w:rPr>
        <w:t xml:space="preserve"> was euthanized</w:t>
      </w:r>
    </w:p>
    <w:p w14:paraId="1C0635A9" w14:textId="77777777" w:rsidR="00221902" w:rsidRDefault="00221902" w:rsidP="00221902">
      <w:pPr>
        <w:spacing w:after="0" w:line="240" w:lineRule="auto"/>
        <w:rPr>
          <w:rFonts w:cs="Calibri"/>
          <w:bCs/>
        </w:rPr>
      </w:pPr>
    </w:p>
    <w:p w14:paraId="35454F37" w14:textId="77777777" w:rsidR="00221902" w:rsidRPr="00EB04C9" w:rsidRDefault="00221902" w:rsidP="00221902">
      <w:pPr>
        <w:spacing w:after="0" w:line="240" w:lineRule="auto"/>
        <w:rPr>
          <w:rFonts w:cs="Calibri"/>
          <w:b/>
          <w:u w:val="single"/>
        </w:rPr>
      </w:pPr>
      <w:r w:rsidRPr="00EB04C9">
        <w:rPr>
          <w:rFonts w:cs="Calibri"/>
          <w:b/>
          <w:u w:val="single"/>
        </w:rPr>
        <w:t>05/</w:t>
      </w:r>
      <w:r>
        <w:rPr>
          <w:rFonts w:cs="Calibri"/>
          <w:b/>
          <w:u w:val="single"/>
        </w:rPr>
        <w:t>22</w:t>
      </w:r>
      <w:r w:rsidRPr="00EB04C9">
        <w:rPr>
          <w:rFonts w:cs="Calibri"/>
          <w:b/>
          <w:u w:val="single"/>
        </w:rPr>
        <w:t>/2025</w:t>
      </w:r>
    </w:p>
    <w:p w14:paraId="3EFCBB03" w14:textId="77777777" w:rsidR="00221902" w:rsidRDefault="00221902" w:rsidP="00221902">
      <w:pPr>
        <w:spacing w:after="0" w:line="240" w:lineRule="auto"/>
        <w:rPr>
          <w:rFonts w:cs="Calibri"/>
          <w:bCs/>
        </w:rPr>
      </w:pPr>
      <w:r w:rsidRPr="00221902">
        <w:rPr>
          <w:rFonts w:cs="Calibri"/>
        </w:rPr>
        <w:t xml:space="preserve">1. </w:t>
      </w:r>
      <w:r w:rsidRPr="00EB04C9">
        <w:rPr>
          <w:rFonts w:cs="Calibri"/>
          <w:b/>
        </w:rPr>
        <w:t xml:space="preserve">Mouse </w:t>
      </w:r>
      <w:r w:rsidRPr="00EB04C9">
        <w:rPr>
          <w:rFonts w:cs="Calibri"/>
          <w:b/>
          <w:vertAlign w:val="superscript"/>
        </w:rPr>
        <w:t>#</w:t>
      </w:r>
      <w:r w:rsidRPr="00EB04C9">
        <w:rPr>
          <w:rFonts w:cs="Calibri"/>
          <w:b/>
        </w:rPr>
        <w:t>18</w:t>
      </w:r>
      <w:r>
        <w:rPr>
          <w:rFonts w:cs="Calibri"/>
          <w:b/>
        </w:rPr>
        <w:t>2</w:t>
      </w:r>
      <w:r w:rsidRPr="00EB04C9">
        <w:rPr>
          <w:rFonts w:cs="Calibri"/>
          <w:b/>
        </w:rPr>
        <w:t xml:space="preserve"> (TRT </w:t>
      </w:r>
      <w:r>
        <w:rPr>
          <w:rFonts w:cs="Calibri"/>
          <w:b/>
        </w:rPr>
        <w:t>6</w:t>
      </w:r>
      <w:r w:rsidRPr="00EB04C9">
        <w:rPr>
          <w:rFonts w:cs="Calibri"/>
          <w:b/>
        </w:rPr>
        <w:t>)</w:t>
      </w:r>
      <w:r>
        <w:rPr>
          <w:rFonts w:cs="Calibri"/>
          <w:bCs/>
        </w:rPr>
        <w:t xml:space="preserve"> died during restraint. No data collected.</w:t>
      </w:r>
    </w:p>
    <w:p w14:paraId="009F2741" w14:textId="77777777" w:rsidR="00131AA1" w:rsidRPr="00131AA1" w:rsidRDefault="00131AA1" w:rsidP="00221902">
      <w:pPr>
        <w:spacing w:after="0" w:line="240" w:lineRule="auto"/>
        <w:rPr>
          <w:rFonts w:cs="Calibri"/>
          <w:bCs/>
        </w:rPr>
      </w:pPr>
      <w:r w:rsidRPr="00131AA1">
        <w:rPr>
          <w:rFonts w:cs="Calibri"/>
          <w:bCs/>
        </w:rPr>
        <w:t xml:space="preserve">2. Mouse #179 (TRT </w:t>
      </w:r>
      <w:r>
        <w:rPr>
          <w:rFonts w:cs="Calibri"/>
          <w:bCs/>
        </w:rPr>
        <w:t>0</w:t>
      </w:r>
      <w:r w:rsidRPr="00131AA1">
        <w:rPr>
          <w:rFonts w:cs="Calibri"/>
          <w:bCs/>
        </w:rPr>
        <w:t xml:space="preserve">) </w:t>
      </w:r>
      <w:r>
        <w:rPr>
          <w:rFonts w:cs="Calibri"/>
          <w:bCs/>
        </w:rPr>
        <w:t>had mostly poor BAER responses. Retested later in the day, and still got poor BAER responses. Deleted 2</w:t>
      </w:r>
      <w:r w:rsidRPr="00131AA1">
        <w:rPr>
          <w:rFonts w:cs="Calibri"/>
          <w:bCs/>
          <w:vertAlign w:val="superscript"/>
        </w:rPr>
        <w:t>nd</w:t>
      </w:r>
      <w:r>
        <w:rPr>
          <w:rFonts w:cs="Calibri"/>
          <w:bCs/>
        </w:rPr>
        <w:t xml:space="preserve"> run and kept the data from the 1</w:t>
      </w:r>
      <w:r w:rsidRPr="00131AA1">
        <w:rPr>
          <w:rFonts w:cs="Calibri"/>
          <w:bCs/>
          <w:vertAlign w:val="superscript"/>
        </w:rPr>
        <w:t>st</w:t>
      </w:r>
      <w:r>
        <w:rPr>
          <w:rFonts w:cs="Calibri"/>
          <w:bCs/>
        </w:rPr>
        <w:t xml:space="preserve"> run (consistent with other mice).</w:t>
      </w:r>
    </w:p>
    <w:p w14:paraId="74B18ED3" w14:textId="77777777" w:rsidR="00221902" w:rsidRPr="00221902" w:rsidRDefault="00221902" w:rsidP="00221902">
      <w:pPr>
        <w:spacing w:after="0" w:line="240" w:lineRule="auto"/>
        <w:rPr>
          <w:rFonts w:cs="Calibri"/>
          <w:bCs/>
        </w:rPr>
      </w:pPr>
    </w:p>
    <w:p w14:paraId="5AC126EB" w14:textId="77777777" w:rsidR="00221902" w:rsidRPr="00957852" w:rsidRDefault="00957852" w:rsidP="00221902">
      <w:pPr>
        <w:spacing w:after="0" w:line="240" w:lineRule="auto"/>
        <w:rPr>
          <w:rFonts w:cs="Calibri"/>
          <w:b/>
          <w:u w:val="single"/>
        </w:rPr>
      </w:pPr>
      <w:r w:rsidRPr="00957852">
        <w:rPr>
          <w:rFonts w:cs="Calibri"/>
          <w:b/>
          <w:u w:val="single"/>
        </w:rPr>
        <w:t>08/07/2025</w:t>
      </w:r>
      <w:r w:rsidR="00523A93">
        <w:rPr>
          <w:rFonts w:cs="Calibri"/>
          <w:b/>
          <w:u w:val="single"/>
        </w:rPr>
        <w:t>: Squad 3</w:t>
      </w:r>
    </w:p>
    <w:p w14:paraId="3EFEEAE6" w14:textId="77777777" w:rsidR="00957852" w:rsidRDefault="00957852" w:rsidP="00221902">
      <w:pPr>
        <w:spacing w:after="0" w:line="240" w:lineRule="auto"/>
        <w:rPr>
          <w:rFonts w:cs="Calibri"/>
          <w:bCs/>
        </w:rPr>
      </w:pPr>
      <w:r>
        <w:rPr>
          <w:rFonts w:cs="Calibri"/>
          <w:bCs/>
        </w:rPr>
        <w:t xml:space="preserve">1. </w:t>
      </w:r>
      <w:r w:rsidRPr="00957852">
        <w:rPr>
          <w:rFonts w:cs="Calibri"/>
          <w:b/>
        </w:rPr>
        <w:t xml:space="preserve">Mouse </w:t>
      </w:r>
      <w:r w:rsidRPr="00957852">
        <w:rPr>
          <w:rFonts w:cs="Calibri"/>
          <w:b/>
          <w:vertAlign w:val="superscript"/>
        </w:rPr>
        <w:t>#</w:t>
      </w:r>
      <w:r w:rsidRPr="00957852">
        <w:rPr>
          <w:rFonts w:cs="Calibri"/>
          <w:b/>
        </w:rPr>
        <w:t>187 (TRT6)</w:t>
      </w:r>
      <w:r>
        <w:rPr>
          <w:rFonts w:cs="Calibri"/>
          <w:bCs/>
        </w:rPr>
        <w:t xml:space="preserve"> died after dosing. No data collected.</w:t>
      </w:r>
    </w:p>
    <w:p w14:paraId="5486581D" w14:textId="77777777" w:rsidR="00EE16CE" w:rsidRDefault="00EE16CE" w:rsidP="00221902">
      <w:pPr>
        <w:spacing w:after="0" w:line="240" w:lineRule="auto"/>
        <w:rPr>
          <w:rFonts w:cs="Calibri"/>
        </w:rPr>
      </w:pPr>
    </w:p>
    <w:p w14:paraId="40EF3337" w14:textId="77777777" w:rsidR="00EE16CE" w:rsidRPr="00EE16CE" w:rsidRDefault="00EE16CE" w:rsidP="00221902">
      <w:pPr>
        <w:spacing w:after="0" w:line="240" w:lineRule="auto"/>
        <w:rPr>
          <w:rFonts w:cs="Calibri"/>
          <w:b/>
          <w:bCs/>
          <w:u w:val="single"/>
        </w:rPr>
      </w:pPr>
      <w:r w:rsidRPr="00EE16CE">
        <w:rPr>
          <w:rFonts w:cs="Calibri"/>
          <w:b/>
          <w:bCs/>
          <w:u w:val="single"/>
        </w:rPr>
        <w:t>08/15/2025</w:t>
      </w:r>
    </w:p>
    <w:p w14:paraId="338CA74A" w14:textId="77777777" w:rsidR="00EE16CE" w:rsidRDefault="00EE16CE" w:rsidP="00221902">
      <w:pPr>
        <w:spacing w:after="0" w:line="240" w:lineRule="auto"/>
        <w:rPr>
          <w:rFonts w:cs="Calibri"/>
        </w:rPr>
      </w:pPr>
      <w:r>
        <w:rPr>
          <w:rFonts w:cs="Calibri"/>
        </w:rPr>
        <w:t xml:space="preserve">1. Mouse </w:t>
      </w:r>
      <w:r w:rsidRPr="00EE16CE">
        <w:rPr>
          <w:rFonts w:cs="Calibri"/>
          <w:vertAlign w:val="superscript"/>
        </w:rPr>
        <w:t>#</w:t>
      </w:r>
      <w:r>
        <w:rPr>
          <w:rFonts w:cs="Calibri"/>
        </w:rPr>
        <w:t xml:space="preserve">191 (TRT6) has GND electrode in Pin </w:t>
      </w:r>
      <w:r w:rsidRPr="00EE16CE">
        <w:rPr>
          <w:rFonts w:cs="Calibri"/>
          <w:vertAlign w:val="superscript"/>
        </w:rPr>
        <w:t>#</w:t>
      </w:r>
      <w:r>
        <w:rPr>
          <w:rFonts w:cs="Calibri"/>
        </w:rPr>
        <w:t>2. The impedance is only 0.2 kΩ.</w:t>
      </w:r>
    </w:p>
    <w:p w14:paraId="35FA8159" w14:textId="77777777" w:rsidR="000843A0" w:rsidRDefault="000843A0" w:rsidP="00221902">
      <w:pPr>
        <w:spacing w:after="0" w:line="240" w:lineRule="auto"/>
        <w:rPr>
          <w:rFonts w:cs="Calibri"/>
        </w:rPr>
      </w:pPr>
    </w:p>
    <w:p w14:paraId="66410766" w14:textId="77777777" w:rsidR="000843A0" w:rsidRPr="000843A0" w:rsidRDefault="000843A0" w:rsidP="00221902">
      <w:pPr>
        <w:spacing w:after="0" w:line="240" w:lineRule="auto"/>
        <w:rPr>
          <w:rFonts w:cs="Calibri"/>
          <w:b/>
          <w:bCs/>
          <w:u w:val="single"/>
        </w:rPr>
      </w:pPr>
      <w:r w:rsidRPr="000843A0">
        <w:rPr>
          <w:rFonts w:cs="Calibri"/>
          <w:b/>
          <w:bCs/>
          <w:u w:val="single"/>
        </w:rPr>
        <w:t>08/18/2025</w:t>
      </w:r>
    </w:p>
    <w:p w14:paraId="67C5CC9D" w14:textId="77777777" w:rsidR="000843A0" w:rsidRDefault="003E7459" w:rsidP="003E7459">
      <w:pPr>
        <w:spacing w:after="0" w:line="240" w:lineRule="auto"/>
        <w:rPr>
          <w:rFonts w:cs="Calibri"/>
        </w:rPr>
      </w:pPr>
      <w:r w:rsidRPr="003E7459">
        <w:rPr>
          <w:rFonts w:cs="Calibri"/>
        </w:rPr>
        <w:t>1.</w:t>
      </w:r>
      <w:r>
        <w:rPr>
          <w:rFonts w:cs="Calibri"/>
        </w:rPr>
        <w:t xml:space="preserve"> </w:t>
      </w:r>
      <w:r w:rsidR="000843A0">
        <w:rPr>
          <w:rFonts w:cs="Calibri"/>
        </w:rPr>
        <w:t xml:space="preserve">Due to a failure of the L-Pad gating box for chambers </w:t>
      </w:r>
      <w:r w:rsidR="000843A0" w:rsidRPr="000843A0">
        <w:rPr>
          <w:rFonts w:cs="Calibri"/>
          <w:vertAlign w:val="superscript"/>
        </w:rPr>
        <w:t>#</w:t>
      </w:r>
      <w:r w:rsidR="000843A0">
        <w:rPr>
          <w:rFonts w:cs="Calibri"/>
        </w:rPr>
        <w:t>6-10, squad 3 anim</w:t>
      </w:r>
      <w:r>
        <w:rPr>
          <w:rFonts w:cs="Calibri"/>
        </w:rPr>
        <w:t xml:space="preserve">als were testing in boxes </w:t>
      </w:r>
      <w:r w:rsidRPr="003E7459">
        <w:rPr>
          <w:rFonts w:cs="Calibri"/>
          <w:vertAlign w:val="superscript"/>
        </w:rPr>
        <w:t>#</w:t>
      </w:r>
      <w:r>
        <w:rPr>
          <w:rFonts w:cs="Calibri"/>
        </w:rPr>
        <w:t>1 &amp; 3.</w:t>
      </w:r>
      <w:r w:rsidR="000843A0">
        <w:rPr>
          <w:rFonts w:cs="Calibri"/>
        </w:rPr>
        <w:t xml:space="preserve"> This is different from squad </w:t>
      </w:r>
      <w:r w:rsidRPr="003E7459">
        <w:rPr>
          <w:rFonts w:cs="Calibri"/>
          <w:vertAlign w:val="superscript"/>
        </w:rPr>
        <w:t>#</w:t>
      </w:r>
      <w:r w:rsidR="000843A0">
        <w:rPr>
          <w:rFonts w:cs="Calibri"/>
        </w:rPr>
        <w:t xml:space="preserve">1 &amp; 2 animals, which were tested in boxes </w:t>
      </w:r>
      <w:r w:rsidRPr="003E7459">
        <w:rPr>
          <w:rFonts w:cs="Calibri"/>
          <w:vertAlign w:val="superscript"/>
        </w:rPr>
        <w:t>#</w:t>
      </w:r>
      <w:r w:rsidR="000843A0">
        <w:rPr>
          <w:rFonts w:cs="Calibri"/>
        </w:rPr>
        <w:t>5 &amp; 7.</w:t>
      </w:r>
    </w:p>
    <w:p w14:paraId="2A4786D7" w14:textId="77777777" w:rsidR="003E7459" w:rsidRDefault="003E7459" w:rsidP="003E7459">
      <w:pPr>
        <w:spacing w:after="0" w:line="240" w:lineRule="auto"/>
        <w:rPr>
          <w:rFonts w:cs="Calibri"/>
        </w:rPr>
      </w:pPr>
    </w:p>
    <w:p w14:paraId="150CBDD9" w14:textId="77777777" w:rsidR="003E7459" w:rsidRPr="003E7459" w:rsidRDefault="003E7459" w:rsidP="003E7459">
      <w:pPr>
        <w:spacing w:after="0" w:line="240" w:lineRule="auto"/>
        <w:rPr>
          <w:rFonts w:cs="Calibri"/>
          <w:b/>
          <w:u w:val="single"/>
        </w:rPr>
      </w:pPr>
      <w:r w:rsidRPr="003E7459">
        <w:rPr>
          <w:rFonts w:cs="Calibri"/>
          <w:b/>
          <w:u w:val="single"/>
        </w:rPr>
        <w:t>08/20/2025</w:t>
      </w:r>
    </w:p>
    <w:p w14:paraId="24DBFC36" w14:textId="77777777" w:rsidR="003E7459" w:rsidRDefault="003E7459" w:rsidP="003E7459">
      <w:pPr>
        <w:spacing w:after="0" w:line="240" w:lineRule="auto"/>
        <w:rPr>
          <w:rFonts w:cs="Calibri"/>
          <w:bCs/>
        </w:rPr>
      </w:pPr>
      <w:r>
        <w:rPr>
          <w:rFonts w:cs="Calibri"/>
        </w:rPr>
        <w:t xml:space="preserve">1. </w:t>
      </w:r>
      <w:r w:rsidRPr="003E7459">
        <w:rPr>
          <w:rFonts w:cs="Calibri"/>
          <w:b/>
        </w:rPr>
        <w:t xml:space="preserve">Mouse </w:t>
      </w:r>
      <w:r w:rsidRPr="003E7459">
        <w:rPr>
          <w:rFonts w:cs="Calibri"/>
          <w:b/>
          <w:vertAlign w:val="superscript"/>
        </w:rPr>
        <w:t>#</w:t>
      </w:r>
      <w:r w:rsidRPr="003E7459">
        <w:rPr>
          <w:rFonts w:cs="Calibri"/>
          <w:b/>
        </w:rPr>
        <w:t>188 (TRT 0)</w:t>
      </w:r>
      <w:r>
        <w:rPr>
          <w:rFonts w:cs="Calibri"/>
        </w:rPr>
        <w:t xml:space="preserve"> </w:t>
      </w:r>
      <w:r>
        <w:rPr>
          <w:rFonts w:cs="Calibri"/>
          <w:bCs/>
        </w:rPr>
        <w:t>died during restraint. No data collected.</w:t>
      </w:r>
    </w:p>
    <w:p w14:paraId="266756F2" w14:textId="77777777" w:rsidR="003E7459" w:rsidRDefault="003E7459" w:rsidP="003E7459">
      <w:pPr>
        <w:spacing w:after="0" w:line="240" w:lineRule="auto"/>
        <w:rPr>
          <w:rFonts w:cs="Calibri"/>
        </w:rPr>
      </w:pPr>
      <w:r>
        <w:rPr>
          <w:rFonts w:cs="Calibri"/>
        </w:rPr>
        <w:t xml:space="preserve">2. Run Time parameters were blanked by default (cause unknown). DWH manually re-created Run Time parameters post-acquisition form mice </w:t>
      </w:r>
      <w:r w:rsidRPr="003E7459">
        <w:rPr>
          <w:rFonts w:cs="Calibri"/>
          <w:vertAlign w:val="superscript"/>
        </w:rPr>
        <w:t>#</w:t>
      </w:r>
      <w:r>
        <w:rPr>
          <w:rFonts w:cs="Calibri"/>
        </w:rPr>
        <w:t xml:space="preserve">185 (TRT 0) and </w:t>
      </w:r>
      <w:r w:rsidRPr="003E7459">
        <w:rPr>
          <w:rFonts w:cs="Calibri"/>
          <w:vertAlign w:val="superscript"/>
        </w:rPr>
        <w:t>#</w:t>
      </w:r>
      <w:r>
        <w:rPr>
          <w:rFonts w:cs="Calibri"/>
        </w:rPr>
        <w:t>192 (TRT 6).</w:t>
      </w:r>
    </w:p>
    <w:p w14:paraId="657F45A6" w14:textId="77777777" w:rsidR="002A785C" w:rsidRDefault="002A785C" w:rsidP="003E7459">
      <w:pPr>
        <w:spacing w:after="0" w:line="240" w:lineRule="auto"/>
        <w:rPr>
          <w:rFonts w:cs="Calibri"/>
        </w:rPr>
      </w:pPr>
      <w:r>
        <w:rPr>
          <w:rFonts w:cs="Calibri"/>
        </w:rPr>
        <w:t>3. Compute froze during VSA1 (8</w:t>
      </w:r>
      <w:r w:rsidRPr="002A785C">
        <w:rPr>
          <w:rFonts w:cs="Calibri"/>
          <w:vertAlign w:val="superscript"/>
        </w:rPr>
        <w:t>th</w:t>
      </w:r>
      <w:r>
        <w:rPr>
          <w:rFonts w:cs="Calibri"/>
        </w:rPr>
        <w:t xml:space="preserve"> in sequence) for mice </w:t>
      </w:r>
      <w:r w:rsidRPr="002A785C">
        <w:rPr>
          <w:rFonts w:cs="Calibri"/>
          <w:vertAlign w:val="superscript"/>
        </w:rPr>
        <w:t>#</w:t>
      </w:r>
      <w:r>
        <w:rPr>
          <w:rFonts w:cs="Calibri"/>
        </w:rPr>
        <w:t>185 &amp; 192. Rebooted and reacquired VSA1.</w:t>
      </w:r>
    </w:p>
    <w:p w14:paraId="5E9FD2EF" w14:textId="120025A1" w:rsidR="0050299B" w:rsidRDefault="00924CD2" w:rsidP="00924CD2">
      <w:pPr>
        <w:spacing w:after="0" w:line="240" w:lineRule="auto"/>
        <w:rPr>
          <w:rFonts w:cs="Calibri"/>
        </w:rPr>
      </w:pPr>
      <w:r>
        <w:rPr>
          <w:rFonts w:cs="Calibri"/>
        </w:rPr>
        <w:lastRenderedPageBreak/>
        <w:t>4. Compute froze during VSA5 (4</w:t>
      </w:r>
      <w:r w:rsidRPr="002A785C">
        <w:rPr>
          <w:rFonts w:cs="Calibri"/>
          <w:vertAlign w:val="superscript"/>
        </w:rPr>
        <w:t>th</w:t>
      </w:r>
      <w:r>
        <w:rPr>
          <w:rFonts w:cs="Calibri"/>
        </w:rPr>
        <w:t xml:space="preserve"> in sequence) for mice </w:t>
      </w:r>
      <w:r w:rsidRPr="002A785C">
        <w:rPr>
          <w:rFonts w:cs="Calibri"/>
          <w:vertAlign w:val="superscript"/>
        </w:rPr>
        <w:t>#</w:t>
      </w:r>
      <w:r>
        <w:rPr>
          <w:rFonts w:cs="Calibri"/>
        </w:rPr>
        <w:t>194 &amp; 193. Rebooted and reacquired missing VSA sets.</w:t>
      </w:r>
    </w:p>
    <w:p w14:paraId="322B6088" w14:textId="2A60448C" w:rsidR="000843A0" w:rsidRDefault="0050299B" w:rsidP="00817D4F">
      <w:pPr>
        <w:spacing w:after="0" w:line="240" w:lineRule="auto"/>
        <w:jc w:val="center"/>
        <w:rPr>
          <w:rFonts w:cs="Calibri"/>
        </w:rPr>
      </w:pPr>
      <w:r>
        <w:rPr>
          <w:rFonts w:cs="Calibri"/>
        </w:rPr>
        <w:br w:type="page"/>
      </w:r>
    </w:p>
    <w:p w14:paraId="4522FEEC" w14:textId="77777777" w:rsidR="000843A0" w:rsidRPr="00221902" w:rsidRDefault="000843A0" w:rsidP="00221902">
      <w:pPr>
        <w:spacing w:after="0" w:line="240" w:lineRule="auto"/>
        <w:rPr>
          <w:rFonts w:cs="Calibri"/>
          <w:bCs/>
        </w:rPr>
      </w:pPr>
    </w:p>
    <w:sectPr w:rsidR="000843A0" w:rsidRPr="00221902" w:rsidSect="00714EF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24DCC" w14:textId="77777777" w:rsidR="000B1E3D" w:rsidRDefault="000B1E3D" w:rsidP="00242326">
      <w:pPr>
        <w:spacing w:after="0" w:line="240" w:lineRule="auto"/>
      </w:pPr>
      <w:r>
        <w:separator/>
      </w:r>
    </w:p>
  </w:endnote>
  <w:endnote w:type="continuationSeparator" w:id="0">
    <w:p w14:paraId="1181A9D1" w14:textId="77777777" w:rsidR="000B1E3D" w:rsidRDefault="000B1E3D" w:rsidP="002423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dvTT5235d5a9">
    <w:altName w:val="Cambria"/>
    <w:panose1 w:val="00000000000000000000"/>
    <w:charset w:val="00"/>
    <w:family w:val="roman"/>
    <w:notTrueType/>
    <w:pitch w:val="default"/>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CD85A" w14:textId="77777777" w:rsidR="002F17CF" w:rsidRDefault="006B04D7">
    <w:pPr>
      <w:pStyle w:val="Footer"/>
      <w:jc w:val="center"/>
    </w:pPr>
    <w:r>
      <w:fldChar w:fldCharType="begin"/>
    </w:r>
    <w:r w:rsidR="00EB04C9">
      <w:instrText xml:space="preserve"> PAGE   \* MERGEFORMAT </w:instrText>
    </w:r>
    <w:r>
      <w:fldChar w:fldCharType="separate"/>
    </w:r>
    <w:r w:rsidR="00924CD2">
      <w:rPr>
        <w:noProof/>
      </w:rPr>
      <w:t>5</w:t>
    </w:r>
    <w:r>
      <w:rPr>
        <w:noProof/>
      </w:rPr>
      <w:fldChar w:fldCharType="end"/>
    </w:r>
  </w:p>
  <w:p w14:paraId="5384EE9A" w14:textId="77777777" w:rsidR="002F17CF" w:rsidRDefault="002F17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87A23F" w14:textId="77777777" w:rsidR="000B1E3D" w:rsidRDefault="000B1E3D" w:rsidP="00242326">
      <w:pPr>
        <w:spacing w:after="0" w:line="240" w:lineRule="auto"/>
      </w:pPr>
      <w:r>
        <w:separator/>
      </w:r>
    </w:p>
  </w:footnote>
  <w:footnote w:type="continuationSeparator" w:id="0">
    <w:p w14:paraId="13CE544E" w14:textId="77777777" w:rsidR="000B1E3D" w:rsidRDefault="000B1E3D" w:rsidP="002423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D5D0B"/>
    <w:multiLevelType w:val="hybridMultilevel"/>
    <w:tmpl w:val="71AEB472"/>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15:restartNumberingAfterBreak="0">
    <w:nsid w:val="0E9B07CC"/>
    <w:multiLevelType w:val="hybridMultilevel"/>
    <w:tmpl w:val="CEA2A70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11837B3F"/>
    <w:multiLevelType w:val="hybridMultilevel"/>
    <w:tmpl w:val="D82A72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3C2ED1"/>
    <w:multiLevelType w:val="hybridMultilevel"/>
    <w:tmpl w:val="05BA21E4"/>
    <w:lvl w:ilvl="0" w:tplc="61184F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D624DF"/>
    <w:multiLevelType w:val="hybridMultilevel"/>
    <w:tmpl w:val="393050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48322B"/>
    <w:multiLevelType w:val="hybridMultilevel"/>
    <w:tmpl w:val="6FDA6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A44B86"/>
    <w:multiLevelType w:val="hybridMultilevel"/>
    <w:tmpl w:val="3926EDF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A7E6879"/>
    <w:multiLevelType w:val="hybridMultilevel"/>
    <w:tmpl w:val="C1A088D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D3578F7"/>
    <w:multiLevelType w:val="hybridMultilevel"/>
    <w:tmpl w:val="C1A088D2"/>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2D943252"/>
    <w:multiLevelType w:val="hybridMultilevel"/>
    <w:tmpl w:val="E228B4C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325825CC"/>
    <w:multiLevelType w:val="hybridMultilevel"/>
    <w:tmpl w:val="43D48786"/>
    <w:lvl w:ilvl="0" w:tplc="04090015">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15:restartNumberingAfterBreak="0">
    <w:nsid w:val="3A9F1622"/>
    <w:multiLevelType w:val="hybridMultilevel"/>
    <w:tmpl w:val="08CAADD8"/>
    <w:lvl w:ilvl="0" w:tplc="50BA642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3D7EA3"/>
    <w:multiLevelType w:val="multilevel"/>
    <w:tmpl w:val="8272C9A6"/>
    <w:lvl w:ilvl="0">
      <w:start w:val="1"/>
      <w:numFmt w:val="decimal"/>
      <w:lvlText w:val="%1."/>
      <w:lvlJc w:val="left"/>
      <w:pPr>
        <w:ind w:left="720" w:hanging="360"/>
      </w:pPr>
      <w:rPr>
        <w:rFonts w:cs="Times New Roman" w:hint="default"/>
      </w:rPr>
    </w:lvl>
    <w:lvl w:ilvl="1">
      <w:start w:val="5"/>
      <w:numFmt w:val="decimal"/>
      <w:isLgl/>
      <w:lvlText w:val="%1.%2"/>
      <w:lvlJc w:val="left"/>
      <w:pPr>
        <w:ind w:left="2730" w:hanging="2010"/>
      </w:pPr>
      <w:rPr>
        <w:rFonts w:cs="Times New Roman" w:hint="default"/>
      </w:rPr>
    </w:lvl>
    <w:lvl w:ilvl="2">
      <w:start w:val="1"/>
      <w:numFmt w:val="decimal"/>
      <w:isLgl/>
      <w:lvlText w:val="%1.%2.%3"/>
      <w:lvlJc w:val="left"/>
      <w:pPr>
        <w:ind w:left="3090" w:hanging="2010"/>
      </w:pPr>
      <w:rPr>
        <w:rFonts w:cs="Times New Roman" w:hint="default"/>
      </w:rPr>
    </w:lvl>
    <w:lvl w:ilvl="3">
      <w:start w:val="1"/>
      <w:numFmt w:val="decimal"/>
      <w:isLgl/>
      <w:lvlText w:val="%1.%2.%3.%4"/>
      <w:lvlJc w:val="left"/>
      <w:pPr>
        <w:ind w:left="3450" w:hanging="2010"/>
      </w:pPr>
      <w:rPr>
        <w:rFonts w:cs="Times New Roman" w:hint="default"/>
      </w:rPr>
    </w:lvl>
    <w:lvl w:ilvl="4">
      <w:start w:val="1"/>
      <w:numFmt w:val="decimal"/>
      <w:isLgl/>
      <w:lvlText w:val="%1.%2.%3.%4.%5"/>
      <w:lvlJc w:val="left"/>
      <w:pPr>
        <w:ind w:left="3810" w:hanging="2010"/>
      </w:pPr>
      <w:rPr>
        <w:rFonts w:cs="Times New Roman" w:hint="default"/>
      </w:rPr>
    </w:lvl>
    <w:lvl w:ilvl="5">
      <w:start w:val="1"/>
      <w:numFmt w:val="decimal"/>
      <w:isLgl/>
      <w:lvlText w:val="%1.%2.%3.%4.%5.%6"/>
      <w:lvlJc w:val="left"/>
      <w:pPr>
        <w:ind w:left="4170" w:hanging="2010"/>
      </w:pPr>
      <w:rPr>
        <w:rFonts w:cs="Times New Roman" w:hint="default"/>
      </w:rPr>
    </w:lvl>
    <w:lvl w:ilvl="6">
      <w:start w:val="1"/>
      <w:numFmt w:val="decimal"/>
      <w:isLgl/>
      <w:lvlText w:val="%1.%2.%3.%4.%5.%6.%7"/>
      <w:lvlJc w:val="left"/>
      <w:pPr>
        <w:ind w:left="4530" w:hanging="2010"/>
      </w:pPr>
      <w:rPr>
        <w:rFonts w:cs="Times New Roman" w:hint="default"/>
      </w:rPr>
    </w:lvl>
    <w:lvl w:ilvl="7">
      <w:start w:val="1"/>
      <w:numFmt w:val="decimal"/>
      <w:isLgl/>
      <w:lvlText w:val="%1.%2.%3.%4.%5.%6.%7.%8"/>
      <w:lvlJc w:val="left"/>
      <w:pPr>
        <w:ind w:left="4890" w:hanging="2010"/>
      </w:pPr>
      <w:rPr>
        <w:rFonts w:cs="Times New Roman" w:hint="default"/>
      </w:rPr>
    </w:lvl>
    <w:lvl w:ilvl="8">
      <w:start w:val="1"/>
      <w:numFmt w:val="decimal"/>
      <w:isLgl/>
      <w:lvlText w:val="%1.%2.%3.%4.%5.%6.%7.%8.%9"/>
      <w:lvlJc w:val="left"/>
      <w:pPr>
        <w:ind w:left="5250" w:hanging="2010"/>
      </w:pPr>
      <w:rPr>
        <w:rFonts w:cs="Times New Roman" w:hint="default"/>
      </w:rPr>
    </w:lvl>
  </w:abstractNum>
  <w:abstractNum w:abstractNumId="13" w15:restartNumberingAfterBreak="0">
    <w:nsid w:val="4CCE4CB0"/>
    <w:multiLevelType w:val="hybridMultilevel"/>
    <w:tmpl w:val="020CF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FD3773"/>
    <w:multiLevelType w:val="hybridMultilevel"/>
    <w:tmpl w:val="8F227F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C53286"/>
    <w:multiLevelType w:val="hybridMultilevel"/>
    <w:tmpl w:val="BEF662DE"/>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6" w15:restartNumberingAfterBreak="0">
    <w:nsid w:val="65943CE3"/>
    <w:multiLevelType w:val="hybridMultilevel"/>
    <w:tmpl w:val="BEF662DE"/>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7" w15:restartNumberingAfterBreak="0">
    <w:nsid w:val="6E242A38"/>
    <w:multiLevelType w:val="hybridMultilevel"/>
    <w:tmpl w:val="7826D0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3F45A3"/>
    <w:multiLevelType w:val="hybridMultilevel"/>
    <w:tmpl w:val="CD92161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748E3542"/>
    <w:multiLevelType w:val="hybridMultilevel"/>
    <w:tmpl w:val="4978F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785513"/>
    <w:multiLevelType w:val="hybridMultilevel"/>
    <w:tmpl w:val="B6BCC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1F3406"/>
    <w:multiLevelType w:val="hybridMultilevel"/>
    <w:tmpl w:val="01E6400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15:restartNumberingAfterBreak="0">
    <w:nsid w:val="7BF40A0D"/>
    <w:multiLevelType w:val="hybridMultilevel"/>
    <w:tmpl w:val="D6087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23352100">
    <w:abstractNumId w:val="0"/>
  </w:num>
  <w:num w:numId="2" w16cid:durableId="634289861">
    <w:abstractNumId w:val="10"/>
  </w:num>
  <w:num w:numId="3" w16cid:durableId="1396972335">
    <w:abstractNumId w:val="18"/>
  </w:num>
  <w:num w:numId="4" w16cid:durableId="1218198666">
    <w:abstractNumId w:val="9"/>
  </w:num>
  <w:num w:numId="5" w16cid:durableId="667975473">
    <w:abstractNumId w:val="1"/>
  </w:num>
  <w:num w:numId="6" w16cid:durableId="182599583">
    <w:abstractNumId w:val="12"/>
  </w:num>
  <w:num w:numId="7" w16cid:durableId="1111045502">
    <w:abstractNumId w:val="21"/>
  </w:num>
  <w:num w:numId="8" w16cid:durableId="95713466">
    <w:abstractNumId w:val="6"/>
  </w:num>
  <w:num w:numId="9" w16cid:durableId="17885007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790414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08739937">
    <w:abstractNumId w:val="7"/>
  </w:num>
  <w:num w:numId="12" w16cid:durableId="179857881">
    <w:abstractNumId w:val="8"/>
  </w:num>
  <w:num w:numId="13" w16cid:durableId="1086221171">
    <w:abstractNumId w:val="20"/>
  </w:num>
  <w:num w:numId="14" w16cid:durableId="1681079652">
    <w:abstractNumId w:val="19"/>
  </w:num>
  <w:num w:numId="15" w16cid:durableId="383994112">
    <w:abstractNumId w:val="22"/>
  </w:num>
  <w:num w:numId="16" w16cid:durableId="1977107084">
    <w:abstractNumId w:val="4"/>
  </w:num>
  <w:num w:numId="17" w16cid:durableId="916094823">
    <w:abstractNumId w:val="14"/>
  </w:num>
  <w:num w:numId="18" w16cid:durableId="755983362">
    <w:abstractNumId w:val="3"/>
  </w:num>
  <w:num w:numId="19" w16cid:durableId="773672481">
    <w:abstractNumId w:val="2"/>
  </w:num>
  <w:num w:numId="20" w16cid:durableId="1076123843">
    <w:abstractNumId w:val="5"/>
  </w:num>
  <w:num w:numId="21" w16cid:durableId="1200779491">
    <w:abstractNumId w:val="11"/>
  </w:num>
  <w:num w:numId="22" w16cid:durableId="294531895">
    <w:abstractNumId w:val="13"/>
  </w:num>
  <w:num w:numId="23" w16cid:durableId="187873639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D3320"/>
    <w:rsid w:val="00002FAB"/>
    <w:rsid w:val="00005114"/>
    <w:rsid w:val="00022F7B"/>
    <w:rsid w:val="00036D74"/>
    <w:rsid w:val="000450D9"/>
    <w:rsid w:val="0006239C"/>
    <w:rsid w:val="00063A09"/>
    <w:rsid w:val="00064B16"/>
    <w:rsid w:val="00064FEC"/>
    <w:rsid w:val="000843A0"/>
    <w:rsid w:val="0008549B"/>
    <w:rsid w:val="00086DFF"/>
    <w:rsid w:val="00086E39"/>
    <w:rsid w:val="000A47A6"/>
    <w:rsid w:val="000A6AEA"/>
    <w:rsid w:val="000B1E3D"/>
    <w:rsid w:val="000C3443"/>
    <w:rsid w:val="000D3FAA"/>
    <w:rsid w:val="000E12F1"/>
    <w:rsid w:val="00101A5A"/>
    <w:rsid w:val="00115720"/>
    <w:rsid w:val="0012198E"/>
    <w:rsid w:val="00130469"/>
    <w:rsid w:val="00131AA1"/>
    <w:rsid w:val="001327E8"/>
    <w:rsid w:val="001400AC"/>
    <w:rsid w:val="0015204E"/>
    <w:rsid w:val="001658AB"/>
    <w:rsid w:val="001667BA"/>
    <w:rsid w:val="00172B32"/>
    <w:rsid w:val="0018205A"/>
    <w:rsid w:val="00186FDC"/>
    <w:rsid w:val="001913E5"/>
    <w:rsid w:val="00191525"/>
    <w:rsid w:val="001A5E85"/>
    <w:rsid w:val="001B1F4F"/>
    <w:rsid w:val="001C3BEB"/>
    <w:rsid w:val="001D3320"/>
    <w:rsid w:val="001D4046"/>
    <w:rsid w:val="001E7DA3"/>
    <w:rsid w:val="001F620F"/>
    <w:rsid w:val="00200068"/>
    <w:rsid w:val="00221902"/>
    <w:rsid w:val="00232F84"/>
    <w:rsid w:val="00236021"/>
    <w:rsid w:val="00241A71"/>
    <w:rsid w:val="00242326"/>
    <w:rsid w:val="002518D2"/>
    <w:rsid w:val="00265DB1"/>
    <w:rsid w:val="00266A42"/>
    <w:rsid w:val="00283256"/>
    <w:rsid w:val="0028795B"/>
    <w:rsid w:val="00297CAA"/>
    <w:rsid w:val="002A785C"/>
    <w:rsid w:val="002A79BE"/>
    <w:rsid w:val="002B4BAB"/>
    <w:rsid w:val="002C0229"/>
    <w:rsid w:val="002C1695"/>
    <w:rsid w:val="002C2004"/>
    <w:rsid w:val="002E1DEF"/>
    <w:rsid w:val="002E76C8"/>
    <w:rsid w:val="002E79A9"/>
    <w:rsid w:val="002F17CF"/>
    <w:rsid w:val="002F5645"/>
    <w:rsid w:val="00301F96"/>
    <w:rsid w:val="003062B8"/>
    <w:rsid w:val="003148F3"/>
    <w:rsid w:val="003221CF"/>
    <w:rsid w:val="003236FA"/>
    <w:rsid w:val="00325AE5"/>
    <w:rsid w:val="003469AE"/>
    <w:rsid w:val="00367FD9"/>
    <w:rsid w:val="00375285"/>
    <w:rsid w:val="003758AC"/>
    <w:rsid w:val="00383081"/>
    <w:rsid w:val="00393C13"/>
    <w:rsid w:val="003A273E"/>
    <w:rsid w:val="003A61A3"/>
    <w:rsid w:val="003B55DF"/>
    <w:rsid w:val="003C4FDB"/>
    <w:rsid w:val="003E7459"/>
    <w:rsid w:val="003F1F91"/>
    <w:rsid w:val="003F55EC"/>
    <w:rsid w:val="00425670"/>
    <w:rsid w:val="004404FD"/>
    <w:rsid w:val="00440B03"/>
    <w:rsid w:val="004426C5"/>
    <w:rsid w:val="00463363"/>
    <w:rsid w:val="00471EC1"/>
    <w:rsid w:val="004810F4"/>
    <w:rsid w:val="00493138"/>
    <w:rsid w:val="004975F2"/>
    <w:rsid w:val="004A0F6B"/>
    <w:rsid w:val="004B7483"/>
    <w:rsid w:val="004C5047"/>
    <w:rsid w:val="004E04DF"/>
    <w:rsid w:val="004E2E65"/>
    <w:rsid w:val="004E7DD0"/>
    <w:rsid w:val="004F1E21"/>
    <w:rsid w:val="004F419B"/>
    <w:rsid w:val="0050299B"/>
    <w:rsid w:val="00507274"/>
    <w:rsid w:val="0051213C"/>
    <w:rsid w:val="00513049"/>
    <w:rsid w:val="00523A93"/>
    <w:rsid w:val="00530317"/>
    <w:rsid w:val="00530674"/>
    <w:rsid w:val="00536D7E"/>
    <w:rsid w:val="0057626A"/>
    <w:rsid w:val="00584A32"/>
    <w:rsid w:val="005943C9"/>
    <w:rsid w:val="005A31B5"/>
    <w:rsid w:val="005B047E"/>
    <w:rsid w:val="005B10BA"/>
    <w:rsid w:val="005B6144"/>
    <w:rsid w:val="005B7FA7"/>
    <w:rsid w:val="005C080E"/>
    <w:rsid w:val="005D3631"/>
    <w:rsid w:val="005E04F7"/>
    <w:rsid w:val="005E6E7A"/>
    <w:rsid w:val="00604499"/>
    <w:rsid w:val="00614321"/>
    <w:rsid w:val="00631893"/>
    <w:rsid w:val="006441AD"/>
    <w:rsid w:val="0065415B"/>
    <w:rsid w:val="0065606E"/>
    <w:rsid w:val="00664363"/>
    <w:rsid w:val="006675CF"/>
    <w:rsid w:val="00675671"/>
    <w:rsid w:val="00684C8C"/>
    <w:rsid w:val="00684D52"/>
    <w:rsid w:val="0068509E"/>
    <w:rsid w:val="00686E1C"/>
    <w:rsid w:val="006976BA"/>
    <w:rsid w:val="006B04D7"/>
    <w:rsid w:val="006D1E94"/>
    <w:rsid w:val="006D3AD0"/>
    <w:rsid w:val="006E0F1E"/>
    <w:rsid w:val="006F4E52"/>
    <w:rsid w:val="00701189"/>
    <w:rsid w:val="00710E7B"/>
    <w:rsid w:val="007128FB"/>
    <w:rsid w:val="00714EFF"/>
    <w:rsid w:val="00725C6D"/>
    <w:rsid w:val="00727724"/>
    <w:rsid w:val="007355E2"/>
    <w:rsid w:val="00737ACB"/>
    <w:rsid w:val="00747F4E"/>
    <w:rsid w:val="0076059E"/>
    <w:rsid w:val="00762C26"/>
    <w:rsid w:val="00762F3F"/>
    <w:rsid w:val="007641D3"/>
    <w:rsid w:val="007656A4"/>
    <w:rsid w:val="007740D2"/>
    <w:rsid w:val="00775969"/>
    <w:rsid w:val="007862EE"/>
    <w:rsid w:val="00786AB2"/>
    <w:rsid w:val="00790269"/>
    <w:rsid w:val="007B2B55"/>
    <w:rsid w:val="007C51CA"/>
    <w:rsid w:val="007D0083"/>
    <w:rsid w:val="007D4F1C"/>
    <w:rsid w:val="007E210F"/>
    <w:rsid w:val="007E6E03"/>
    <w:rsid w:val="007F0860"/>
    <w:rsid w:val="007F08BF"/>
    <w:rsid w:val="00804BFA"/>
    <w:rsid w:val="00805092"/>
    <w:rsid w:val="0080747F"/>
    <w:rsid w:val="00812FC5"/>
    <w:rsid w:val="00817D4F"/>
    <w:rsid w:val="00822C31"/>
    <w:rsid w:val="0083340E"/>
    <w:rsid w:val="008546B8"/>
    <w:rsid w:val="008631F9"/>
    <w:rsid w:val="008A0D5C"/>
    <w:rsid w:val="008A124A"/>
    <w:rsid w:val="008A2541"/>
    <w:rsid w:val="008B7902"/>
    <w:rsid w:val="008C1905"/>
    <w:rsid w:val="008D054F"/>
    <w:rsid w:val="008E3A26"/>
    <w:rsid w:val="009157B5"/>
    <w:rsid w:val="00924CD2"/>
    <w:rsid w:val="00941C57"/>
    <w:rsid w:val="0094214A"/>
    <w:rsid w:val="00942E9D"/>
    <w:rsid w:val="00952B2B"/>
    <w:rsid w:val="00957852"/>
    <w:rsid w:val="009670DE"/>
    <w:rsid w:val="0097122A"/>
    <w:rsid w:val="009741C1"/>
    <w:rsid w:val="0097695C"/>
    <w:rsid w:val="0099567D"/>
    <w:rsid w:val="009C221D"/>
    <w:rsid w:val="009C6C60"/>
    <w:rsid w:val="009D465E"/>
    <w:rsid w:val="009E0478"/>
    <w:rsid w:val="009E1D87"/>
    <w:rsid w:val="009F1815"/>
    <w:rsid w:val="009F70E9"/>
    <w:rsid w:val="00A07FBD"/>
    <w:rsid w:val="00A1211E"/>
    <w:rsid w:val="00A30599"/>
    <w:rsid w:val="00A34A3B"/>
    <w:rsid w:val="00A40C72"/>
    <w:rsid w:val="00A56BC7"/>
    <w:rsid w:val="00A6521C"/>
    <w:rsid w:val="00A65937"/>
    <w:rsid w:val="00A732C1"/>
    <w:rsid w:val="00A87AF8"/>
    <w:rsid w:val="00AA61DA"/>
    <w:rsid w:val="00AA6C27"/>
    <w:rsid w:val="00AB4DD4"/>
    <w:rsid w:val="00AB7381"/>
    <w:rsid w:val="00AC3CB7"/>
    <w:rsid w:val="00AC7B38"/>
    <w:rsid w:val="00B06987"/>
    <w:rsid w:val="00B154B1"/>
    <w:rsid w:val="00B15973"/>
    <w:rsid w:val="00B32A45"/>
    <w:rsid w:val="00B33C35"/>
    <w:rsid w:val="00B709C9"/>
    <w:rsid w:val="00B72845"/>
    <w:rsid w:val="00BB177A"/>
    <w:rsid w:val="00BB2DFF"/>
    <w:rsid w:val="00BB7006"/>
    <w:rsid w:val="00BD28BC"/>
    <w:rsid w:val="00BD5D7C"/>
    <w:rsid w:val="00BE27D8"/>
    <w:rsid w:val="00BE54FC"/>
    <w:rsid w:val="00BE67D6"/>
    <w:rsid w:val="00BF058F"/>
    <w:rsid w:val="00C019C9"/>
    <w:rsid w:val="00C06361"/>
    <w:rsid w:val="00C34966"/>
    <w:rsid w:val="00C3742E"/>
    <w:rsid w:val="00C468AA"/>
    <w:rsid w:val="00C54516"/>
    <w:rsid w:val="00C6634F"/>
    <w:rsid w:val="00C76BF3"/>
    <w:rsid w:val="00C76C1D"/>
    <w:rsid w:val="00C80115"/>
    <w:rsid w:val="00C94103"/>
    <w:rsid w:val="00CD3C7C"/>
    <w:rsid w:val="00CE3235"/>
    <w:rsid w:val="00CE5A90"/>
    <w:rsid w:val="00CF6EEA"/>
    <w:rsid w:val="00D00765"/>
    <w:rsid w:val="00D00787"/>
    <w:rsid w:val="00D026AF"/>
    <w:rsid w:val="00D10BA8"/>
    <w:rsid w:val="00D17AA4"/>
    <w:rsid w:val="00D37701"/>
    <w:rsid w:val="00D37E11"/>
    <w:rsid w:val="00D40954"/>
    <w:rsid w:val="00D431EA"/>
    <w:rsid w:val="00D7483D"/>
    <w:rsid w:val="00D81C65"/>
    <w:rsid w:val="00D82F19"/>
    <w:rsid w:val="00D84C49"/>
    <w:rsid w:val="00D852B8"/>
    <w:rsid w:val="00D90F55"/>
    <w:rsid w:val="00D94217"/>
    <w:rsid w:val="00DA5EE0"/>
    <w:rsid w:val="00DB29F3"/>
    <w:rsid w:val="00DD439E"/>
    <w:rsid w:val="00DE1EDD"/>
    <w:rsid w:val="00DE7B20"/>
    <w:rsid w:val="00E04DBC"/>
    <w:rsid w:val="00E051EA"/>
    <w:rsid w:val="00E22706"/>
    <w:rsid w:val="00E26EBC"/>
    <w:rsid w:val="00E36B78"/>
    <w:rsid w:val="00E37163"/>
    <w:rsid w:val="00E40107"/>
    <w:rsid w:val="00E54183"/>
    <w:rsid w:val="00E549AD"/>
    <w:rsid w:val="00E62BBD"/>
    <w:rsid w:val="00E74A0B"/>
    <w:rsid w:val="00E778F1"/>
    <w:rsid w:val="00E96B2F"/>
    <w:rsid w:val="00EA1B47"/>
    <w:rsid w:val="00EB04C9"/>
    <w:rsid w:val="00EB2E2B"/>
    <w:rsid w:val="00EE16CE"/>
    <w:rsid w:val="00EE4B35"/>
    <w:rsid w:val="00EF19EA"/>
    <w:rsid w:val="00F06BCE"/>
    <w:rsid w:val="00F122E5"/>
    <w:rsid w:val="00F16043"/>
    <w:rsid w:val="00F2100B"/>
    <w:rsid w:val="00F360E7"/>
    <w:rsid w:val="00F41FF7"/>
    <w:rsid w:val="00F42B29"/>
    <w:rsid w:val="00F536CD"/>
    <w:rsid w:val="00F55F34"/>
    <w:rsid w:val="00F560B8"/>
    <w:rsid w:val="00F825F8"/>
    <w:rsid w:val="00F830DC"/>
    <w:rsid w:val="00F861D8"/>
    <w:rsid w:val="00F94FF6"/>
    <w:rsid w:val="00FA74F6"/>
    <w:rsid w:val="00FB0DD8"/>
    <w:rsid w:val="00FB47E4"/>
    <w:rsid w:val="00FB4ED5"/>
    <w:rsid w:val="00FC25BD"/>
    <w:rsid w:val="00FD385E"/>
    <w:rsid w:val="00FE6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41621D7A"/>
  <w15:docId w15:val="{501C173E-1B5E-4CB9-BE5E-BED3A7C90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3320"/>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D3320"/>
    <w:pPr>
      <w:ind w:left="720"/>
      <w:contextualSpacing/>
    </w:pPr>
  </w:style>
  <w:style w:type="paragraph" w:styleId="BalloonText">
    <w:name w:val="Balloon Text"/>
    <w:basedOn w:val="Normal"/>
    <w:link w:val="BalloonTextChar"/>
    <w:uiPriority w:val="99"/>
    <w:semiHidden/>
    <w:rsid w:val="001D332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1D3320"/>
    <w:rPr>
      <w:rFonts w:ascii="Segoe UI" w:hAnsi="Segoe UI" w:cs="Segoe UI"/>
      <w:sz w:val="18"/>
      <w:szCs w:val="18"/>
    </w:rPr>
  </w:style>
  <w:style w:type="paragraph" w:customStyle="1" w:styleId="Default">
    <w:name w:val="Default"/>
    <w:uiPriority w:val="99"/>
    <w:rsid w:val="001D3320"/>
    <w:pPr>
      <w:autoSpaceDE w:val="0"/>
      <w:autoSpaceDN w:val="0"/>
      <w:adjustRightInd w:val="0"/>
    </w:pPr>
    <w:rPr>
      <w:rFonts w:cs="Calibri"/>
      <w:color w:val="000000"/>
      <w:sz w:val="24"/>
      <w:szCs w:val="24"/>
    </w:rPr>
  </w:style>
  <w:style w:type="character" w:styleId="CommentReference">
    <w:name w:val="annotation reference"/>
    <w:uiPriority w:val="99"/>
    <w:semiHidden/>
    <w:rsid w:val="00530317"/>
    <w:rPr>
      <w:rFonts w:cs="Times New Roman"/>
      <w:sz w:val="16"/>
      <w:szCs w:val="16"/>
    </w:rPr>
  </w:style>
  <w:style w:type="paragraph" w:styleId="CommentText">
    <w:name w:val="annotation text"/>
    <w:basedOn w:val="Normal"/>
    <w:link w:val="CommentTextChar"/>
    <w:uiPriority w:val="99"/>
    <w:rsid w:val="00530317"/>
    <w:pPr>
      <w:spacing w:line="240" w:lineRule="auto"/>
    </w:pPr>
    <w:rPr>
      <w:rFonts w:eastAsia="Times New Roman"/>
      <w:sz w:val="20"/>
      <w:szCs w:val="20"/>
    </w:rPr>
  </w:style>
  <w:style w:type="character" w:customStyle="1" w:styleId="CommentTextChar">
    <w:name w:val="Comment Text Char"/>
    <w:link w:val="CommentText"/>
    <w:uiPriority w:val="99"/>
    <w:locked/>
    <w:rsid w:val="00530317"/>
    <w:rPr>
      <w:rFonts w:eastAsia="Times New Roman" w:cs="Times New Roman"/>
      <w:sz w:val="20"/>
      <w:szCs w:val="20"/>
    </w:rPr>
  </w:style>
  <w:style w:type="paragraph" w:styleId="Header">
    <w:name w:val="header"/>
    <w:basedOn w:val="Normal"/>
    <w:link w:val="HeaderChar"/>
    <w:uiPriority w:val="99"/>
    <w:rsid w:val="00242326"/>
    <w:pPr>
      <w:tabs>
        <w:tab w:val="center" w:pos="4680"/>
        <w:tab w:val="right" w:pos="9360"/>
      </w:tabs>
      <w:spacing w:after="0" w:line="240" w:lineRule="auto"/>
    </w:pPr>
  </w:style>
  <w:style w:type="character" w:customStyle="1" w:styleId="HeaderChar">
    <w:name w:val="Header Char"/>
    <w:link w:val="Header"/>
    <w:uiPriority w:val="99"/>
    <w:locked/>
    <w:rsid w:val="00242326"/>
    <w:rPr>
      <w:rFonts w:ascii="Calibri" w:hAnsi="Calibri" w:cs="Times New Roman"/>
    </w:rPr>
  </w:style>
  <w:style w:type="paragraph" w:styleId="Footer">
    <w:name w:val="footer"/>
    <w:basedOn w:val="Normal"/>
    <w:link w:val="FooterChar"/>
    <w:uiPriority w:val="99"/>
    <w:rsid w:val="00242326"/>
    <w:pPr>
      <w:tabs>
        <w:tab w:val="center" w:pos="4680"/>
        <w:tab w:val="right" w:pos="9360"/>
      </w:tabs>
      <w:spacing w:after="0" w:line="240" w:lineRule="auto"/>
    </w:pPr>
  </w:style>
  <w:style w:type="character" w:customStyle="1" w:styleId="FooterChar">
    <w:name w:val="Footer Char"/>
    <w:link w:val="Footer"/>
    <w:uiPriority w:val="99"/>
    <w:locked/>
    <w:rsid w:val="00242326"/>
    <w:rPr>
      <w:rFonts w:ascii="Calibri" w:hAnsi="Calibri" w:cs="Times New Roman"/>
    </w:rPr>
  </w:style>
  <w:style w:type="paragraph" w:styleId="CommentSubject">
    <w:name w:val="annotation subject"/>
    <w:basedOn w:val="CommentText"/>
    <w:next w:val="CommentText"/>
    <w:link w:val="CommentSubjectChar"/>
    <w:uiPriority w:val="99"/>
    <w:semiHidden/>
    <w:rsid w:val="00DE1EDD"/>
    <w:rPr>
      <w:rFonts w:eastAsia="Calibri"/>
      <w:b/>
      <w:bCs/>
    </w:rPr>
  </w:style>
  <w:style w:type="character" w:customStyle="1" w:styleId="CommentSubjectChar">
    <w:name w:val="Comment Subject Char"/>
    <w:link w:val="CommentSubject"/>
    <w:uiPriority w:val="99"/>
    <w:semiHidden/>
    <w:locked/>
    <w:rsid w:val="00DE1EDD"/>
    <w:rPr>
      <w:rFonts w:ascii="Calibri" w:eastAsia="Times New Roman" w:hAnsi="Calibri" w:cs="Times New Roman"/>
      <w:b/>
      <w:bCs/>
      <w:sz w:val="20"/>
      <w:szCs w:val="20"/>
    </w:rPr>
  </w:style>
  <w:style w:type="table" w:styleId="TableGrid">
    <w:name w:val="Table Grid"/>
    <w:basedOn w:val="TableNormal"/>
    <w:uiPriority w:val="99"/>
    <w:rsid w:val="001915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1530081">
      <w:marLeft w:val="0"/>
      <w:marRight w:val="0"/>
      <w:marTop w:val="0"/>
      <w:marBottom w:val="0"/>
      <w:divBdr>
        <w:top w:val="none" w:sz="0" w:space="0" w:color="auto"/>
        <w:left w:val="none" w:sz="0" w:space="0" w:color="auto"/>
        <w:bottom w:val="none" w:sz="0" w:space="0" w:color="auto"/>
        <w:right w:val="none" w:sz="0" w:space="0" w:color="auto"/>
      </w:divBdr>
    </w:div>
    <w:div w:id="1891530082">
      <w:marLeft w:val="0"/>
      <w:marRight w:val="0"/>
      <w:marTop w:val="0"/>
      <w:marBottom w:val="0"/>
      <w:divBdr>
        <w:top w:val="none" w:sz="0" w:space="0" w:color="auto"/>
        <w:left w:val="none" w:sz="0" w:space="0" w:color="auto"/>
        <w:bottom w:val="none" w:sz="0" w:space="0" w:color="auto"/>
        <w:right w:val="none" w:sz="0" w:space="0" w:color="auto"/>
      </w:divBdr>
    </w:div>
    <w:div w:id="1891530083">
      <w:marLeft w:val="0"/>
      <w:marRight w:val="0"/>
      <w:marTop w:val="0"/>
      <w:marBottom w:val="0"/>
      <w:divBdr>
        <w:top w:val="none" w:sz="0" w:space="0" w:color="auto"/>
        <w:left w:val="none" w:sz="0" w:space="0" w:color="auto"/>
        <w:bottom w:val="none" w:sz="0" w:space="0" w:color="auto"/>
        <w:right w:val="none" w:sz="0" w:space="0" w:color="auto"/>
      </w:divBdr>
    </w:div>
    <w:div w:id="1891530084">
      <w:marLeft w:val="0"/>
      <w:marRight w:val="0"/>
      <w:marTop w:val="0"/>
      <w:marBottom w:val="0"/>
      <w:divBdr>
        <w:top w:val="none" w:sz="0" w:space="0" w:color="auto"/>
        <w:left w:val="none" w:sz="0" w:space="0" w:color="auto"/>
        <w:bottom w:val="none" w:sz="0" w:space="0" w:color="auto"/>
        <w:right w:val="none" w:sz="0" w:space="0" w:color="auto"/>
      </w:divBdr>
    </w:div>
    <w:div w:id="18915300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1089</TotalTime>
  <Pages>7</Pages>
  <Words>1562</Words>
  <Characters>8907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Jung, Garyn</dc:creator>
  <cp:keywords/>
  <dc:description/>
  <cp:lastModifiedBy>Herr, David</cp:lastModifiedBy>
  <cp:revision>94</cp:revision>
  <dcterms:created xsi:type="dcterms:W3CDTF">2022-09-09T17:18:00Z</dcterms:created>
  <dcterms:modified xsi:type="dcterms:W3CDTF">2025-09-12T18:52:00Z</dcterms:modified>
</cp:coreProperties>
</file>