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0305" w14:textId="6FFFCE04" w:rsidR="00C53726" w:rsidRDefault="00C53726" w:rsidP="00C53726">
      <w:pPr>
        <w:rPr>
          <w:b/>
          <w:bCs/>
          <w:noProof/>
        </w:rPr>
      </w:pPr>
      <w:r>
        <w:rPr>
          <w:b/>
          <w:bCs/>
          <w:noProof/>
        </w:rPr>
        <w:t>Supporting information</w:t>
      </w:r>
    </w:p>
    <w:p w14:paraId="052854BF" w14:textId="7FFA24FD" w:rsidR="00C53726" w:rsidRPr="00C53726" w:rsidRDefault="00C53726" w:rsidP="00C53726">
      <w:pPr>
        <w:rPr>
          <w:b/>
          <w:bCs/>
          <w:noProof/>
        </w:rPr>
      </w:pPr>
      <w:r w:rsidRPr="00C53726">
        <w:rPr>
          <w:b/>
          <w:bCs/>
          <w:noProof/>
        </w:rPr>
        <w:t>Systematic approaches for the encoding of chemical groups: a case study</w:t>
      </w:r>
    </w:p>
    <w:p w14:paraId="7747DE6D" w14:textId="77777777" w:rsidR="00C53726" w:rsidRPr="00C53726" w:rsidRDefault="00C53726" w:rsidP="00C53726">
      <w:pPr>
        <w:rPr>
          <w:noProof/>
          <w:lang w:val="en-GB"/>
        </w:rPr>
      </w:pPr>
    </w:p>
    <w:p w14:paraId="1B2D00E6" w14:textId="77777777" w:rsidR="00C53726" w:rsidRPr="00C53726" w:rsidRDefault="00C53726" w:rsidP="00C53726">
      <w:pPr>
        <w:rPr>
          <w:noProof/>
          <w:lang w:val="en-GB"/>
        </w:rPr>
      </w:pPr>
      <w:r w:rsidRPr="00C53726">
        <w:rPr>
          <w:noProof/>
          <w:lang w:val="en-GB"/>
        </w:rPr>
        <w:t>Panagiotis G. Karamertzanis</w:t>
      </w:r>
      <w:r w:rsidRPr="00C53726">
        <w:rPr>
          <w:noProof/>
          <w:vertAlign w:val="superscript"/>
          <w:lang w:val="en-GB"/>
        </w:rPr>
        <w:t>†*</w:t>
      </w:r>
      <w:r w:rsidRPr="00C53726">
        <w:rPr>
          <w:noProof/>
          <w:lang w:val="en-GB"/>
        </w:rPr>
        <w:t>, Grace Patlewicz</w:t>
      </w:r>
      <w:r w:rsidRPr="00C53726">
        <w:rPr>
          <w:noProof/>
          <w:vertAlign w:val="superscript"/>
          <w:lang w:val="en-GB"/>
        </w:rPr>
        <w:t>‡</w:t>
      </w:r>
      <w:r w:rsidRPr="00C53726">
        <w:rPr>
          <w:noProof/>
          <w:lang w:val="en-GB"/>
        </w:rPr>
        <w:t>, Marta Sannicola</w:t>
      </w:r>
      <w:r w:rsidRPr="00C53726">
        <w:rPr>
          <w:noProof/>
          <w:vertAlign w:val="superscript"/>
          <w:lang w:val="en-GB"/>
        </w:rPr>
        <w:t>†</w:t>
      </w:r>
      <w:r w:rsidRPr="00C53726">
        <w:rPr>
          <w:noProof/>
          <w:lang w:val="en-GB"/>
        </w:rPr>
        <w:t>, Katie Paul-Friedman</w:t>
      </w:r>
      <w:r w:rsidRPr="00C53726">
        <w:rPr>
          <w:noProof/>
          <w:vertAlign w:val="superscript"/>
          <w:lang w:val="en-GB"/>
        </w:rPr>
        <w:t>‡</w:t>
      </w:r>
      <w:r w:rsidRPr="00C53726">
        <w:rPr>
          <w:noProof/>
          <w:lang w:val="en-GB"/>
        </w:rPr>
        <w:t>, Imran Shah</w:t>
      </w:r>
      <w:r w:rsidRPr="00C53726">
        <w:rPr>
          <w:noProof/>
          <w:vertAlign w:val="superscript"/>
          <w:lang w:val="en-GB"/>
        </w:rPr>
        <w:t>‡</w:t>
      </w:r>
      <w:r w:rsidRPr="00C53726">
        <w:rPr>
          <w:noProof/>
          <w:lang w:val="en-GB"/>
        </w:rPr>
        <w:br/>
      </w:r>
    </w:p>
    <w:p w14:paraId="2888306D" w14:textId="77777777" w:rsidR="00C53726" w:rsidRPr="00C53726" w:rsidRDefault="00C53726" w:rsidP="00C53726">
      <w:pPr>
        <w:rPr>
          <w:noProof/>
          <w:lang w:val="en-GB"/>
        </w:rPr>
      </w:pPr>
      <w:r w:rsidRPr="00C53726">
        <w:rPr>
          <w:noProof/>
          <w:vertAlign w:val="superscript"/>
          <w:lang w:val="en-GB"/>
        </w:rPr>
        <w:t xml:space="preserve">† </w:t>
      </w:r>
      <w:r w:rsidRPr="00C53726">
        <w:rPr>
          <w:noProof/>
          <w:lang w:val="en-GB"/>
        </w:rPr>
        <w:t>Computational Assessment and Alternative Methods, European Chemicals Agency (ECHA), Telakkakatu 6, 00150 Helsinki, Finland</w:t>
      </w:r>
    </w:p>
    <w:p w14:paraId="0BB69A45" w14:textId="77777777" w:rsidR="00C53726" w:rsidRPr="00C53726" w:rsidRDefault="00C53726" w:rsidP="00C53726">
      <w:pPr>
        <w:rPr>
          <w:noProof/>
          <w:lang w:val="en-GB"/>
        </w:rPr>
      </w:pPr>
      <w:r w:rsidRPr="00C53726">
        <w:rPr>
          <w:noProof/>
          <w:vertAlign w:val="superscript"/>
          <w:lang w:val="en-GB"/>
        </w:rPr>
        <w:t xml:space="preserve">‡ </w:t>
      </w:r>
      <w:r w:rsidRPr="00C53726">
        <w:rPr>
          <w:noProof/>
          <w:lang w:val="en-GB"/>
        </w:rPr>
        <w:t>Center for Computational Toxicology and Exposure (CCTE), US EPA, 109 TW Alexander Dr, NC 27711, Research Triangle Park, USA</w:t>
      </w:r>
    </w:p>
    <w:p w14:paraId="77490648" w14:textId="77777777" w:rsidR="00C53726" w:rsidRDefault="00C53726" w:rsidP="00C53726">
      <w:pPr>
        <w:rPr>
          <w:noProof/>
          <w:lang w:val="en-GB"/>
        </w:rPr>
      </w:pPr>
      <w:r w:rsidRPr="00C53726">
        <w:rPr>
          <w:noProof/>
          <w:lang w:val="en-GB"/>
        </w:rPr>
        <w:t>*corresponding author</w:t>
      </w:r>
    </w:p>
    <w:p w14:paraId="7098D354" w14:textId="05B4B724" w:rsidR="00C53726" w:rsidRPr="00C53726" w:rsidRDefault="00C53726" w:rsidP="00C53726">
      <w:pPr>
        <w:rPr>
          <w:noProof/>
          <w:lang w:val="en-GB"/>
        </w:rPr>
      </w:pPr>
      <w:r>
        <w:rPr>
          <w:noProof/>
          <w:lang w:val="en-GB"/>
        </w:rPr>
        <w:t xml:space="preserve">author email addresses (in order of author names): </w:t>
      </w:r>
      <w:hyperlink r:id="rId11" w:history="1">
        <w:r w:rsidRPr="007F6E51">
          <w:rPr>
            <w:rStyle w:val="Hyperlink"/>
            <w:noProof/>
            <w:lang w:val="en-GB"/>
          </w:rPr>
          <w:t>panagiotis.karamertzanis@echa.europa.eu</w:t>
        </w:r>
      </w:hyperlink>
      <w:r>
        <w:rPr>
          <w:noProof/>
          <w:lang w:val="en-GB"/>
        </w:rPr>
        <w:t xml:space="preserve">, </w:t>
      </w:r>
      <w:hyperlink r:id="rId12" w:history="1">
        <w:r w:rsidRPr="007F6E51">
          <w:rPr>
            <w:rStyle w:val="Hyperlink"/>
            <w:noProof/>
            <w:lang w:val="en-GB"/>
          </w:rPr>
          <w:t>patlewicz.grace@epa.gov</w:t>
        </w:r>
      </w:hyperlink>
      <w:r>
        <w:rPr>
          <w:noProof/>
          <w:lang w:val="en-GB"/>
        </w:rPr>
        <w:t xml:space="preserve">, </w:t>
      </w:r>
      <w:hyperlink r:id="rId13" w:history="1">
        <w:r w:rsidRPr="007F6E51">
          <w:rPr>
            <w:rStyle w:val="Hyperlink"/>
            <w:noProof/>
            <w:lang w:val="en-GB"/>
          </w:rPr>
          <w:t>marta.sannicola@echa.europa.eu</w:t>
        </w:r>
      </w:hyperlink>
      <w:r>
        <w:rPr>
          <w:noProof/>
          <w:lang w:val="en-GB"/>
        </w:rPr>
        <w:t xml:space="preserve">, </w:t>
      </w:r>
      <w:hyperlink r:id="rId14" w:history="1">
        <w:r w:rsidRPr="007F6E51">
          <w:rPr>
            <w:rStyle w:val="Hyperlink"/>
            <w:noProof/>
            <w:lang w:val="en-GB"/>
          </w:rPr>
          <w:t>paul-friedman.katie@epa.gov</w:t>
        </w:r>
      </w:hyperlink>
      <w:r>
        <w:rPr>
          <w:noProof/>
          <w:lang w:val="en-GB"/>
        </w:rPr>
        <w:t xml:space="preserve">, </w:t>
      </w:r>
      <w:hyperlink r:id="rId15" w:history="1">
        <w:r w:rsidRPr="007F6E51">
          <w:rPr>
            <w:rStyle w:val="Hyperlink"/>
            <w:noProof/>
            <w:lang w:val="en-GB"/>
          </w:rPr>
          <w:t>shah.imran@epa.gov</w:t>
        </w:r>
      </w:hyperlink>
      <w:r>
        <w:rPr>
          <w:noProof/>
          <w:lang w:val="en-GB"/>
        </w:rPr>
        <w:t xml:space="preserve"> </w:t>
      </w:r>
    </w:p>
    <w:p w14:paraId="6094B225" w14:textId="77777777" w:rsidR="00C53726" w:rsidRDefault="00C53726">
      <w:pPr>
        <w:rPr>
          <w:noProof/>
        </w:rPr>
      </w:pPr>
    </w:p>
    <w:p w14:paraId="59D85BCC" w14:textId="5D052884" w:rsidR="00C53726" w:rsidRDefault="00C53726">
      <w:pPr>
        <w:rPr>
          <w:noProof/>
        </w:rPr>
      </w:pPr>
      <w:r>
        <w:rPr>
          <w:noProof/>
        </w:rPr>
        <w:t>Table of contents</w:t>
      </w:r>
    </w:p>
    <w:p w14:paraId="105D3396" w14:textId="4F26B9A9" w:rsidR="00C53726" w:rsidRPr="00C53726" w:rsidRDefault="00C53726">
      <w:pPr>
        <w:rPr>
          <w:noProof/>
          <w:sz w:val="20"/>
          <w:szCs w:val="20"/>
        </w:rPr>
      </w:pPr>
      <w:r w:rsidRPr="00C53726">
        <w:rPr>
          <w:b/>
          <w:bCs/>
          <w:noProof/>
          <w:sz w:val="20"/>
          <w:szCs w:val="20"/>
        </w:rPr>
        <w:t>Figure S1</w:t>
      </w:r>
      <w:r w:rsidRPr="00C53726">
        <w:rPr>
          <w:noProof/>
          <w:sz w:val="20"/>
          <w:szCs w:val="20"/>
        </w:rPr>
        <w:t xml:space="preserve"> Classification report (baseline model, training set)</w:t>
      </w:r>
    </w:p>
    <w:p w14:paraId="651A2F6A" w14:textId="53F25EF2" w:rsidR="00C53726" w:rsidRPr="00C53726" w:rsidRDefault="00C53726">
      <w:pPr>
        <w:rPr>
          <w:noProof/>
          <w:sz w:val="20"/>
          <w:szCs w:val="20"/>
        </w:rPr>
      </w:pPr>
      <w:r w:rsidRPr="00C53726">
        <w:rPr>
          <w:b/>
          <w:bCs/>
          <w:noProof/>
          <w:sz w:val="20"/>
          <w:szCs w:val="20"/>
        </w:rPr>
        <w:t>Figure S2</w:t>
      </w:r>
      <w:r w:rsidRPr="00C53726">
        <w:rPr>
          <w:noProof/>
          <w:sz w:val="20"/>
          <w:szCs w:val="20"/>
        </w:rPr>
        <w:t xml:space="preserve"> Classification report (baseline model, external (hold-out) set)</w:t>
      </w:r>
    </w:p>
    <w:p w14:paraId="4020DEDF" w14:textId="281B2985" w:rsidR="00C53726" w:rsidRPr="00C53726" w:rsidRDefault="00C53726">
      <w:pPr>
        <w:rPr>
          <w:noProof/>
          <w:sz w:val="20"/>
          <w:szCs w:val="20"/>
        </w:rPr>
      </w:pPr>
      <w:r w:rsidRPr="00C53726">
        <w:rPr>
          <w:b/>
          <w:bCs/>
          <w:noProof/>
          <w:sz w:val="20"/>
          <w:szCs w:val="20"/>
        </w:rPr>
        <w:t>Figure S3</w:t>
      </w:r>
      <w:r w:rsidRPr="00C53726">
        <w:rPr>
          <w:noProof/>
          <w:sz w:val="20"/>
          <w:szCs w:val="20"/>
        </w:rPr>
        <w:t xml:space="preserve"> Classification report (random forest classifier, training set)</w:t>
      </w:r>
    </w:p>
    <w:p w14:paraId="7277E967" w14:textId="045E75DF" w:rsidR="00C53726" w:rsidRPr="00C53726" w:rsidRDefault="00C53726">
      <w:pPr>
        <w:rPr>
          <w:noProof/>
          <w:sz w:val="20"/>
          <w:szCs w:val="20"/>
        </w:rPr>
      </w:pPr>
      <w:r w:rsidRPr="00C53726">
        <w:rPr>
          <w:b/>
          <w:bCs/>
          <w:noProof/>
          <w:sz w:val="20"/>
          <w:szCs w:val="20"/>
        </w:rPr>
        <w:t>Figure S4</w:t>
      </w:r>
      <w:r w:rsidRPr="00C53726">
        <w:rPr>
          <w:noProof/>
          <w:sz w:val="20"/>
          <w:szCs w:val="20"/>
        </w:rPr>
        <w:t xml:space="preserve"> Classification report (random forest classifier, external (hold-out) set)</w:t>
      </w:r>
    </w:p>
    <w:p w14:paraId="4A0482E4" w14:textId="7431D2BB" w:rsidR="00C53726" w:rsidRPr="00C53726" w:rsidRDefault="00C53726">
      <w:pPr>
        <w:rPr>
          <w:noProof/>
          <w:sz w:val="20"/>
          <w:szCs w:val="20"/>
        </w:rPr>
      </w:pPr>
      <w:r w:rsidRPr="00C53726">
        <w:rPr>
          <w:b/>
          <w:bCs/>
          <w:noProof/>
          <w:sz w:val="20"/>
          <w:szCs w:val="20"/>
        </w:rPr>
        <w:t>Figure S5</w:t>
      </w:r>
      <w:r w:rsidRPr="00B02CDD">
        <w:rPr>
          <w:noProof/>
          <w:sz w:val="20"/>
          <w:szCs w:val="20"/>
        </w:rPr>
        <w:t xml:space="preserve"> </w:t>
      </w:r>
      <w:r w:rsidRPr="00C53726">
        <w:rPr>
          <w:noProof/>
          <w:sz w:val="20"/>
          <w:szCs w:val="20"/>
        </w:rPr>
        <w:t>Global feature importance as mean accumulation of the impurity decrease (MDI) within each tree as computed during the model fitting using Scikit-learn</w:t>
      </w:r>
    </w:p>
    <w:p w14:paraId="3E44E039" w14:textId="1A2A5D19" w:rsidR="00C53726" w:rsidRPr="00C53726" w:rsidRDefault="00C53726">
      <w:pPr>
        <w:rPr>
          <w:noProof/>
          <w:sz w:val="20"/>
          <w:szCs w:val="20"/>
        </w:rPr>
      </w:pPr>
      <w:r w:rsidRPr="00B02CDD">
        <w:rPr>
          <w:b/>
          <w:bCs/>
          <w:noProof/>
          <w:sz w:val="20"/>
          <w:szCs w:val="20"/>
        </w:rPr>
        <w:t>Figure S6</w:t>
      </w:r>
      <w:r w:rsidRPr="00C53726">
        <w:rPr>
          <w:noProof/>
          <w:sz w:val="20"/>
          <w:szCs w:val="20"/>
        </w:rPr>
        <w:t xml:space="preserve"> Structural representation of the 40 globally most important features shown in Figure S5. For each bit we show the first atomic environment found in the training set. In case of fingerprint bit collisions there may be additional atomic environments.</w:t>
      </w:r>
    </w:p>
    <w:p w14:paraId="57EA46EE" w14:textId="77777777" w:rsidR="00C53726" w:rsidRPr="00C53726" w:rsidRDefault="00C53726">
      <w:pPr>
        <w:rPr>
          <w:noProof/>
          <w:sz w:val="20"/>
          <w:szCs w:val="20"/>
        </w:rPr>
      </w:pPr>
      <w:r w:rsidRPr="00B02CDD">
        <w:rPr>
          <w:b/>
          <w:bCs/>
          <w:noProof/>
          <w:sz w:val="20"/>
          <w:szCs w:val="20"/>
        </w:rPr>
        <w:t>Figure S7</w:t>
      </w:r>
      <w:r w:rsidRPr="00C53726">
        <w:rPr>
          <w:noProof/>
          <w:sz w:val="20"/>
          <w:szCs w:val="20"/>
        </w:rPr>
        <w:t xml:space="preserve"> Pairwise distance matrix for structure pairs. The structures are arranged according to the group they belong and in the same way for both rows and columns. Only groups with at least 10 structures are included. All group names are shown and not only when the group contains at least 30 structures as in Figure 3 of the manuscript. The image resolution is 600 dpi to allow zooming for improved readability of the tick labels.</w:t>
      </w:r>
    </w:p>
    <w:p w14:paraId="45557F64" w14:textId="7DB496E0" w:rsidR="00C53726" w:rsidRDefault="00C53726">
      <w:pPr>
        <w:rPr>
          <w:noProof/>
        </w:rPr>
      </w:pPr>
      <w:r w:rsidRPr="00B02CDD">
        <w:rPr>
          <w:b/>
          <w:bCs/>
          <w:noProof/>
          <w:sz w:val="20"/>
          <w:szCs w:val="20"/>
        </w:rPr>
        <w:t>Figure S8</w:t>
      </w:r>
      <w:r w:rsidRPr="00C53726">
        <w:rPr>
          <w:noProof/>
          <w:sz w:val="20"/>
          <w:szCs w:val="20"/>
        </w:rPr>
        <w:t xml:space="preserve"> number of on bits as a function of Morgan fingerprint length for different fingerprint radii (figure produced by analyse_fingerprint_collisions.py available in accompanying Github repository)</w:t>
      </w:r>
      <w:r>
        <w:rPr>
          <w:noProof/>
        </w:rPr>
        <w:br w:type="page"/>
      </w:r>
    </w:p>
    <w:p w14:paraId="5E0AB767" w14:textId="555F553A" w:rsidR="00444473" w:rsidRDefault="002016F3" w:rsidP="00444473">
      <w:pPr>
        <w:keepNext/>
        <w:jc w:val="center"/>
      </w:pPr>
      <w:r>
        <w:rPr>
          <w:noProof/>
        </w:rPr>
        <w:lastRenderedPageBreak/>
        <w:drawing>
          <wp:inline distT="0" distB="0" distL="0" distR="0" wp14:anchorId="4A749034" wp14:editId="79DC0397">
            <wp:extent cx="3657607" cy="2743206"/>
            <wp:effectExtent l="0" t="0" r="0" b="0"/>
            <wp:docPr id="10" name="Picture 10"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 shot of a graph&#10;&#10;Description automatically generated"/>
                    <pic:cNvPicPr/>
                  </pic:nvPicPr>
                  <pic:blipFill>
                    <a:blip r:embed="rId16"/>
                    <a:stretch>
                      <a:fillRect/>
                    </a:stretch>
                  </pic:blipFill>
                  <pic:spPr>
                    <a:xfrm>
                      <a:off x="0" y="0"/>
                      <a:ext cx="3657607" cy="2743206"/>
                    </a:xfrm>
                    <a:prstGeom prst="rect">
                      <a:avLst/>
                    </a:prstGeom>
                  </pic:spPr>
                </pic:pic>
              </a:graphicData>
            </a:graphic>
          </wp:inline>
        </w:drawing>
      </w:r>
    </w:p>
    <w:p w14:paraId="0D70A8AA" w14:textId="7331E9F1" w:rsidR="00B02CDD" w:rsidRDefault="00444473" w:rsidP="00444473">
      <w:pPr>
        <w:pStyle w:val="Caption"/>
        <w:jc w:val="center"/>
      </w:pPr>
      <w:r>
        <w:t xml:space="preserve">Figure </w:t>
      </w:r>
      <w:r w:rsidR="00641E50">
        <w:t>S</w:t>
      </w:r>
      <w:r w:rsidR="0046453F">
        <w:fldChar w:fldCharType="begin"/>
      </w:r>
      <w:r w:rsidR="0046453F">
        <w:instrText xml:space="preserve"> SEQ Figure \* ARABIC </w:instrText>
      </w:r>
      <w:r w:rsidR="0046453F">
        <w:fldChar w:fldCharType="separate"/>
      </w:r>
      <w:r w:rsidR="0080050F">
        <w:rPr>
          <w:noProof/>
        </w:rPr>
        <w:t>1</w:t>
      </w:r>
      <w:r w:rsidR="0046453F">
        <w:rPr>
          <w:noProof/>
        </w:rPr>
        <w:fldChar w:fldCharType="end"/>
      </w:r>
      <w:r w:rsidRPr="00444473">
        <w:rPr>
          <w:b w:val="0"/>
        </w:rPr>
        <w:t xml:space="preserve"> Classification report (baseline model, training set)</w:t>
      </w:r>
    </w:p>
    <w:p w14:paraId="5756785D" w14:textId="67E4CE0B" w:rsidR="00444473" w:rsidRDefault="002016F3" w:rsidP="00444473">
      <w:pPr>
        <w:jc w:val="center"/>
      </w:pPr>
      <w:r>
        <w:rPr>
          <w:noProof/>
        </w:rPr>
        <w:drawing>
          <wp:inline distT="0" distB="0" distL="0" distR="0" wp14:anchorId="4FC16C03" wp14:editId="1212F06E">
            <wp:extent cx="3657607" cy="2743206"/>
            <wp:effectExtent l="0" t="0" r="0" b="0"/>
            <wp:docPr id="11" name="Picture 1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aph with different colored lines&#10;&#10;Description automatically generated"/>
                    <pic:cNvPicPr/>
                  </pic:nvPicPr>
                  <pic:blipFill>
                    <a:blip r:embed="rId17"/>
                    <a:stretch>
                      <a:fillRect/>
                    </a:stretch>
                  </pic:blipFill>
                  <pic:spPr>
                    <a:xfrm>
                      <a:off x="0" y="0"/>
                      <a:ext cx="3657607" cy="2743206"/>
                    </a:xfrm>
                    <a:prstGeom prst="rect">
                      <a:avLst/>
                    </a:prstGeom>
                  </pic:spPr>
                </pic:pic>
              </a:graphicData>
            </a:graphic>
          </wp:inline>
        </w:drawing>
      </w:r>
    </w:p>
    <w:p w14:paraId="15D0742B" w14:textId="5AEAB254" w:rsidR="00444473" w:rsidRPr="00444473" w:rsidRDefault="00444473" w:rsidP="00444473">
      <w:pPr>
        <w:pStyle w:val="Caption"/>
        <w:jc w:val="center"/>
        <w:rPr>
          <w:b w:val="0"/>
        </w:rPr>
      </w:pPr>
      <w:r>
        <w:t xml:space="preserve">Figure </w:t>
      </w:r>
      <w:r w:rsidR="25FED7F5">
        <w:t>S</w:t>
      </w:r>
      <w:r w:rsidR="0046453F">
        <w:fldChar w:fldCharType="begin"/>
      </w:r>
      <w:r w:rsidR="0046453F">
        <w:instrText xml:space="preserve"> SEQ Figure \* ARABIC </w:instrText>
      </w:r>
      <w:r w:rsidR="0046453F">
        <w:fldChar w:fldCharType="separate"/>
      </w:r>
      <w:r w:rsidR="0080050F">
        <w:rPr>
          <w:noProof/>
        </w:rPr>
        <w:t>2</w:t>
      </w:r>
      <w:r w:rsidR="0046453F">
        <w:rPr>
          <w:noProof/>
        </w:rPr>
        <w:fldChar w:fldCharType="end"/>
      </w:r>
      <w:r w:rsidRPr="00444473">
        <w:rPr>
          <w:b w:val="0"/>
        </w:rPr>
        <w:t xml:space="preserve"> Classification report (baseline model, </w:t>
      </w:r>
      <w:r w:rsidR="00310721" w:rsidRPr="00310721">
        <w:rPr>
          <w:b w:val="0"/>
        </w:rPr>
        <w:t>external (hold-out)</w:t>
      </w:r>
      <w:r w:rsidR="00310721">
        <w:rPr>
          <w:b w:val="0"/>
        </w:rPr>
        <w:t xml:space="preserve"> </w:t>
      </w:r>
      <w:r w:rsidRPr="00444473">
        <w:rPr>
          <w:b w:val="0"/>
        </w:rPr>
        <w:t>set)</w:t>
      </w:r>
    </w:p>
    <w:p w14:paraId="2314E9BA" w14:textId="23DE042B" w:rsidR="00444473" w:rsidRDefault="002016F3" w:rsidP="00444473">
      <w:pPr>
        <w:jc w:val="center"/>
      </w:pPr>
      <w:r>
        <w:rPr>
          <w:noProof/>
        </w:rPr>
        <w:lastRenderedPageBreak/>
        <w:drawing>
          <wp:inline distT="0" distB="0" distL="0" distR="0" wp14:anchorId="1752BAE4" wp14:editId="1167EC1B">
            <wp:extent cx="3657607" cy="2743206"/>
            <wp:effectExtent l="0" t="0" r="0" b="0"/>
            <wp:docPr id="12" name="Picture 1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graph&#10;&#10;Description automatically generated"/>
                    <pic:cNvPicPr/>
                  </pic:nvPicPr>
                  <pic:blipFill>
                    <a:blip r:embed="rId18"/>
                    <a:stretch>
                      <a:fillRect/>
                    </a:stretch>
                  </pic:blipFill>
                  <pic:spPr>
                    <a:xfrm>
                      <a:off x="0" y="0"/>
                      <a:ext cx="3657607" cy="2743206"/>
                    </a:xfrm>
                    <a:prstGeom prst="rect">
                      <a:avLst/>
                    </a:prstGeom>
                  </pic:spPr>
                </pic:pic>
              </a:graphicData>
            </a:graphic>
          </wp:inline>
        </w:drawing>
      </w:r>
    </w:p>
    <w:p w14:paraId="2678E858" w14:textId="42B1452A" w:rsidR="00444473" w:rsidRDefault="00444473" w:rsidP="00444473">
      <w:pPr>
        <w:pStyle w:val="Caption"/>
        <w:jc w:val="center"/>
        <w:rPr>
          <w:b w:val="0"/>
        </w:rPr>
      </w:pPr>
      <w:r>
        <w:t xml:space="preserve">Figure </w:t>
      </w:r>
      <w:r w:rsidR="181833E9">
        <w:t>S</w:t>
      </w:r>
      <w:r w:rsidR="0046453F">
        <w:fldChar w:fldCharType="begin"/>
      </w:r>
      <w:r w:rsidR="0046453F">
        <w:instrText xml:space="preserve"> SEQ Figure \* ARABIC </w:instrText>
      </w:r>
      <w:r w:rsidR="0046453F">
        <w:fldChar w:fldCharType="separate"/>
      </w:r>
      <w:r w:rsidR="0080050F">
        <w:rPr>
          <w:noProof/>
        </w:rPr>
        <w:t>3</w:t>
      </w:r>
      <w:r w:rsidR="0046453F">
        <w:rPr>
          <w:noProof/>
        </w:rPr>
        <w:fldChar w:fldCharType="end"/>
      </w:r>
      <w:r w:rsidRPr="00444473">
        <w:rPr>
          <w:b w:val="0"/>
        </w:rPr>
        <w:t xml:space="preserve"> Classification report (</w:t>
      </w:r>
      <w:r>
        <w:rPr>
          <w:b w:val="0"/>
        </w:rPr>
        <w:t>random forest classifier</w:t>
      </w:r>
      <w:r w:rsidRPr="00444473">
        <w:rPr>
          <w:b w:val="0"/>
        </w:rPr>
        <w:t xml:space="preserve">, </w:t>
      </w:r>
      <w:r>
        <w:rPr>
          <w:b w:val="0"/>
        </w:rPr>
        <w:t>training</w:t>
      </w:r>
      <w:r w:rsidRPr="00444473">
        <w:rPr>
          <w:b w:val="0"/>
        </w:rPr>
        <w:t xml:space="preserve"> set)</w:t>
      </w:r>
    </w:p>
    <w:p w14:paraId="6713D7F6" w14:textId="7D1C9C5F" w:rsidR="00444473" w:rsidRDefault="002016F3" w:rsidP="00444473">
      <w:pPr>
        <w:jc w:val="center"/>
      </w:pPr>
      <w:r>
        <w:rPr>
          <w:noProof/>
        </w:rPr>
        <w:drawing>
          <wp:inline distT="0" distB="0" distL="0" distR="0" wp14:anchorId="4DA7D708" wp14:editId="7C71F3DE">
            <wp:extent cx="3657607" cy="2743206"/>
            <wp:effectExtent l="0" t="0" r="0" b="0"/>
            <wp:docPr id="13" name="Picture 13"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 shot of a graph&#10;&#10;Description automatically generated"/>
                    <pic:cNvPicPr/>
                  </pic:nvPicPr>
                  <pic:blipFill>
                    <a:blip r:embed="rId19"/>
                    <a:stretch>
                      <a:fillRect/>
                    </a:stretch>
                  </pic:blipFill>
                  <pic:spPr>
                    <a:xfrm>
                      <a:off x="0" y="0"/>
                      <a:ext cx="3657607" cy="2743206"/>
                    </a:xfrm>
                    <a:prstGeom prst="rect">
                      <a:avLst/>
                    </a:prstGeom>
                  </pic:spPr>
                </pic:pic>
              </a:graphicData>
            </a:graphic>
          </wp:inline>
        </w:drawing>
      </w:r>
    </w:p>
    <w:p w14:paraId="0832CD3B" w14:textId="39D72467" w:rsidR="00444473" w:rsidRDefault="00444473" w:rsidP="00444473">
      <w:pPr>
        <w:pStyle w:val="Caption"/>
        <w:jc w:val="center"/>
        <w:rPr>
          <w:b w:val="0"/>
        </w:rPr>
      </w:pPr>
      <w:r>
        <w:t xml:space="preserve">Figure </w:t>
      </w:r>
      <w:r w:rsidR="3DF11E33">
        <w:t>S</w:t>
      </w:r>
      <w:r w:rsidR="0046453F">
        <w:fldChar w:fldCharType="begin"/>
      </w:r>
      <w:r w:rsidR="0046453F">
        <w:instrText xml:space="preserve"> SEQ Figure \* ARABIC </w:instrText>
      </w:r>
      <w:r w:rsidR="0046453F">
        <w:fldChar w:fldCharType="separate"/>
      </w:r>
      <w:r w:rsidR="0080050F">
        <w:rPr>
          <w:noProof/>
        </w:rPr>
        <w:t>4</w:t>
      </w:r>
      <w:r w:rsidR="0046453F">
        <w:rPr>
          <w:noProof/>
        </w:rPr>
        <w:fldChar w:fldCharType="end"/>
      </w:r>
      <w:r w:rsidRPr="00444473">
        <w:rPr>
          <w:b w:val="0"/>
        </w:rPr>
        <w:t xml:space="preserve"> Classification report (</w:t>
      </w:r>
      <w:r>
        <w:rPr>
          <w:b w:val="0"/>
        </w:rPr>
        <w:t>random forest classifier</w:t>
      </w:r>
      <w:r w:rsidRPr="00444473">
        <w:rPr>
          <w:b w:val="0"/>
        </w:rPr>
        <w:t xml:space="preserve">, </w:t>
      </w:r>
      <w:r w:rsidR="00310721" w:rsidRPr="00310721">
        <w:rPr>
          <w:b w:val="0"/>
        </w:rPr>
        <w:t>external (hold-out)</w:t>
      </w:r>
      <w:r w:rsidR="00310721">
        <w:rPr>
          <w:b w:val="0"/>
        </w:rPr>
        <w:t xml:space="preserve"> </w:t>
      </w:r>
      <w:r w:rsidRPr="00444473">
        <w:rPr>
          <w:b w:val="0"/>
        </w:rPr>
        <w:t>set)</w:t>
      </w:r>
    </w:p>
    <w:p w14:paraId="6DFFC841" w14:textId="570F1BE4" w:rsidR="00F11F21" w:rsidRDefault="002016F3" w:rsidP="00F11F21">
      <w:pPr>
        <w:keepNext/>
        <w:jc w:val="center"/>
      </w:pPr>
      <w:r>
        <w:rPr>
          <w:noProof/>
        </w:rPr>
        <w:lastRenderedPageBreak/>
        <w:drawing>
          <wp:inline distT="0" distB="0" distL="0" distR="0" wp14:anchorId="79ADD78F" wp14:editId="2F52B5DB">
            <wp:extent cx="3657607" cy="3657607"/>
            <wp:effectExtent l="0" t="0" r="0" b="0"/>
            <wp:docPr id="14" name="Picture 14" descr="A graph of a number and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aph of a number and a number of numbers&#10;&#10;Description automatically generated with medium confidence"/>
                    <pic:cNvPicPr/>
                  </pic:nvPicPr>
                  <pic:blipFill>
                    <a:blip r:embed="rId20"/>
                    <a:stretch>
                      <a:fillRect/>
                    </a:stretch>
                  </pic:blipFill>
                  <pic:spPr>
                    <a:xfrm>
                      <a:off x="0" y="0"/>
                      <a:ext cx="3657607" cy="3657607"/>
                    </a:xfrm>
                    <a:prstGeom prst="rect">
                      <a:avLst/>
                    </a:prstGeom>
                  </pic:spPr>
                </pic:pic>
              </a:graphicData>
            </a:graphic>
          </wp:inline>
        </w:drawing>
      </w:r>
    </w:p>
    <w:p w14:paraId="26F25E77" w14:textId="5121151F" w:rsidR="00444473" w:rsidRPr="00444473" w:rsidRDefault="00F11F21" w:rsidP="00F11F21">
      <w:pPr>
        <w:pStyle w:val="Caption"/>
        <w:jc w:val="center"/>
      </w:pPr>
      <w:bookmarkStart w:id="0" w:name="_Ref137911545"/>
      <w:r>
        <w:t xml:space="preserve">Figure </w:t>
      </w:r>
      <w:r w:rsidR="368A29B2">
        <w:t>S</w:t>
      </w:r>
      <w:r w:rsidR="0046453F">
        <w:fldChar w:fldCharType="begin"/>
      </w:r>
      <w:r w:rsidR="0046453F">
        <w:instrText xml:space="preserve"> SEQ Figure \* ARABIC </w:instrText>
      </w:r>
      <w:r w:rsidR="0046453F">
        <w:fldChar w:fldCharType="separate"/>
      </w:r>
      <w:r w:rsidR="0080050F">
        <w:rPr>
          <w:noProof/>
        </w:rPr>
        <w:t>5</w:t>
      </w:r>
      <w:r w:rsidR="0046453F">
        <w:rPr>
          <w:noProof/>
        </w:rPr>
        <w:fldChar w:fldCharType="end"/>
      </w:r>
      <w:bookmarkEnd w:id="0"/>
      <w:r w:rsidRPr="00F11F21">
        <w:rPr>
          <w:b w:val="0"/>
        </w:rPr>
        <w:t xml:space="preserve"> </w:t>
      </w:r>
      <w:r w:rsidR="001072A1">
        <w:rPr>
          <w:b w:val="0"/>
        </w:rPr>
        <w:t>Global f</w:t>
      </w:r>
      <w:r>
        <w:rPr>
          <w:b w:val="0"/>
        </w:rPr>
        <w:t xml:space="preserve">eature importance as </w:t>
      </w:r>
      <w:r w:rsidRPr="00F11F21">
        <w:rPr>
          <w:b w:val="0"/>
        </w:rPr>
        <w:t xml:space="preserve">mean accumulation of the impurity decrease </w:t>
      </w:r>
      <w:r w:rsidR="001072A1">
        <w:rPr>
          <w:b w:val="0"/>
        </w:rPr>
        <w:t xml:space="preserve">(MDI) </w:t>
      </w:r>
      <w:r w:rsidRPr="00F11F21">
        <w:rPr>
          <w:b w:val="0"/>
        </w:rPr>
        <w:t>within each tree as computed during the model fitting using Scikit-learn</w:t>
      </w:r>
    </w:p>
    <w:p w14:paraId="1D45962E" w14:textId="537058C3" w:rsidR="00F11F21" w:rsidRDefault="002016F3" w:rsidP="00F11F21">
      <w:pPr>
        <w:keepNext/>
        <w:jc w:val="center"/>
      </w:pPr>
      <w:r>
        <w:rPr>
          <w:noProof/>
        </w:rPr>
        <w:drawing>
          <wp:inline distT="0" distB="0" distL="0" distR="0" wp14:anchorId="180A19BF" wp14:editId="18893E68">
            <wp:extent cx="5943600" cy="2526030"/>
            <wp:effectExtent l="0" t="0" r="0" b="7620"/>
            <wp:docPr id="15" name="Picture 15" descr="A group of blue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oup of blue circles and lines&#10;&#10;Description automatically generated"/>
                    <pic:cNvPicPr/>
                  </pic:nvPicPr>
                  <pic:blipFill>
                    <a:blip r:embed="rId21"/>
                    <a:stretch>
                      <a:fillRect/>
                    </a:stretch>
                  </pic:blipFill>
                  <pic:spPr>
                    <a:xfrm>
                      <a:off x="0" y="0"/>
                      <a:ext cx="5943600" cy="2526030"/>
                    </a:xfrm>
                    <a:prstGeom prst="rect">
                      <a:avLst/>
                    </a:prstGeom>
                  </pic:spPr>
                </pic:pic>
              </a:graphicData>
            </a:graphic>
          </wp:inline>
        </w:drawing>
      </w:r>
    </w:p>
    <w:p w14:paraId="091F57A3" w14:textId="34F9B5F7" w:rsidR="00444473" w:rsidRDefault="00F11F21" w:rsidP="00F11F21">
      <w:pPr>
        <w:pStyle w:val="Caption"/>
        <w:jc w:val="center"/>
        <w:rPr>
          <w:b w:val="0"/>
        </w:rPr>
      </w:pPr>
      <w:r>
        <w:t xml:space="preserve">Figure </w:t>
      </w:r>
      <w:r w:rsidR="47315C55">
        <w:t>S</w:t>
      </w:r>
      <w:r w:rsidR="0046453F">
        <w:fldChar w:fldCharType="begin"/>
      </w:r>
      <w:r w:rsidR="0046453F">
        <w:instrText xml:space="preserve"> SEQ Figure \* ARABIC </w:instrText>
      </w:r>
      <w:r w:rsidR="0046453F">
        <w:fldChar w:fldCharType="separate"/>
      </w:r>
      <w:r w:rsidR="0080050F">
        <w:rPr>
          <w:noProof/>
        </w:rPr>
        <w:t>6</w:t>
      </w:r>
      <w:r w:rsidR="0046453F">
        <w:rPr>
          <w:noProof/>
        </w:rPr>
        <w:fldChar w:fldCharType="end"/>
      </w:r>
      <w:r w:rsidRPr="00F11F21">
        <w:rPr>
          <w:b w:val="0"/>
        </w:rPr>
        <w:t xml:space="preserve"> </w:t>
      </w:r>
      <w:r>
        <w:rPr>
          <w:b w:val="0"/>
        </w:rPr>
        <w:t xml:space="preserve">Structural representation of the 40 </w:t>
      </w:r>
      <w:r w:rsidR="001072A1">
        <w:rPr>
          <w:b w:val="0"/>
        </w:rPr>
        <w:t xml:space="preserve">globally </w:t>
      </w:r>
      <w:r>
        <w:rPr>
          <w:b w:val="0"/>
        </w:rPr>
        <w:t>most</w:t>
      </w:r>
      <w:r w:rsidR="001072A1">
        <w:rPr>
          <w:b w:val="0"/>
        </w:rPr>
        <w:t xml:space="preserve"> </w:t>
      </w:r>
      <w:r>
        <w:rPr>
          <w:b w:val="0"/>
        </w:rPr>
        <w:t xml:space="preserve">important features shown in </w:t>
      </w:r>
      <w:r>
        <w:rPr>
          <w:b w:val="0"/>
        </w:rPr>
        <w:fldChar w:fldCharType="begin"/>
      </w:r>
      <w:r>
        <w:rPr>
          <w:b w:val="0"/>
        </w:rPr>
        <w:instrText xml:space="preserve"> REF _Ref137911545 \h </w:instrText>
      </w:r>
      <w:r>
        <w:rPr>
          <w:b w:val="0"/>
        </w:rPr>
      </w:r>
      <w:r>
        <w:rPr>
          <w:b w:val="0"/>
        </w:rPr>
        <w:fldChar w:fldCharType="separate"/>
      </w:r>
      <w:r>
        <w:t xml:space="preserve">Figure </w:t>
      </w:r>
      <w:r w:rsidR="003811C0">
        <w:t>S</w:t>
      </w:r>
      <w:r>
        <w:rPr>
          <w:noProof/>
        </w:rPr>
        <w:t>5</w:t>
      </w:r>
      <w:r>
        <w:rPr>
          <w:b w:val="0"/>
        </w:rPr>
        <w:fldChar w:fldCharType="end"/>
      </w:r>
      <w:r w:rsidR="002075AD">
        <w:rPr>
          <w:b w:val="0"/>
        </w:rPr>
        <w:t>. For each bit we show the first atomic environment found in the training set. In case of fingerprint bit collisions there may be additional atomic environments.</w:t>
      </w:r>
    </w:p>
    <w:p w14:paraId="446F487C" w14:textId="7C3C9C34" w:rsidR="00D6081B" w:rsidRDefault="00D6081B" w:rsidP="00D6081B"/>
    <w:p w14:paraId="6E3BD5E2" w14:textId="42308C77" w:rsidR="00B368DF" w:rsidRDefault="002950A6" w:rsidP="00B368DF">
      <w:pPr>
        <w:keepNext/>
      </w:pPr>
      <w:r>
        <w:rPr>
          <w:noProof/>
        </w:rPr>
        <w:lastRenderedPageBreak/>
        <w:drawing>
          <wp:inline distT="0" distB="0" distL="0" distR="0" wp14:anchorId="5B897EA1" wp14:editId="2E7EF683">
            <wp:extent cx="5910682" cy="5400584"/>
            <wp:effectExtent l="0" t="0" r="0" b="0"/>
            <wp:docPr id="9" name="Picture 9" descr="A grid with red lines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id with red lines and black lines&#10;&#10;Description automatically generated"/>
                    <pic:cNvPicPr/>
                  </pic:nvPicPr>
                  <pic:blipFill>
                    <a:blip r:embed="rId22"/>
                    <a:stretch>
                      <a:fillRect/>
                    </a:stretch>
                  </pic:blipFill>
                  <pic:spPr>
                    <a:xfrm>
                      <a:off x="0" y="0"/>
                      <a:ext cx="5917705" cy="5407001"/>
                    </a:xfrm>
                    <a:prstGeom prst="rect">
                      <a:avLst/>
                    </a:prstGeom>
                  </pic:spPr>
                </pic:pic>
              </a:graphicData>
            </a:graphic>
          </wp:inline>
        </w:drawing>
      </w:r>
    </w:p>
    <w:p w14:paraId="3C416AF5" w14:textId="72D90F37" w:rsidR="00D6081B" w:rsidRDefault="00B368DF" w:rsidP="002950A6">
      <w:pPr>
        <w:pStyle w:val="Caption"/>
        <w:jc w:val="both"/>
      </w:pPr>
      <w:r>
        <w:t>Figure S</w:t>
      </w:r>
      <w:r w:rsidR="0046453F">
        <w:fldChar w:fldCharType="begin"/>
      </w:r>
      <w:r w:rsidR="0046453F">
        <w:instrText xml:space="preserve"> </w:instrText>
      </w:r>
      <w:r w:rsidR="0046453F">
        <w:instrText xml:space="preserve">SEQ Figure \* ARABIC </w:instrText>
      </w:r>
      <w:r w:rsidR="0046453F">
        <w:fldChar w:fldCharType="separate"/>
      </w:r>
      <w:r w:rsidR="0080050F">
        <w:rPr>
          <w:noProof/>
        </w:rPr>
        <w:t>7</w:t>
      </w:r>
      <w:r w:rsidR="0046453F">
        <w:rPr>
          <w:noProof/>
        </w:rPr>
        <w:fldChar w:fldCharType="end"/>
      </w:r>
      <w:r>
        <w:t xml:space="preserve"> </w:t>
      </w:r>
      <w:bookmarkStart w:id="1" w:name="_Hlk142655846"/>
      <w:r w:rsidR="0033366E" w:rsidRPr="00957104">
        <w:t>Pairwise distance matrix for structur</w:t>
      </w:r>
      <w:r w:rsidR="0033366E">
        <w:t>e pairs.</w:t>
      </w:r>
      <w:r w:rsidR="0033366E" w:rsidRPr="00957104">
        <w:t xml:space="preserve"> </w:t>
      </w:r>
      <w:r w:rsidR="0033366E">
        <w:t xml:space="preserve">The structures are arranged according to the group they belong and in the same way for both rows and columns. </w:t>
      </w:r>
      <w:r w:rsidR="006714BB">
        <w:t xml:space="preserve">Only </w:t>
      </w:r>
      <w:r w:rsidR="006714BB" w:rsidRPr="00957104">
        <w:t xml:space="preserve">groups with at least 10 </w:t>
      </w:r>
      <w:r w:rsidR="006714BB">
        <w:t>structures are included</w:t>
      </w:r>
      <w:r w:rsidR="0033366E">
        <w:t xml:space="preserve">. All group names are shown and not only when the group contains at least 30 structures as in Figure 3 of the manuscript. </w:t>
      </w:r>
      <w:bookmarkEnd w:id="1"/>
      <w:r>
        <w:t>The image resolution is 600 dpi to allow zooming for improved readability of the tick labels.</w:t>
      </w:r>
    </w:p>
    <w:p w14:paraId="68DAF97E" w14:textId="77777777" w:rsidR="0080050F" w:rsidRDefault="0080050F" w:rsidP="0080050F">
      <w:pPr>
        <w:keepNext/>
      </w:pPr>
      <w:r>
        <w:rPr>
          <w:noProof/>
        </w:rPr>
        <w:lastRenderedPageBreak/>
        <w:drawing>
          <wp:inline distT="0" distB="0" distL="0" distR="0" wp14:anchorId="0297D86A" wp14:editId="394E2E95">
            <wp:extent cx="5943600" cy="3279140"/>
            <wp:effectExtent l="0" t="0" r="0" b="0"/>
            <wp:docPr id="1" name="Picture 1" descr="A line graph of a pers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ine graph of a person&#10;&#10;Description automatically generated with medium confidence"/>
                    <pic:cNvPicPr/>
                  </pic:nvPicPr>
                  <pic:blipFill>
                    <a:blip r:embed="rId23"/>
                    <a:stretch>
                      <a:fillRect/>
                    </a:stretch>
                  </pic:blipFill>
                  <pic:spPr>
                    <a:xfrm>
                      <a:off x="0" y="0"/>
                      <a:ext cx="5943600" cy="3279140"/>
                    </a:xfrm>
                    <a:prstGeom prst="rect">
                      <a:avLst/>
                    </a:prstGeom>
                  </pic:spPr>
                </pic:pic>
              </a:graphicData>
            </a:graphic>
          </wp:inline>
        </w:drawing>
      </w:r>
    </w:p>
    <w:p w14:paraId="3E204AFC" w14:textId="4528D604" w:rsidR="0080050F" w:rsidRPr="0080050F" w:rsidRDefault="0080050F" w:rsidP="0080050F">
      <w:pPr>
        <w:pStyle w:val="Caption"/>
      </w:pPr>
      <w:r>
        <w:t>Figure S</w:t>
      </w:r>
      <w:r w:rsidR="0046453F">
        <w:fldChar w:fldCharType="begin"/>
      </w:r>
      <w:r w:rsidR="0046453F">
        <w:instrText xml:space="preserve"> SEQ Figure \* ARABIC </w:instrText>
      </w:r>
      <w:r w:rsidR="0046453F">
        <w:fldChar w:fldCharType="separate"/>
      </w:r>
      <w:r>
        <w:rPr>
          <w:noProof/>
        </w:rPr>
        <w:t>8</w:t>
      </w:r>
      <w:r w:rsidR="0046453F">
        <w:rPr>
          <w:noProof/>
        </w:rPr>
        <w:fldChar w:fldCharType="end"/>
      </w:r>
      <w:r>
        <w:t xml:space="preserve"> number of on bits as a function of Morgan fingerprint length for different fingerprint radii</w:t>
      </w:r>
      <w:r w:rsidR="00E76D74">
        <w:t xml:space="preserve"> (figure produced by </w:t>
      </w:r>
      <w:r w:rsidR="00E76D74" w:rsidRPr="00E76D74">
        <w:t>analyse_fingerprint_collisions.py</w:t>
      </w:r>
      <w:r w:rsidR="00E76D74">
        <w:t xml:space="preserve"> available in accompanying </w:t>
      </w:r>
      <w:proofErr w:type="spellStart"/>
      <w:r w:rsidR="00E76D74">
        <w:t>Github</w:t>
      </w:r>
      <w:proofErr w:type="spellEnd"/>
      <w:r w:rsidR="00E76D74">
        <w:t xml:space="preserve"> repository)</w:t>
      </w:r>
    </w:p>
    <w:sectPr w:rsidR="0080050F" w:rsidRPr="0080050F">
      <w:footerReference w:type="default" r:id="rId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CF1665" w14:textId="77777777" w:rsidR="00653520" w:rsidRDefault="00653520" w:rsidP="00653520">
      <w:pPr>
        <w:spacing w:after="0" w:line="240" w:lineRule="auto"/>
      </w:pPr>
      <w:r>
        <w:separator/>
      </w:r>
    </w:p>
  </w:endnote>
  <w:endnote w:type="continuationSeparator" w:id="0">
    <w:p w14:paraId="375D96BB" w14:textId="77777777" w:rsidR="00653520" w:rsidRDefault="00653520" w:rsidP="006535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8"/>
        <w:szCs w:val="18"/>
      </w:rPr>
      <w:id w:val="1209227651"/>
      <w:docPartObj>
        <w:docPartGallery w:val="Page Numbers (Bottom of Page)"/>
        <w:docPartUnique/>
      </w:docPartObj>
    </w:sdtPr>
    <w:sdtEndPr>
      <w:rPr>
        <w:noProof/>
      </w:rPr>
    </w:sdtEndPr>
    <w:sdtContent>
      <w:p w14:paraId="19D2A515" w14:textId="2022D37D" w:rsidR="00653520" w:rsidRPr="0046453F" w:rsidRDefault="00653520">
        <w:pPr>
          <w:pStyle w:val="Footer"/>
          <w:jc w:val="right"/>
          <w:rPr>
            <w:sz w:val="18"/>
            <w:szCs w:val="18"/>
          </w:rPr>
        </w:pPr>
        <w:r w:rsidRPr="0046453F">
          <w:rPr>
            <w:sz w:val="18"/>
            <w:szCs w:val="18"/>
          </w:rPr>
          <w:t>S</w:t>
        </w:r>
        <w:r w:rsidRPr="0046453F">
          <w:rPr>
            <w:sz w:val="18"/>
            <w:szCs w:val="18"/>
          </w:rPr>
          <w:fldChar w:fldCharType="begin"/>
        </w:r>
        <w:r w:rsidRPr="0046453F">
          <w:rPr>
            <w:sz w:val="18"/>
            <w:szCs w:val="18"/>
          </w:rPr>
          <w:instrText xml:space="preserve"> PAGE   \* MERGEFORMAT </w:instrText>
        </w:r>
        <w:r w:rsidRPr="0046453F">
          <w:rPr>
            <w:sz w:val="18"/>
            <w:szCs w:val="18"/>
          </w:rPr>
          <w:fldChar w:fldCharType="separate"/>
        </w:r>
        <w:r w:rsidRPr="0046453F">
          <w:rPr>
            <w:noProof/>
            <w:sz w:val="18"/>
            <w:szCs w:val="18"/>
          </w:rPr>
          <w:t>2</w:t>
        </w:r>
        <w:r w:rsidRPr="0046453F">
          <w:rPr>
            <w:noProof/>
            <w:sz w:val="18"/>
            <w:szCs w:val="18"/>
          </w:rPr>
          <w:fldChar w:fldCharType="end"/>
        </w:r>
      </w:p>
    </w:sdtContent>
  </w:sdt>
  <w:p w14:paraId="216EF215" w14:textId="77777777" w:rsidR="00653520" w:rsidRDefault="006535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48258D" w14:textId="77777777" w:rsidR="00653520" w:rsidRDefault="00653520" w:rsidP="00653520">
      <w:pPr>
        <w:spacing w:after="0" w:line="240" w:lineRule="auto"/>
      </w:pPr>
      <w:r>
        <w:separator/>
      </w:r>
    </w:p>
  </w:footnote>
  <w:footnote w:type="continuationSeparator" w:id="0">
    <w:p w14:paraId="6B82F760" w14:textId="77777777" w:rsidR="00653520" w:rsidRDefault="00653520" w:rsidP="0065352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3445"/>
    <w:rsid w:val="00023445"/>
    <w:rsid w:val="00091608"/>
    <w:rsid w:val="001072A1"/>
    <w:rsid w:val="002016F3"/>
    <w:rsid w:val="002075AD"/>
    <w:rsid w:val="002950A6"/>
    <w:rsid w:val="00310721"/>
    <w:rsid w:val="0033366E"/>
    <w:rsid w:val="003712AA"/>
    <w:rsid w:val="00375684"/>
    <w:rsid w:val="003811C0"/>
    <w:rsid w:val="00444473"/>
    <w:rsid w:val="0046453F"/>
    <w:rsid w:val="00513985"/>
    <w:rsid w:val="00641E50"/>
    <w:rsid w:val="00653520"/>
    <w:rsid w:val="006714BB"/>
    <w:rsid w:val="007319DF"/>
    <w:rsid w:val="007717E1"/>
    <w:rsid w:val="0080050F"/>
    <w:rsid w:val="008D78D4"/>
    <w:rsid w:val="00AC6BC8"/>
    <w:rsid w:val="00AD20F1"/>
    <w:rsid w:val="00B02CDD"/>
    <w:rsid w:val="00B368DF"/>
    <w:rsid w:val="00C53726"/>
    <w:rsid w:val="00D268F4"/>
    <w:rsid w:val="00D6081B"/>
    <w:rsid w:val="00E76D74"/>
    <w:rsid w:val="00F11F21"/>
    <w:rsid w:val="00FC0F14"/>
    <w:rsid w:val="06F215E7"/>
    <w:rsid w:val="181833E9"/>
    <w:rsid w:val="25FED7F5"/>
    <w:rsid w:val="368A29B2"/>
    <w:rsid w:val="3DF11E33"/>
    <w:rsid w:val="47315C55"/>
    <w:rsid w:val="4EA75A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AAFD870"/>
  <w14:defaultImageDpi w14:val="32767"/>
  <w15:chartTrackingRefBased/>
  <w15:docId w15:val="{53E2CD9D-EF1E-4113-8FF1-4D3ED336D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en-US" w:eastAsia="en-US" w:bidi="ar-SA"/>
      </w:rPr>
    </w:rPrDefault>
    <w:pPrDefault>
      <w:pPr>
        <w:spacing w:after="16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4473"/>
  </w:style>
  <w:style w:type="paragraph" w:styleId="Heading1">
    <w:name w:val="heading 1"/>
    <w:basedOn w:val="Normal"/>
    <w:next w:val="Normal"/>
    <w:link w:val="Heading1Char"/>
    <w:uiPriority w:val="9"/>
    <w:qFormat/>
    <w:rsid w:val="00444473"/>
    <w:pPr>
      <w:keepNext/>
      <w:keepLines/>
      <w:spacing w:before="320" w:after="80" w:line="240" w:lineRule="auto"/>
      <w:jc w:val="center"/>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444473"/>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Heading3">
    <w:name w:val="heading 3"/>
    <w:basedOn w:val="Normal"/>
    <w:next w:val="Normal"/>
    <w:link w:val="Heading3Char"/>
    <w:uiPriority w:val="9"/>
    <w:semiHidden/>
    <w:unhideWhenUsed/>
    <w:qFormat/>
    <w:rsid w:val="00444473"/>
    <w:pPr>
      <w:keepNext/>
      <w:keepLines/>
      <w:spacing w:before="160" w:after="0" w:line="240" w:lineRule="auto"/>
      <w:outlineLvl w:val="2"/>
    </w:pPr>
    <w:rPr>
      <w:rFonts w:asciiTheme="majorHAnsi" w:eastAsiaTheme="majorEastAsia" w:hAnsiTheme="majorHAnsi" w:cstheme="majorBidi"/>
      <w:sz w:val="32"/>
      <w:szCs w:val="32"/>
    </w:rPr>
  </w:style>
  <w:style w:type="paragraph" w:styleId="Heading4">
    <w:name w:val="heading 4"/>
    <w:basedOn w:val="Normal"/>
    <w:next w:val="Normal"/>
    <w:link w:val="Heading4Char"/>
    <w:uiPriority w:val="9"/>
    <w:semiHidden/>
    <w:unhideWhenUsed/>
    <w:qFormat/>
    <w:rsid w:val="00444473"/>
    <w:pPr>
      <w:keepNext/>
      <w:keepLines/>
      <w:spacing w:before="80" w:after="0"/>
      <w:outlineLvl w:val="3"/>
    </w:pPr>
    <w:rPr>
      <w:rFonts w:asciiTheme="majorHAnsi" w:eastAsiaTheme="majorEastAsia" w:hAnsiTheme="majorHAnsi" w:cstheme="majorBidi"/>
      <w:i/>
      <w:iCs/>
      <w:sz w:val="30"/>
      <w:szCs w:val="30"/>
    </w:rPr>
  </w:style>
  <w:style w:type="paragraph" w:styleId="Heading5">
    <w:name w:val="heading 5"/>
    <w:basedOn w:val="Normal"/>
    <w:next w:val="Normal"/>
    <w:link w:val="Heading5Char"/>
    <w:uiPriority w:val="9"/>
    <w:semiHidden/>
    <w:unhideWhenUsed/>
    <w:qFormat/>
    <w:rsid w:val="00444473"/>
    <w:pPr>
      <w:keepNext/>
      <w:keepLines/>
      <w:spacing w:before="40" w:after="0"/>
      <w:outlineLvl w:val="4"/>
    </w:pPr>
    <w:rPr>
      <w:rFonts w:asciiTheme="majorHAnsi" w:eastAsiaTheme="majorEastAsia" w:hAnsiTheme="majorHAnsi" w:cstheme="majorBidi"/>
      <w:sz w:val="28"/>
      <w:szCs w:val="28"/>
    </w:rPr>
  </w:style>
  <w:style w:type="paragraph" w:styleId="Heading6">
    <w:name w:val="heading 6"/>
    <w:basedOn w:val="Normal"/>
    <w:next w:val="Normal"/>
    <w:link w:val="Heading6Char"/>
    <w:uiPriority w:val="9"/>
    <w:semiHidden/>
    <w:unhideWhenUsed/>
    <w:qFormat/>
    <w:rsid w:val="00444473"/>
    <w:pPr>
      <w:keepNext/>
      <w:keepLines/>
      <w:spacing w:before="40" w:after="0"/>
      <w:outlineLvl w:val="5"/>
    </w:pPr>
    <w:rPr>
      <w:rFonts w:asciiTheme="majorHAnsi" w:eastAsiaTheme="majorEastAsia" w:hAnsiTheme="majorHAnsi" w:cstheme="majorBidi"/>
      <w:i/>
      <w:iCs/>
      <w:sz w:val="26"/>
      <w:szCs w:val="26"/>
    </w:rPr>
  </w:style>
  <w:style w:type="paragraph" w:styleId="Heading7">
    <w:name w:val="heading 7"/>
    <w:basedOn w:val="Normal"/>
    <w:next w:val="Normal"/>
    <w:link w:val="Heading7Char"/>
    <w:uiPriority w:val="9"/>
    <w:semiHidden/>
    <w:unhideWhenUsed/>
    <w:qFormat/>
    <w:rsid w:val="00444473"/>
    <w:pPr>
      <w:keepNext/>
      <w:keepLines/>
      <w:spacing w:before="40" w:after="0"/>
      <w:outlineLvl w:val="6"/>
    </w:pPr>
    <w:rPr>
      <w:rFonts w:asciiTheme="majorHAnsi" w:eastAsiaTheme="majorEastAsia" w:hAnsiTheme="majorHAnsi" w:cstheme="majorBidi"/>
      <w:sz w:val="24"/>
      <w:szCs w:val="24"/>
    </w:rPr>
  </w:style>
  <w:style w:type="paragraph" w:styleId="Heading8">
    <w:name w:val="heading 8"/>
    <w:basedOn w:val="Normal"/>
    <w:next w:val="Normal"/>
    <w:link w:val="Heading8Char"/>
    <w:uiPriority w:val="9"/>
    <w:semiHidden/>
    <w:unhideWhenUsed/>
    <w:qFormat/>
    <w:rsid w:val="00444473"/>
    <w:pPr>
      <w:keepNext/>
      <w:keepLines/>
      <w:spacing w:before="40" w:after="0"/>
      <w:outlineLvl w:val="7"/>
    </w:pPr>
    <w:rPr>
      <w:rFonts w:asciiTheme="majorHAnsi" w:eastAsiaTheme="majorEastAsia" w:hAnsiTheme="majorHAnsi" w:cstheme="majorBidi"/>
      <w:i/>
      <w:iCs/>
      <w:sz w:val="22"/>
      <w:szCs w:val="22"/>
    </w:rPr>
  </w:style>
  <w:style w:type="paragraph" w:styleId="Heading9">
    <w:name w:val="heading 9"/>
    <w:basedOn w:val="Normal"/>
    <w:next w:val="Normal"/>
    <w:link w:val="Heading9Char"/>
    <w:uiPriority w:val="9"/>
    <w:semiHidden/>
    <w:unhideWhenUsed/>
    <w:qFormat/>
    <w:rsid w:val="00444473"/>
    <w:pPr>
      <w:keepNext/>
      <w:keepLines/>
      <w:spacing w:before="40" w:after="0"/>
      <w:outlineLvl w:val="8"/>
    </w:pPr>
    <w:rPr>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44473"/>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444473"/>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semiHidden/>
    <w:rsid w:val="00444473"/>
    <w:rPr>
      <w:rFonts w:asciiTheme="majorHAnsi" w:eastAsiaTheme="majorEastAsia" w:hAnsiTheme="majorHAnsi" w:cstheme="majorBidi"/>
      <w:sz w:val="32"/>
      <w:szCs w:val="32"/>
    </w:rPr>
  </w:style>
  <w:style w:type="character" w:customStyle="1" w:styleId="Heading4Char">
    <w:name w:val="Heading 4 Char"/>
    <w:basedOn w:val="DefaultParagraphFont"/>
    <w:link w:val="Heading4"/>
    <w:uiPriority w:val="9"/>
    <w:semiHidden/>
    <w:rsid w:val="00444473"/>
    <w:rPr>
      <w:rFonts w:asciiTheme="majorHAnsi" w:eastAsiaTheme="majorEastAsia" w:hAnsiTheme="majorHAnsi" w:cstheme="majorBidi"/>
      <w:i/>
      <w:iCs/>
      <w:sz w:val="30"/>
      <w:szCs w:val="30"/>
    </w:rPr>
  </w:style>
  <w:style w:type="character" w:customStyle="1" w:styleId="Heading5Char">
    <w:name w:val="Heading 5 Char"/>
    <w:basedOn w:val="DefaultParagraphFont"/>
    <w:link w:val="Heading5"/>
    <w:uiPriority w:val="9"/>
    <w:semiHidden/>
    <w:rsid w:val="00444473"/>
    <w:rPr>
      <w:rFonts w:asciiTheme="majorHAnsi" w:eastAsiaTheme="majorEastAsia" w:hAnsiTheme="majorHAnsi" w:cstheme="majorBidi"/>
      <w:sz w:val="28"/>
      <w:szCs w:val="28"/>
    </w:rPr>
  </w:style>
  <w:style w:type="character" w:customStyle="1" w:styleId="Heading6Char">
    <w:name w:val="Heading 6 Char"/>
    <w:basedOn w:val="DefaultParagraphFont"/>
    <w:link w:val="Heading6"/>
    <w:uiPriority w:val="9"/>
    <w:semiHidden/>
    <w:rsid w:val="00444473"/>
    <w:rPr>
      <w:rFonts w:asciiTheme="majorHAnsi" w:eastAsiaTheme="majorEastAsia" w:hAnsiTheme="majorHAnsi" w:cstheme="majorBidi"/>
      <w:i/>
      <w:iCs/>
      <w:sz w:val="26"/>
      <w:szCs w:val="26"/>
    </w:rPr>
  </w:style>
  <w:style w:type="character" w:customStyle="1" w:styleId="Heading7Char">
    <w:name w:val="Heading 7 Char"/>
    <w:basedOn w:val="DefaultParagraphFont"/>
    <w:link w:val="Heading7"/>
    <w:uiPriority w:val="9"/>
    <w:semiHidden/>
    <w:rsid w:val="00444473"/>
    <w:rPr>
      <w:rFonts w:asciiTheme="majorHAnsi" w:eastAsiaTheme="majorEastAsia" w:hAnsiTheme="majorHAnsi" w:cstheme="majorBidi"/>
      <w:sz w:val="24"/>
      <w:szCs w:val="24"/>
    </w:rPr>
  </w:style>
  <w:style w:type="character" w:customStyle="1" w:styleId="Heading8Char">
    <w:name w:val="Heading 8 Char"/>
    <w:basedOn w:val="DefaultParagraphFont"/>
    <w:link w:val="Heading8"/>
    <w:uiPriority w:val="9"/>
    <w:semiHidden/>
    <w:rsid w:val="00444473"/>
    <w:rPr>
      <w:rFonts w:asciiTheme="majorHAnsi" w:eastAsiaTheme="majorEastAsia" w:hAnsiTheme="majorHAnsi" w:cstheme="majorBidi"/>
      <w:i/>
      <w:iCs/>
      <w:sz w:val="22"/>
      <w:szCs w:val="22"/>
    </w:rPr>
  </w:style>
  <w:style w:type="character" w:customStyle="1" w:styleId="Heading9Char">
    <w:name w:val="Heading 9 Char"/>
    <w:basedOn w:val="DefaultParagraphFont"/>
    <w:link w:val="Heading9"/>
    <w:uiPriority w:val="9"/>
    <w:semiHidden/>
    <w:rsid w:val="00444473"/>
    <w:rPr>
      <w:b/>
      <w:bCs/>
      <w:i/>
      <w:iCs/>
    </w:rPr>
  </w:style>
  <w:style w:type="paragraph" w:styleId="Caption">
    <w:name w:val="caption"/>
    <w:basedOn w:val="Normal"/>
    <w:next w:val="Normal"/>
    <w:uiPriority w:val="35"/>
    <w:unhideWhenUsed/>
    <w:qFormat/>
    <w:rsid w:val="00444473"/>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444473"/>
    <w:pPr>
      <w:pBdr>
        <w:top w:val="single" w:sz="6" w:space="8" w:color="A5A5A5" w:themeColor="accent3"/>
        <w:bottom w:val="single" w:sz="6" w:space="8" w:color="A5A5A5" w:themeColor="accent3"/>
      </w:pBdr>
      <w:spacing w:after="400" w:line="240" w:lineRule="auto"/>
      <w:contextualSpacing/>
      <w:jc w:val="center"/>
    </w:pPr>
    <w:rPr>
      <w:rFonts w:asciiTheme="majorHAnsi" w:eastAsiaTheme="majorEastAsia" w:hAnsiTheme="majorHAnsi" w:cstheme="majorBidi"/>
      <w:caps/>
      <w:color w:val="44546A" w:themeColor="text2"/>
      <w:spacing w:val="30"/>
      <w:sz w:val="72"/>
      <w:szCs w:val="72"/>
    </w:rPr>
  </w:style>
  <w:style w:type="character" w:customStyle="1" w:styleId="TitleChar">
    <w:name w:val="Title Char"/>
    <w:basedOn w:val="DefaultParagraphFont"/>
    <w:link w:val="Title"/>
    <w:uiPriority w:val="10"/>
    <w:rsid w:val="00444473"/>
    <w:rPr>
      <w:rFonts w:asciiTheme="majorHAnsi" w:eastAsiaTheme="majorEastAsia" w:hAnsiTheme="majorHAnsi" w:cstheme="majorBidi"/>
      <w:caps/>
      <w:color w:val="44546A" w:themeColor="text2"/>
      <w:spacing w:val="30"/>
      <w:sz w:val="72"/>
      <w:szCs w:val="72"/>
    </w:rPr>
  </w:style>
  <w:style w:type="paragraph" w:styleId="Subtitle">
    <w:name w:val="Subtitle"/>
    <w:basedOn w:val="Normal"/>
    <w:next w:val="Normal"/>
    <w:link w:val="SubtitleChar"/>
    <w:uiPriority w:val="11"/>
    <w:qFormat/>
    <w:rsid w:val="00444473"/>
    <w:pPr>
      <w:numPr>
        <w:ilvl w:val="1"/>
      </w:numPr>
      <w:jc w:val="center"/>
    </w:pPr>
    <w:rPr>
      <w:color w:val="44546A" w:themeColor="text2"/>
      <w:sz w:val="28"/>
      <w:szCs w:val="28"/>
    </w:rPr>
  </w:style>
  <w:style w:type="character" w:customStyle="1" w:styleId="SubtitleChar">
    <w:name w:val="Subtitle Char"/>
    <w:basedOn w:val="DefaultParagraphFont"/>
    <w:link w:val="Subtitle"/>
    <w:uiPriority w:val="11"/>
    <w:rsid w:val="00444473"/>
    <w:rPr>
      <w:color w:val="44546A" w:themeColor="text2"/>
      <w:sz w:val="28"/>
      <w:szCs w:val="28"/>
    </w:rPr>
  </w:style>
  <w:style w:type="character" w:styleId="Strong">
    <w:name w:val="Strong"/>
    <w:basedOn w:val="DefaultParagraphFont"/>
    <w:uiPriority w:val="22"/>
    <w:qFormat/>
    <w:rsid w:val="00444473"/>
    <w:rPr>
      <w:b/>
      <w:bCs/>
    </w:rPr>
  </w:style>
  <w:style w:type="character" w:styleId="Emphasis">
    <w:name w:val="Emphasis"/>
    <w:basedOn w:val="DefaultParagraphFont"/>
    <w:uiPriority w:val="20"/>
    <w:qFormat/>
    <w:rsid w:val="00444473"/>
    <w:rPr>
      <w:i/>
      <w:iCs/>
      <w:color w:val="000000" w:themeColor="text1"/>
    </w:rPr>
  </w:style>
  <w:style w:type="paragraph" w:styleId="NoSpacing">
    <w:name w:val="No Spacing"/>
    <w:uiPriority w:val="1"/>
    <w:qFormat/>
    <w:rsid w:val="00444473"/>
    <w:pPr>
      <w:spacing w:after="0" w:line="240" w:lineRule="auto"/>
    </w:pPr>
  </w:style>
  <w:style w:type="paragraph" w:styleId="Quote">
    <w:name w:val="Quote"/>
    <w:basedOn w:val="Normal"/>
    <w:next w:val="Normal"/>
    <w:link w:val="QuoteChar"/>
    <w:uiPriority w:val="29"/>
    <w:qFormat/>
    <w:rsid w:val="00444473"/>
    <w:pPr>
      <w:spacing w:before="160"/>
      <w:ind w:left="720" w:right="720"/>
      <w:jc w:val="center"/>
    </w:pPr>
    <w:rPr>
      <w:i/>
      <w:iCs/>
      <w:color w:val="7B7B7B" w:themeColor="accent3" w:themeShade="BF"/>
      <w:sz w:val="24"/>
      <w:szCs w:val="24"/>
    </w:rPr>
  </w:style>
  <w:style w:type="character" w:customStyle="1" w:styleId="QuoteChar">
    <w:name w:val="Quote Char"/>
    <w:basedOn w:val="DefaultParagraphFont"/>
    <w:link w:val="Quote"/>
    <w:uiPriority w:val="29"/>
    <w:rsid w:val="00444473"/>
    <w:rPr>
      <w:i/>
      <w:iCs/>
      <w:color w:val="7B7B7B" w:themeColor="accent3" w:themeShade="BF"/>
      <w:sz w:val="24"/>
      <w:szCs w:val="24"/>
    </w:rPr>
  </w:style>
  <w:style w:type="paragraph" w:styleId="IntenseQuote">
    <w:name w:val="Intense Quote"/>
    <w:basedOn w:val="Normal"/>
    <w:next w:val="Normal"/>
    <w:link w:val="IntenseQuoteChar"/>
    <w:uiPriority w:val="30"/>
    <w:qFormat/>
    <w:rsid w:val="00444473"/>
    <w:pPr>
      <w:spacing w:before="160" w:line="276" w:lineRule="auto"/>
      <w:ind w:left="936" w:right="936"/>
      <w:jc w:val="center"/>
    </w:pPr>
    <w:rPr>
      <w:rFonts w:asciiTheme="majorHAnsi" w:eastAsiaTheme="majorEastAsia" w:hAnsiTheme="majorHAnsi" w:cstheme="majorBidi"/>
      <w:caps/>
      <w:color w:val="2F5496" w:themeColor="accent1" w:themeShade="BF"/>
      <w:sz w:val="28"/>
      <w:szCs w:val="28"/>
    </w:rPr>
  </w:style>
  <w:style w:type="character" w:customStyle="1" w:styleId="IntenseQuoteChar">
    <w:name w:val="Intense Quote Char"/>
    <w:basedOn w:val="DefaultParagraphFont"/>
    <w:link w:val="IntenseQuote"/>
    <w:uiPriority w:val="30"/>
    <w:rsid w:val="00444473"/>
    <w:rPr>
      <w:rFonts w:asciiTheme="majorHAnsi" w:eastAsiaTheme="majorEastAsia" w:hAnsiTheme="majorHAnsi" w:cstheme="majorBidi"/>
      <w:caps/>
      <w:color w:val="2F5496" w:themeColor="accent1" w:themeShade="BF"/>
      <w:sz w:val="28"/>
      <w:szCs w:val="28"/>
    </w:rPr>
  </w:style>
  <w:style w:type="character" w:styleId="SubtleEmphasis">
    <w:name w:val="Subtle Emphasis"/>
    <w:basedOn w:val="DefaultParagraphFont"/>
    <w:uiPriority w:val="19"/>
    <w:qFormat/>
    <w:rsid w:val="00444473"/>
    <w:rPr>
      <w:i/>
      <w:iCs/>
      <w:color w:val="595959" w:themeColor="text1" w:themeTint="A6"/>
    </w:rPr>
  </w:style>
  <w:style w:type="character" w:styleId="IntenseEmphasis">
    <w:name w:val="Intense Emphasis"/>
    <w:basedOn w:val="DefaultParagraphFont"/>
    <w:uiPriority w:val="21"/>
    <w:qFormat/>
    <w:rsid w:val="00444473"/>
    <w:rPr>
      <w:b/>
      <w:bCs/>
      <w:i/>
      <w:iCs/>
      <w:color w:val="auto"/>
    </w:rPr>
  </w:style>
  <w:style w:type="character" w:styleId="SubtleReference">
    <w:name w:val="Subtle Reference"/>
    <w:basedOn w:val="DefaultParagraphFont"/>
    <w:uiPriority w:val="31"/>
    <w:qFormat/>
    <w:rsid w:val="00444473"/>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444473"/>
    <w:rPr>
      <w:b/>
      <w:bCs/>
      <w:caps w:val="0"/>
      <w:smallCaps/>
      <w:color w:val="auto"/>
      <w:spacing w:val="0"/>
      <w:u w:val="single"/>
    </w:rPr>
  </w:style>
  <w:style w:type="character" w:styleId="BookTitle">
    <w:name w:val="Book Title"/>
    <w:basedOn w:val="DefaultParagraphFont"/>
    <w:uiPriority w:val="33"/>
    <w:qFormat/>
    <w:rsid w:val="00444473"/>
    <w:rPr>
      <w:b/>
      <w:bCs/>
      <w:caps w:val="0"/>
      <w:smallCaps/>
      <w:spacing w:val="0"/>
    </w:rPr>
  </w:style>
  <w:style w:type="paragraph" w:styleId="TOCHeading">
    <w:name w:val="TOC Heading"/>
    <w:basedOn w:val="Heading1"/>
    <w:next w:val="Normal"/>
    <w:uiPriority w:val="39"/>
    <w:semiHidden/>
    <w:unhideWhenUsed/>
    <w:qFormat/>
    <w:rsid w:val="00444473"/>
    <w:pPr>
      <w:outlineLvl w:val="9"/>
    </w:pPr>
  </w:style>
  <w:style w:type="character" w:styleId="Hyperlink">
    <w:name w:val="Hyperlink"/>
    <w:basedOn w:val="DefaultParagraphFont"/>
    <w:uiPriority w:val="99"/>
    <w:unhideWhenUsed/>
    <w:rsid w:val="00C53726"/>
    <w:rPr>
      <w:color w:val="0563C1" w:themeColor="hyperlink"/>
      <w:u w:val="single"/>
    </w:rPr>
  </w:style>
  <w:style w:type="character" w:styleId="UnresolvedMention">
    <w:name w:val="Unresolved Mention"/>
    <w:basedOn w:val="DefaultParagraphFont"/>
    <w:uiPriority w:val="99"/>
    <w:semiHidden/>
    <w:unhideWhenUsed/>
    <w:rsid w:val="00C53726"/>
    <w:rPr>
      <w:color w:val="605E5C"/>
      <w:shd w:val="clear" w:color="auto" w:fill="E1DFDD"/>
    </w:rPr>
  </w:style>
  <w:style w:type="paragraph" w:styleId="Header">
    <w:name w:val="header"/>
    <w:basedOn w:val="Normal"/>
    <w:link w:val="HeaderChar"/>
    <w:uiPriority w:val="99"/>
    <w:unhideWhenUsed/>
    <w:rsid w:val="00653520"/>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3520"/>
  </w:style>
  <w:style w:type="paragraph" w:styleId="Footer">
    <w:name w:val="footer"/>
    <w:basedOn w:val="Normal"/>
    <w:link w:val="FooterChar"/>
    <w:uiPriority w:val="99"/>
    <w:unhideWhenUsed/>
    <w:rsid w:val="00653520"/>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35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marta.sannicola@echa.europa.eu" TargetMode="External"/><Relationship Id="rId18" Type="http://schemas.openxmlformats.org/officeDocument/2006/relationships/image" Target="media/image3.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yperlink" Target="mailto:patlewicz.grace@epa.gov" TargetMode="External"/><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anagiotis.karamertzanis@echa.europa.eu" TargetMode="Externa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mailto:shah.imran@epa.gov" TargetMode="External"/><Relationship Id="rId23"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aul-friedman.katie@epa.gov" TargetMode="External"/><Relationship Id="rId2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29f62856-1543-49d4-a736-4569d363f533"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974672C90DA5BE47B8A05F60FC97AA9B" ma:contentTypeVersion="11" ma:contentTypeDescription="Create a new document." ma:contentTypeScope="" ma:versionID="f22e296705151c4c29fe8d5d128c4e9b">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a45ea67a-3a5a-44b5-98be-bd351a97ec16" targetNamespace="http://schemas.microsoft.com/office/2006/metadata/properties" ma:root="true" ma:fieldsID="c9748e2a733d73fd55238b4de6ee0bb4" ns1:_="" ns2:_="" ns3:_="" ns4:_="" ns5:_="">
    <xsd:import namespace="http://schemas.microsoft.com/sharepoint/v3"/>
    <xsd:import namespace="4ffa91fb-a0ff-4ac5-b2db-65c790d184a4"/>
    <xsd:import namespace="http://schemas.microsoft.com/sharepoint.v3"/>
    <xsd:import namespace="http://schemas.microsoft.com/sharepoint/v3/fields"/>
    <xsd:import namespace="a45ea67a-3a5a-44b5-98be-bd351a97ec16"/>
    <xsd:element name="properties">
      <xsd:complexType>
        <xsd:sequence>
          <xsd:element name="documentManagement">
            <xsd:complexType>
              <xsd:all>
                <xsd:element ref="ns2:Document_x0020_Creation_x0020_Date" minOccurs="0"/>
                <xsd:element ref="ns2:Creator" minOccurs="0"/>
                <xsd:element ref="ns2:EPA_x0020_Office" minOccurs="0"/>
                <xsd:element ref="ns2:Record" minOccurs="0"/>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5:MediaServiceMetadata" minOccurs="0"/>
                <xsd:element ref="ns5:MediaServiceFastMetadata" minOccurs="0"/>
                <xsd:element ref="ns5:lcf76f155ced4ddcb4097134ff3c332f" minOccurs="0"/>
                <xsd:element ref="ns5:MediaServiceOCR" minOccurs="0"/>
                <xsd:element ref="ns5:MediaServiceGenerationTime" minOccurs="0"/>
                <xsd:element ref="ns5:MediaServiceEventHashCode" minOccurs="0"/>
                <xsd:element ref="ns5:MediaServiceObjectDetectorVersions" minOccurs="0"/>
                <xsd:element ref="ns5: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nillable="true" ma:displayName="Record" ma:default="Shared" ma:description="For documents that provide evidence of EPA decisions and actions, select &quot;Shared&quot; (open access) or &quot;Private&quot; (restricted access)." ma:format="Dropdown" ma:internalName="Record" ma:readOnly="false">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hidden="true" ma:list="{26c75ab2-b9d3-450d-a8bb-9c04f76d3d58}" ma:internalName="TaxCatchAllLabel" ma:readOnly="true" ma:showField="CatchAllDataLabel" ma:web="8a5bd176-baf9-4b1f-90a5-4746c421f29b">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hidden="true" ma:list="{26c75ab2-b9d3-450d-a8bb-9c04f76d3d58}" ma:internalName="TaxCatchAll" ma:showField="CatchAllData" ma:web="8a5bd176-baf9-4b1f-90a5-4746c421f29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45ea67a-3a5a-44b5-98be-bd351a97ec16"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lcf76f155ced4ddcb4097134ff3c332f" ma:index="31" nillable="true" ma:taxonomy="true" ma:internalName="lcf76f155ced4ddcb4097134ff3c332f" ma:taxonomyFieldName="MediaServiceImageTags" ma:displayName="Image Tags" ma:readOnly="false" ma:fieldId="{5cf76f15-5ced-4ddc-b409-7134ff3c332f}" ma:taxonomyMulti="true" ma:sspId="29f62856-1543-49d4-a736-4569d363f533" ma:termSetId="09814cd3-568e-fe90-9814-8d621ff8fb84" ma:anchorId="fba54fb3-c3e1-fe81-a776-ca4b69148c4d" ma:open="true" ma:isKeyword="false">
      <xsd:complexType>
        <xsd:sequence>
          <xsd:element ref="pc:Terms" minOccurs="0" maxOccurs="1"/>
        </xsd:sequence>
      </xsd:complexType>
    </xsd:element>
    <xsd:element name="MediaServiceOCR" ma:index="32" nillable="true" ma:displayName="Extracted Text" ma:internalName="MediaServiceOCR" ma:readOnly="true">
      <xsd:simpleType>
        <xsd:restriction base="dms:Note">
          <xsd:maxLength value="255"/>
        </xsd:restriction>
      </xsd:simpleType>
    </xsd:element>
    <xsd:element name="MediaServiceGenerationTime" ma:index="33" nillable="true" ma:displayName="MediaServiceGenerationTime" ma:hidden="true" ma:internalName="MediaServiceGenerationTime" ma:readOnly="true">
      <xsd:simpleType>
        <xsd:restriction base="dms:Text"/>
      </xsd:simpleType>
    </xsd:element>
    <xsd:element name="MediaServiceEventHashCode" ma:index="34" nillable="true" ma:displayName="MediaServiceEventHashCode" ma:hidden="true" ma:internalName="MediaServiceEventHashCode" ma:readOnly="true">
      <xsd:simpleType>
        <xsd:restriction base="dms:Text"/>
      </xsd:simpleType>
    </xsd:element>
    <xsd:element name="MediaServiceObjectDetectorVersions" ma:index="35" nillable="true" ma:displayName="MediaServiceObjectDetectorVersions" ma:hidden="true" ma:indexed="true" ma:internalName="MediaServiceObjectDetectorVersions" ma:readOnly="true">
      <xsd:simpleType>
        <xsd:restriction base="dms:Text"/>
      </xsd:simpleType>
    </xsd:element>
    <xsd:element name="MediaServiceDateTaken" ma:index="36"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Coverage xmlns="http://schemas.microsoft.com/sharepoint/v3/fields" xsi:nil="true"/>
    <Record xmlns="4ffa91fb-a0ff-4ac5-b2db-65c790d184a4">Shared</Record>
    <EPA_x0020_Office xmlns="4ffa91fb-a0ff-4ac5-b2db-65c790d184a4" xsi:nil="true"/>
    <Document_x0020_Creation_x0020_Date xmlns="4ffa91fb-a0ff-4ac5-b2db-65c790d184a4">2023-06-11T04:45:17+00:00</Document_x0020_Creation_x0020_Date>
    <EPA_x0020_Related_x0020_Documents xmlns="4ffa91fb-a0ff-4ac5-b2db-65c790d184a4" xsi:nil="true"/>
    <_Source xmlns="http://schemas.microsoft.com/sharepoint/v3/fields" xsi:nil="true"/>
    <CategoryDescription xmlns="http://schemas.microsoft.com/sharepoint.v3" xsi:nil="true"/>
    <EPA_x0020_Contributor xmlns="4ffa91fb-a0ff-4ac5-b2db-65c790d184a4">
      <UserInfo>
        <DisplayName/>
        <AccountId xsi:nil="true"/>
        <AccountType/>
      </UserInfo>
    </EPA_x0020_Contributor>
    <lcf76f155ced4ddcb4097134ff3c332f xmlns="a45ea67a-3a5a-44b5-98be-bd351a97ec16">
      <Terms xmlns="http://schemas.microsoft.com/office/infopath/2007/PartnerControls"/>
    </lcf76f155ced4ddcb4097134ff3c332f>
    <TaxCatchAll xmlns="4ffa91fb-a0ff-4ac5-b2db-65c790d184a4" xsi:nil="true"/>
    <TaxKeywordTaxHTField xmlns="4ffa91fb-a0ff-4ac5-b2db-65c790d184a4">
      <Terms xmlns="http://schemas.microsoft.com/office/infopath/2007/PartnerControls"/>
    </TaxKeywordTaxHTField>
    <Rights xmlns="4ffa91fb-a0ff-4ac5-b2db-65c790d184a4" xsi:nil="true"/>
    <External_x0020_Contributor xmlns="4ffa91fb-a0ff-4ac5-b2db-65c790d184a4" xsi:nil="true"/>
    <Identifier xmlns="4ffa91fb-a0ff-4ac5-b2db-65c790d184a4" xsi:nil="true"/>
    <Creator xmlns="4ffa91fb-a0ff-4ac5-b2db-65c790d184a4">
      <UserInfo>
        <DisplayName/>
        <AccountId xsi:nil="true"/>
        <AccountType/>
      </UserInfo>
    </Creator>
    <Language xmlns="http://schemas.microsoft.com/sharepoint/v3">English</Language>
    <j747ac98061d40f0aa7bd47e1db5675d xmlns="4ffa91fb-a0ff-4ac5-b2db-65c790d184a4">
      <Terms xmlns="http://schemas.microsoft.com/office/infopath/2007/PartnerControls"/>
    </j747ac98061d40f0aa7bd47e1db5675d>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038151-3DC9-46F7-91D1-BDC28ADB9331}">
  <ds:schemaRefs>
    <ds:schemaRef ds:uri="http://schemas.microsoft.com/sharepoint/v3/contenttype/forms"/>
  </ds:schemaRefs>
</ds:datastoreItem>
</file>

<file path=customXml/itemProps2.xml><?xml version="1.0" encoding="utf-8"?>
<ds:datastoreItem xmlns:ds="http://schemas.openxmlformats.org/officeDocument/2006/customXml" ds:itemID="{1EC6268D-6906-4554-A760-560CF74843F4}">
  <ds:schemaRefs>
    <ds:schemaRef ds:uri="Microsoft.SharePoint.Taxonomy.ContentTypeSync"/>
  </ds:schemaRefs>
</ds:datastoreItem>
</file>

<file path=customXml/itemProps3.xml><?xml version="1.0" encoding="utf-8"?>
<ds:datastoreItem xmlns:ds="http://schemas.openxmlformats.org/officeDocument/2006/customXml" ds:itemID="{E95EE942-ECAE-4D36-9023-4FAAFC26C2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fa91fb-a0ff-4ac5-b2db-65c790d184a4"/>
    <ds:schemaRef ds:uri="http://schemas.microsoft.com/sharepoint.v3"/>
    <ds:schemaRef ds:uri="http://schemas.microsoft.com/sharepoint/v3/fields"/>
    <ds:schemaRef ds:uri="a45ea67a-3a5a-44b5-98be-bd351a97ec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5160B32-9F1C-45FC-B12E-6F4805CC2440}">
  <ds:schemaRefs>
    <ds:schemaRef ds:uri="http://purl.org/dc/terms/"/>
    <ds:schemaRef ds:uri="http://schemas.openxmlformats.org/package/2006/metadata/core-properties"/>
    <ds:schemaRef ds:uri="a45ea67a-3a5a-44b5-98be-bd351a97ec16"/>
    <ds:schemaRef ds:uri="http://purl.org/dc/dcmitype/"/>
    <ds:schemaRef ds:uri="http://schemas.microsoft.com/office/infopath/2007/PartnerControls"/>
    <ds:schemaRef ds:uri="http://schemas.microsoft.com/office/2006/documentManagement/types"/>
    <ds:schemaRef ds:uri="4ffa91fb-a0ff-4ac5-b2db-65c790d184a4"/>
    <ds:schemaRef ds:uri="http://schemas.microsoft.com/office/2006/metadata/properties"/>
    <ds:schemaRef ds:uri="http://purl.org/dc/elements/1.1/"/>
    <ds:schemaRef ds:uri="http://schemas.microsoft.com/sharepoint/v3/fields"/>
    <ds:schemaRef ds:uri="http://schemas.microsoft.com/sharepoint.v3"/>
    <ds:schemaRef ds:uri="http://schemas.microsoft.com/sharepoint/v3"/>
    <ds:schemaRef ds:uri="http://www.w3.org/XML/1998/namespace"/>
  </ds:schemaRefs>
</ds:datastoreItem>
</file>

<file path=customXml/itemProps5.xml><?xml version="1.0" encoding="utf-8"?>
<ds:datastoreItem xmlns:ds="http://schemas.openxmlformats.org/officeDocument/2006/customXml" ds:itemID="{4EC19D9E-8170-417F-AF3F-6EED5EA3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6</Pages>
  <Words>579</Words>
  <Characters>3305</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European Chemicals Agency</Company>
  <LinksUpToDate>false</LinksUpToDate>
  <CharactersWithSpaces>3877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 - KARAMERTZANIS Panagiotis</dc:creator>
  <cp:keywords/>
  <dc:description/>
  <cp:lastModifiedBy>KARAMERTZANIS Panagiotis</cp:lastModifiedBy>
  <cp:revision>25</cp:revision>
  <dcterms:created xsi:type="dcterms:W3CDTF">2023-06-11T16:24:00Z</dcterms:created>
  <dcterms:modified xsi:type="dcterms:W3CDTF">2024-02-29T17:23:00Z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ContentTypeId">
    <vt:lpwstr>0x010100974672C90DA5BE47B8A05F60FC97AA9B</vt:lpwstr>
  </property>
  <property fmtid="{D5CDD505-2E9C-101B-9397-08002B2CF9AE}" pid="4" name="MediaServiceImageTags">
    <vt:lpwstr/>
  </property>
  <property fmtid="{D5CDD505-2E9C-101B-9397-08002B2CF9AE}" pid="5" name="e3f09c3df709400db2417a7161762d62">
    <vt:lpwstr/>
  </property>
  <property fmtid="{D5CDD505-2E9C-101B-9397-08002B2CF9AE}" pid="6" name="EPA_x0020_Subject">
    <vt:lpwstr/>
  </property>
  <property fmtid="{D5CDD505-2E9C-101B-9397-08002B2CF9AE}" pid="7" name="Document Type">
    <vt:lpwstr/>
  </property>
  <property fmtid="{D5CDD505-2E9C-101B-9397-08002B2CF9AE}" pid="8" name="EPA Subject">
    <vt:lpwstr/>
  </property>
</Properties>
</file>