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1016" w14:textId="77777777" w:rsidR="00911CE9" w:rsidRPr="005D4DCE" w:rsidRDefault="00911CE9" w:rsidP="00911C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969113"/>
      <w:bookmarkStart w:id="1" w:name="_Ref140227495"/>
      <w:r w:rsidRPr="36AC7870">
        <w:rPr>
          <w:rFonts w:ascii="Times New Roman" w:hAnsi="Times New Roman" w:cs="Times New Roman"/>
          <w:b/>
          <w:bCs/>
          <w:sz w:val="28"/>
          <w:szCs w:val="28"/>
        </w:rPr>
        <w:t>Sustainability Assessment of Additive Manufacturing End-of-Life Material Management</w:t>
      </w:r>
    </w:p>
    <w:bookmarkEnd w:id="0"/>
    <w:p w14:paraId="0B440665" w14:textId="77777777" w:rsidR="00911CE9" w:rsidRDefault="00911CE9" w:rsidP="00911CE9">
      <w:pPr>
        <w:rPr>
          <w:rFonts w:ascii="Times New Roman" w:hAnsi="Times New Roman" w:cs="Times New Roman"/>
        </w:rPr>
      </w:pPr>
      <w:r w:rsidRPr="000F58BD">
        <w:rPr>
          <w:rFonts w:ascii="Times New Roman" w:hAnsi="Times New Roman" w:cs="Times New Roman"/>
        </w:rPr>
        <w:t>John D. Chea</w:t>
      </w:r>
      <w:r w:rsidRPr="005D4DC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0F58BD">
        <w:rPr>
          <w:rFonts w:ascii="Times New Roman" w:hAnsi="Times New Roman" w:cs="Times New Roman"/>
        </w:rPr>
        <w:t>Gerardo J. Ruiz-Mercado</w:t>
      </w:r>
      <w:r w:rsidRPr="005D4DCE">
        <w:rPr>
          <w:rFonts w:ascii="Times New Roman" w:hAnsi="Times New Roman" w:cs="Times New Roman"/>
          <w:vertAlign w:val="superscript"/>
        </w:rPr>
        <w:t>2,3</w:t>
      </w:r>
      <w:r>
        <w:rPr>
          <w:rFonts w:ascii="Times New Roman" w:hAnsi="Times New Roman" w:cs="Times New Roman"/>
        </w:rPr>
        <w:t>, Raymond L. Smith</w:t>
      </w:r>
      <w:r w:rsidRPr="0022561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Michael A. Gonzalez</w:t>
      </w:r>
      <w:r w:rsidRPr="0022561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and David Meyer</w:t>
      </w:r>
      <w:r w:rsidRPr="004F69BA">
        <w:rPr>
          <w:rFonts w:ascii="Times New Roman" w:hAnsi="Times New Roman" w:cs="Times New Roman"/>
          <w:vertAlign w:val="superscript"/>
        </w:rPr>
        <w:t>2</w:t>
      </w:r>
    </w:p>
    <w:p w14:paraId="4BB60178" w14:textId="77777777" w:rsidR="00911CE9" w:rsidRPr="001939AD" w:rsidRDefault="00911CE9" w:rsidP="00911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939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Oak Ridge Institute for Science and Education, hosted by Office of Research &amp; Development, US Environmental Protection Agency, Cincinnati, OH 45268, USA</w:t>
      </w:r>
    </w:p>
    <w:p w14:paraId="20633BF3" w14:textId="77777777" w:rsidR="00911CE9" w:rsidRDefault="00911CE9" w:rsidP="00911CE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1939AD">
        <w:rPr>
          <w:rFonts w:ascii="Times New Roman" w:hAnsi="Times New Roman" w:cs="Times New Roman"/>
          <w:sz w:val="20"/>
          <w:szCs w:val="20"/>
        </w:rPr>
        <w:t xml:space="preserve"> </w:t>
      </w:r>
      <w:r w:rsidRPr="001939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Office of Research &amp; Development, US Environmental Protection Agency, Cincinnati, OH, 45268, USA </w:t>
      </w:r>
    </w:p>
    <w:p w14:paraId="19FFAD93" w14:textId="77777777" w:rsidR="00911CE9" w:rsidRDefault="00911CE9" w:rsidP="00911CE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</w:pPr>
      <w:r w:rsidRPr="00225610">
        <w:rPr>
          <w:rFonts w:ascii="Times New Roman" w:hAnsi="Times New Roman" w:cs="Times New Roman"/>
          <w:sz w:val="20"/>
          <w:szCs w:val="20"/>
          <w:vertAlign w:val="superscript"/>
          <w:lang w:val="es-US"/>
        </w:rPr>
        <w:t xml:space="preserve">3 </w:t>
      </w:r>
      <w:r w:rsidRPr="00225610"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  <w:t xml:space="preserve">Chemical Engineering </w:t>
      </w:r>
      <w:proofErr w:type="spellStart"/>
      <w:r w:rsidRPr="00225610"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  <w:t>Graduate</w:t>
      </w:r>
      <w:proofErr w:type="spellEnd"/>
      <w:r w:rsidRPr="00225610"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  <w:t xml:space="preserve"> Program, Universidad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  <w:t>l</w:t>
      </w:r>
      <w:r w:rsidRPr="00225610"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  <w:t xml:space="preserve"> Atlántico, Puerto Colombia 080007, Colombia</w:t>
      </w:r>
    </w:p>
    <w:p w14:paraId="00B2A125" w14:textId="77777777" w:rsidR="00911CE9" w:rsidRDefault="00911CE9" w:rsidP="00911CE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</w:pPr>
    </w:p>
    <w:p w14:paraId="5FDCB985" w14:textId="77777777" w:rsidR="00911CE9" w:rsidRPr="005C5DEE" w:rsidRDefault="00911CE9" w:rsidP="00911CE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5DEE">
        <w:rPr>
          <w:rFonts w:ascii="Times New Roman" w:eastAsia="Times New Roman" w:hAnsi="Times New Roman" w:cs="Times New Roman"/>
          <w:color w:val="000000"/>
          <w:sz w:val="20"/>
          <w:szCs w:val="20"/>
        </w:rPr>
        <w:t>Corresponding Author: Gerardo J. Ruiz-Mercado</w:t>
      </w:r>
    </w:p>
    <w:p w14:paraId="31C5FC2F" w14:textId="77777777" w:rsidR="00911CE9" w:rsidRPr="005C5DEE" w:rsidRDefault="00911CE9" w:rsidP="00911CE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5D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Email: </w:t>
      </w:r>
      <w:hyperlink r:id="rId11" w:history="1">
        <w:r w:rsidRPr="005C5DE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Ruiz-Mercado.Gerardo@epa.gov</w:t>
        </w:r>
      </w:hyperlink>
    </w:p>
    <w:p w14:paraId="4F64E15A" w14:textId="77777777" w:rsidR="00911CE9" w:rsidRDefault="00911CE9" w:rsidP="00911CE9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1446BBE4" w14:textId="0138D429" w:rsidR="00911CE9" w:rsidRPr="00911CE9" w:rsidRDefault="00911CE9" w:rsidP="00911CE9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911CE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Data</w:t>
      </w:r>
      <w:bookmarkStart w:id="2" w:name="_Ref130225740"/>
    </w:p>
    <w:p w14:paraId="0A61A732" w14:textId="78A2D5B1" w:rsidR="00911CE9" w:rsidRDefault="00911CE9" w:rsidP="00911CE9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Figure </w: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bookmarkEnd w:id="2"/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GREENSCOPE score indicator results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for (a) efficiency, (b) environment, (c) energy, and (d) economic indicators</w: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Calculated indicators</w: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with maximized radius value correspond to 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a </w: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100% sustainability score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(best)</w:t>
      </w:r>
      <w:r w:rsidRPr="006D6B5F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in their respective categor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ies</w:t>
      </w:r>
      <w:bookmarkEnd w:id="1"/>
    </w:p>
    <w:p w14:paraId="7D9A24B0" w14:textId="77777777" w:rsidR="00911CE9" w:rsidRDefault="00911CE9" w:rsidP="00911CE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12"/>
      </w:tblGrid>
      <w:tr w:rsidR="00911CE9" w:rsidRPr="00487D2D" w14:paraId="4511F206" w14:textId="77777777" w:rsidTr="00F6718E">
        <w:tc>
          <w:tcPr>
            <w:tcW w:w="4648" w:type="dxa"/>
          </w:tcPr>
          <w:p w14:paraId="4DD82C54" w14:textId="77777777" w:rsidR="00911CE9" w:rsidRPr="00487D2D" w:rsidRDefault="00911CE9" w:rsidP="00911CE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7D2D">
              <w:rPr>
                <w:rFonts w:ascii="Times New Roman" w:hAnsi="Times New Roman" w:cs="Times New Roman"/>
              </w:rPr>
              <w:t>Efficiency Indicators</w:t>
            </w:r>
          </w:p>
        </w:tc>
        <w:tc>
          <w:tcPr>
            <w:tcW w:w="4712" w:type="dxa"/>
          </w:tcPr>
          <w:p w14:paraId="79296B9A" w14:textId="77777777" w:rsidR="00911CE9" w:rsidRPr="00487D2D" w:rsidRDefault="00911CE9" w:rsidP="00911CE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7D2D">
              <w:rPr>
                <w:rFonts w:ascii="Times New Roman" w:hAnsi="Times New Roman" w:cs="Times New Roman"/>
              </w:rPr>
              <w:t>Environmental Indicators</w:t>
            </w:r>
          </w:p>
        </w:tc>
      </w:tr>
      <w:tr w:rsidR="00911CE9" w:rsidRPr="00487D2D" w14:paraId="3455F84D" w14:textId="77777777" w:rsidTr="00F6718E">
        <w:tc>
          <w:tcPr>
            <w:tcW w:w="4648" w:type="dxa"/>
          </w:tcPr>
          <w:p w14:paraId="5C7EAC6A" w14:textId="77777777" w:rsidR="00911CE9" w:rsidRPr="00487D2D" w:rsidRDefault="00911CE9" w:rsidP="00F67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D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3F5581" wp14:editId="2EBFFE9F">
                  <wp:extent cx="2894341" cy="1866265"/>
                  <wp:effectExtent l="0" t="0" r="1270" b="635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A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712" w:type="dxa"/>
            <w:shd w:val="clear" w:color="auto" w:fill="auto"/>
          </w:tcPr>
          <w:p w14:paraId="02A94F5B" w14:textId="77777777" w:rsidR="00911CE9" w:rsidRPr="00487D2D" w:rsidRDefault="00911CE9" w:rsidP="00F6718E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D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97DB8D" wp14:editId="5ACE7621">
                  <wp:extent cx="2927497" cy="1821712"/>
                  <wp:effectExtent l="0" t="0" r="6350" b="7620"/>
                  <wp:docPr id="125897077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B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911CE9" w:rsidRPr="00487D2D" w14:paraId="681BDCEF" w14:textId="77777777" w:rsidTr="00F6718E">
        <w:tc>
          <w:tcPr>
            <w:tcW w:w="4648" w:type="dxa"/>
          </w:tcPr>
          <w:p w14:paraId="61237C30" w14:textId="77777777" w:rsidR="00911CE9" w:rsidRPr="00487D2D" w:rsidRDefault="00911CE9" w:rsidP="00911CE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87D2D">
              <w:rPr>
                <w:rFonts w:ascii="Times New Roman" w:hAnsi="Times New Roman" w:cs="Times New Roman"/>
              </w:rPr>
              <w:t>Energy Indicators</w:t>
            </w:r>
          </w:p>
        </w:tc>
        <w:tc>
          <w:tcPr>
            <w:tcW w:w="4712" w:type="dxa"/>
          </w:tcPr>
          <w:p w14:paraId="29602298" w14:textId="77777777" w:rsidR="00911CE9" w:rsidRPr="00487D2D" w:rsidRDefault="00911CE9" w:rsidP="00911CE9">
            <w:pPr>
              <w:pStyle w:val="ListParagraph"/>
              <w:keepNext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87D2D">
              <w:rPr>
                <w:rFonts w:ascii="Times New Roman" w:hAnsi="Times New Roman" w:cs="Times New Roman"/>
              </w:rPr>
              <w:t>Economic Indicators</w:t>
            </w:r>
          </w:p>
        </w:tc>
      </w:tr>
      <w:tr w:rsidR="00911CE9" w:rsidRPr="00487D2D" w14:paraId="49FD1C9B" w14:textId="77777777" w:rsidTr="00F6718E">
        <w:tc>
          <w:tcPr>
            <w:tcW w:w="4648" w:type="dxa"/>
          </w:tcPr>
          <w:p w14:paraId="0FF7B41D" w14:textId="77777777" w:rsidR="00911CE9" w:rsidRPr="00487D2D" w:rsidRDefault="00911CE9" w:rsidP="00F6718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87D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96BBE3" wp14:editId="5AB2BC85">
                  <wp:extent cx="2785242" cy="2102069"/>
                  <wp:effectExtent l="0" t="0" r="0" b="0"/>
                  <wp:docPr id="85385314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C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712" w:type="dxa"/>
          </w:tcPr>
          <w:p w14:paraId="2CC5769B" w14:textId="77777777" w:rsidR="00911CE9" w:rsidRPr="00487D2D" w:rsidRDefault="00911CE9" w:rsidP="00F6718E">
            <w:pPr>
              <w:keepNext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2E63E962" w14:textId="77777777" w:rsidR="00911CE9" w:rsidRPr="00487D2D" w:rsidRDefault="00911CE9" w:rsidP="00F6718E">
            <w:pPr>
              <w:keepNext/>
              <w:jc w:val="center"/>
              <w:rPr>
                <w:rFonts w:ascii="Times New Roman" w:hAnsi="Times New Roman" w:cs="Times New Roman"/>
                <w:noProof/>
              </w:rPr>
            </w:pPr>
            <w:r w:rsidRPr="00487D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F717FB" wp14:editId="435FAD9C">
                  <wp:extent cx="2937642" cy="1954925"/>
                  <wp:effectExtent l="0" t="0" r="0" b="7620"/>
                  <wp:docPr id="122034495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D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1F7F8B7D" w14:textId="7C2FCECE" w:rsidR="00911CE9" w:rsidRDefault="00911CE9"/>
    <w:tbl>
      <w:tblPr>
        <w:tblStyle w:val="TableGrid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62"/>
        <w:gridCol w:w="215"/>
        <w:gridCol w:w="1004"/>
        <w:gridCol w:w="13"/>
        <w:gridCol w:w="1183"/>
        <w:gridCol w:w="52"/>
        <w:gridCol w:w="1231"/>
        <w:gridCol w:w="180"/>
        <w:gridCol w:w="1168"/>
        <w:gridCol w:w="292"/>
        <w:gridCol w:w="956"/>
        <w:gridCol w:w="310"/>
        <w:gridCol w:w="1389"/>
      </w:tblGrid>
      <w:tr w:rsidR="00911CE9" w:rsidRPr="005B015E" w14:paraId="3FA452DC" w14:textId="77777777" w:rsidTr="00F6718E">
        <w:trPr>
          <w:trHeight w:val="255"/>
        </w:trPr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57DAB1" w14:textId="5C03F94B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lastRenderedPageBreak/>
              <w:t>Indicators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14:paraId="486D949D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Symbol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EB1C7C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Value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08589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Unit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AFF8CFE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Best Value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0DD43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Worst Value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2FC5503F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Score</w:t>
            </w:r>
          </w:p>
        </w:tc>
      </w:tr>
      <w:tr w:rsidR="00911CE9" w:rsidRPr="005B015E" w14:paraId="20456BF2" w14:textId="77777777" w:rsidTr="00F6718E">
        <w:trPr>
          <w:trHeight w:val="190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E0B90D3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FAC65" w14:textId="77777777" w:rsidR="00911CE9" w:rsidRPr="005B015E" w:rsidRDefault="00911CE9" w:rsidP="00F6718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Efficiency</w:t>
            </w:r>
          </w:p>
        </w:tc>
      </w:tr>
      <w:tr w:rsidR="00911CE9" w:rsidRPr="005B015E" w14:paraId="39BF83EC" w14:textId="77777777" w:rsidTr="00F6718E">
        <w:trPr>
          <w:trHeight w:val="122"/>
        </w:trPr>
        <w:tc>
          <w:tcPr>
            <w:tcW w:w="1456" w:type="dxa"/>
            <w:gridSpan w:val="3"/>
            <w:tcBorders>
              <w:top w:val="single" w:sz="4" w:space="0" w:color="auto"/>
            </w:tcBorders>
            <w:vAlign w:val="center"/>
          </w:tcPr>
          <w:p w14:paraId="224AE0C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Total Material Consumption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2D9F1A0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mat,tot</w:t>
            </w:r>
            <w:proofErr w:type="spellEnd"/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vAlign w:val="center"/>
          </w:tcPr>
          <w:p w14:paraId="4BB6343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984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vAlign w:val="center"/>
          </w:tcPr>
          <w:p w14:paraId="27FD17B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kg/</w:t>
            </w:r>
            <w:proofErr w:type="spellStart"/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338482A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vAlign w:val="center"/>
          </w:tcPr>
          <w:p w14:paraId="7D94339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,760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398B8D7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72.9</w:t>
            </w:r>
          </w:p>
        </w:tc>
      </w:tr>
      <w:tr w:rsidR="00911CE9" w:rsidRPr="005B015E" w14:paraId="14D94983" w14:textId="77777777" w:rsidTr="00F6718E">
        <w:trPr>
          <w:trHeight w:val="126"/>
        </w:trPr>
        <w:tc>
          <w:tcPr>
            <w:tcW w:w="1456" w:type="dxa"/>
            <w:gridSpan w:val="3"/>
            <w:vAlign w:val="center"/>
          </w:tcPr>
          <w:p w14:paraId="0334BF3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Mass Intensity</w:t>
            </w:r>
          </w:p>
        </w:tc>
        <w:tc>
          <w:tcPr>
            <w:tcW w:w="1004" w:type="dxa"/>
            <w:vAlign w:val="center"/>
          </w:tcPr>
          <w:p w14:paraId="1998699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MI</w:t>
            </w:r>
          </w:p>
        </w:tc>
        <w:tc>
          <w:tcPr>
            <w:tcW w:w="1248" w:type="dxa"/>
            <w:gridSpan w:val="3"/>
            <w:vAlign w:val="center"/>
          </w:tcPr>
          <w:p w14:paraId="071779B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11" w:type="dxa"/>
            <w:gridSpan w:val="2"/>
            <w:vAlign w:val="center"/>
          </w:tcPr>
          <w:p w14:paraId="2AA4F9E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input/kg product</w:t>
            </w:r>
          </w:p>
        </w:tc>
        <w:tc>
          <w:tcPr>
            <w:tcW w:w="1169" w:type="dxa"/>
            <w:vAlign w:val="center"/>
          </w:tcPr>
          <w:p w14:paraId="16141B5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8" w:type="dxa"/>
            <w:gridSpan w:val="2"/>
            <w:vAlign w:val="center"/>
          </w:tcPr>
          <w:p w14:paraId="1C6A8FB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696" w:type="dxa"/>
            <w:gridSpan w:val="2"/>
            <w:vAlign w:val="center"/>
          </w:tcPr>
          <w:p w14:paraId="3F17F33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</w:t>
            </w:r>
          </w:p>
        </w:tc>
      </w:tr>
      <w:tr w:rsidR="00911CE9" w:rsidRPr="005B015E" w14:paraId="795D64BA" w14:textId="77777777" w:rsidTr="00F6718E">
        <w:trPr>
          <w:trHeight w:val="126"/>
        </w:trPr>
        <w:tc>
          <w:tcPr>
            <w:tcW w:w="1456" w:type="dxa"/>
            <w:gridSpan w:val="3"/>
            <w:vAlign w:val="center"/>
          </w:tcPr>
          <w:p w14:paraId="6EE5EE9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Mass Productivity</w:t>
            </w:r>
          </w:p>
        </w:tc>
        <w:tc>
          <w:tcPr>
            <w:tcW w:w="1004" w:type="dxa"/>
            <w:vAlign w:val="center"/>
          </w:tcPr>
          <w:p w14:paraId="05FF2C6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MP</w:t>
            </w:r>
          </w:p>
        </w:tc>
        <w:tc>
          <w:tcPr>
            <w:tcW w:w="1248" w:type="dxa"/>
            <w:gridSpan w:val="3"/>
            <w:vAlign w:val="center"/>
          </w:tcPr>
          <w:p w14:paraId="2957A74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11" w:type="dxa"/>
            <w:gridSpan w:val="2"/>
            <w:vAlign w:val="center"/>
          </w:tcPr>
          <w:p w14:paraId="22B89D7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product/kg material input</w:t>
            </w:r>
          </w:p>
        </w:tc>
        <w:tc>
          <w:tcPr>
            <w:tcW w:w="1169" w:type="dxa"/>
            <w:vAlign w:val="center"/>
          </w:tcPr>
          <w:p w14:paraId="1F7EB0A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8" w:type="dxa"/>
            <w:gridSpan w:val="2"/>
            <w:vAlign w:val="center"/>
          </w:tcPr>
          <w:p w14:paraId="5A4CEF1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vAlign w:val="center"/>
          </w:tcPr>
          <w:p w14:paraId="547DCE3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911CE9" w:rsidRPr="005B015E" w14:paraId="25ADAABC" w14:textId="77777777" w:rsidTr="00F6718E">
        <w:trPr>
          <w:trHeight w:val="126"/>
        </w:trPr>
        <w:tc>
          <w:tcPr>
            <w:tcW w:w="1456" w:type="dxa"/>
            <w:gridSpan w:val="3"/>
            <w:vAlign w:val="center"/>
          </w:tcPr>
          <w:p w14:paraId="0EEE35B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Factor</w:t>
            </w:r>
          </w:p>
        </w:tc>
        <w:tc>
          <w:tcPr>
            <w:tcW w:w="1004" w:type="dxa"/>
            <w:vAlign w:val="center"/>
          </w:tcPr>
          <w:p w14:paraId="638FC150" w14:textId="77777777" w:rsidR="00911CE9" w:rsidRPr="005B015E" w:rsidRDefault="00911CE9" w:rsidP="00F6718E">
            <w:pP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E</w:t>
            </w:r>
          </w:p>
        </w:tc>
        <w:tc>
          <w:tcPr>
            <w:tcW w:w="1248" w:type="dxa"/>
            <w:gridSpan w:val="3"/>
            <w:vAlign w:val="center"/>
          </w:tcPr>
          <w:p w14:paraId="1CF8025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11" w:type="dxa"/>
            <w:gridSpan w:val="2"/>
            <w:vAlign w:val="center"/>
          </w:tcPr>
          <w:p w14:paraId="717F7DA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waste/kg product</w:t>
            </w:r>
          </w:p>
        </w:tc>
        <w:tc>
          <w:tcPr>
            <w:tcW w:w="1169" w:type="dxa"/>
            <w:vAlign w:val="center"/>
          </w:tcPr>
          <w:p w14:paraId="43036D25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757EEE65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696" w:type="dxa"/>
            <w:gridSpan w:val="2"/>
            <w:vAlign w:val="center"/>
          </w:tcPr>
          <w:p w14:paraId="218C7D3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</w:t>
            </w:r>
          </w:p>
        </w:tc>
      </w:tr>
      <w:tr w:rsidR="00911CE9" w:rsidRPr="005B015E" w14:paraId="2298D872" w14:textId="77777777" w:rsidTr="00F6718E">
        <w:trPr>
          <w:trHeight w:val="126"/>
        </w:trPr>
        <w:tc>
          <w:tcPr>
            <w:tcW w:w="1456" w:type="dxa"/>
            <w:gridSpan w:val="3"/>
            <w:vAlign w:val="center"/>
          </w:tcPr>
          <w:p w14:paraId="127BC7C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Mass Loss Index</w:t>
            </w:r>
          </w:p>
        </w:tc>
        <w:tc>
          <w:tcPr>
            <w:tcW w:w="1004" w:type="dxa"/>
            <w:vAlign w:val="center"/>
          </w:tcPr>
          <w:p w14:paraId="31AB590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MLI</w:t>
            </w:r>
          </w:p>
        </w:tc>
        <w:tc>
          <w:tcPr>
            <w:tcW w:w="1248" w:type="dxa"/>
            <w:gridSpan w:val="3"/>
            <w:vAlign w:val="center"/>
          </w:tcPr>
          <w:p w14:paraId="158375E7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11" w:type="dxa"/>
            <w:gridSpan w:val="2"/>
            <w:vAlign w:val="center"/>
          </w:tcPr>
          <w:p w14:paraId="6F4EEB4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unconverted/kg valuable products</w:t>
            </w:r>
          </w:p>
        </w:tc>
        <w:tc>
          <w:tcPr>
            <w:tcW w:w="1169" w:type="dxa"/>
            <w:vAlign w:val="center"/>
          </w:tcPr>
          <w:p w14:paraId="41A4936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61B8A30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696" w:type="dxa"/>
            <w:gridSpan w:val="2"/>
            <w:vAlign w:val="center"/>
          </w:tcPr>
          <w:p w14:paraId="035302A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89.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911CE9" w:rsidRPr="005B015E" w14:paraId="5E3A274C" w14:textId="77777777" w:rsidTr="00F6718E">
        <w:trPr>
          <w:trHeight w:val="122"/>
        </w:trPr>
        <w:tc>
          <w:tcPr>
            <w:tcW w:w="1456" w:type="dxa"/>
            <w:gridSpan w:val="3"/>
            <w:vAlign w:val="center"/>
          </w:tcPr>
          <w:p w14:paraId="5CB44DD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Renewability-material index</w:t>
            </w:r>
          </w:p>
        </w:tc>
        <w:tc>
          <w:tcPr>
            <w:tcW w:w="1004" w:type="dxa"/>
            <w:vAlign w:val="center"/>
          </w:tcPr>
          <w:p w14:paraId="0C1B9D2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RI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M</w:t>
            </w:r>
          </w:p>
        </w:tc>
        <w:tc>
          <w:tcPr>
            <w:tcW w:w="1248" w:type="dxa"/>
            <w:gridSpan w:val="3"/>
            <w:vAlign w:val="center"/>
          </w:tcPr>
          <w:p w14:paraId="1A67DB4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0.00053</w:t>
            </w:r>
          </w:p>
        </w:tc>
        <w:tc>
          <w:tcPr>
            <w:tcW w:w="1411" w:type="dxa"/>
            <w:gridSpan w:val="2"/>
            <w:vAlign w:val="center"/>
          </w:tcPr>
          <w:p w14:paraId="1D53CF9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renewable/kg material input</w:t>
            </w:r>
          </w:p>
        </w:tc>
        <w:tc>
          <w:tcPr>
            <w:tcW w:w="1169" w:type="dxa"/>
            <w:vAlign w:val="center"/>
          </w:tcPr>
          <w:p w14:paraId="334EBDE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8" w:type="dxa"/>
            <w:gridSpan w:val="2"/>
            <w:vAlign w:val="center"/>
          </w:tcPr>
          <w:p w14:paraId="6ED8F52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vAlign w:val="center"/>
          </w:tcPr>
          <w:p w14:paraId="1442B58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</w:t>
            </w:r>
          </w:p>
        </w:tc>
      </w:tr>
      <w:tr w:rsidR="00911CE9" w:rsidRPr="005B015E" w14:paraId="020BFECC" w14:textId="77777777" w:rsidTr="00F6718E">
        <w:trPr>
          <w:trHeight w:val="126"/>
        </w:trPr>
        <w:tc>
          <w:tcPr>
            <w:tcW w:w="1456" w:type="dxa"/>
            <w:gridSpan w:val="3"/>
            <w:vAlign w:val="center"/>
          </w:tcPr>
          <w:p w14:paraId="78027E1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Breeding-material factor</w:t>
            </w:r>
          </w:p>
        </w:tc>
        <w:tc>
          <w:tcPr>
            <w:tcW w:w="1004" w:type="dxa"/>
            <w:vAlign w:val="center"/>
          </w:tcPr>
          <w:p w14:paraId="12AC9014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BF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M</w:t>
            </w:r>
          </w:p>
        </w:tc>
        <w:tc>
          <w:tcPr>
            <w:tcW w:w="1248" w:type="dxa"/>
            <w:gridSpan w:val="3"/>
            <w:vAlign w:val="center"/>
          </w:tcPr>
          <w:p w14:paraId="012000A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1.00053</w:t>
            </w:r>
          </w:p>
        </w:tc>
        <w:tc>
          <w:tcPr>
            <w:tcW w:w="1411" w:type="dxa"/>
            <w:gridSpan w:val="2"/>
            <w:vAlign w:val="center"/>
          </w:tcPr>
          <w:p w14:paraId="43C5885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input/kg nonrenewable material</w:t>
            </w:r>
          </w:p>
        </w:tc>
        <w:tc>
          <w:tcPr>
            <w:tcW w:w="1169" w:type="dxa"/>
            <w:vAlign w:val="center"/>
          </w:tcPr>
          <w:p w14:paraId="0C0B651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8" w:type="dxa"/>
            <w:gridSpan w:val="2"/>
            <w:vAlign w:val="center"/>
          </w:tcPr>
          <w:p w14:paraId="2C32FF1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vAlign w:val="center"/>
          </w:tcPr>
          <w:p w14:paraId="3B713BB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10.0</w:t>
            </w:r>
          </w:p>
        </w:tc>
      </w:tr>
      <w:tr w:rsidR="00911CE9" w:rsidRPr="005B015E" w14:paraId="672F8DC3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213A978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Recycled material fraction</w:t>
            </w:r>
          </w:p>
        </w:tc>
        <w:tc>
          <w:tcPr>
            <w:tcW w:w="1004" w:type="dxa"/>
            <w:vAlign w:val="center"/>
          </w:tcPr>
          <w:p w14:paraId="5FD2D69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recycl,mat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367FBF4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1411" w:type="dxa"/>
            <w:gridSpan w:val="2"/>
            <w:vAlign w:val="center"/>
          </w:tcPr>
          <w:p w14:paraId="5DD96E1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recyclable material/kg material input</w:t>
            </w:r>
          </w:p>
        </w:tc>
        <w:tc>
          <w:tcPr>
            <w:tcW w:w="1169" w:type="dxa"/>
            <w:vAlign w:val="center"/>
          </w:tcPr>
          <w:p w14:paraId="79605E4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8" w:type="dxa"/>
            <w:gridSpan w:val="2"/>
            <w:vAlign w:val="center"/>
          </w:tcPr>
          <w:p w14:paraId="010D134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vAlign w:val="center"/>
          </w:tcPr>
          <w:p w14:paraId="6DA828B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21.3</w:t>
            </w:r>
          </w:p>
        </w:tc>
      </w:tr>
      <w:tr w:rsidR="00911CE9" w:rsidRPr="005B015E" w14:paraId="35EFA37F" w14:textId="77777777" w:rsidTr="00F6718E">
        <w:trPr>
          <w:trHeight w:val="250"/>
        </w:trPr>
        <w:tc>
          <w:tcPr>
            <w:tcW w:w="1456" w:type="dxa"/>
            <w:gridSpan w:val="3"/>
            <w:tcBorders>
              <w:bottom w:val="single" w:sz="4" w:space="0" w:color="auto"/>
            </w:tcBorders>
            <w:vAlign w:val="center"/>
          </w:tcPr>
          <w:p w14:paraId="265E529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Mass fraction of products designed for recycling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0B9297F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recov,prod</w:t>
            </w:r>
            <w:proofErr w:type="spellEnd"/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vAlign w:val="center"/>
          </w:tcPr>
          <w:p w14:paraId="11DD7C6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78FB78A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recyclable material/kg product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2507FB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14:paraId="453FD88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3D63BA5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4B50BEAD" w14:textId="77777777" w:rsidTr="00F6718E">
        <w:trPr>
          <w:trHeight w:val="211"/>
        </w:trPr>
        <w:tc>
          <w:tcPr>
            <w:tcW w:w="877" w:type="dxa"/>
            <w:tcBorders>
              <w:top w:val="single" w:sz="4" w:space="0" w:color="auto"/>
            </w:tcBorders>
          </w:tcPr>
          <w:p w14:paraId="45601275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</w:tcBorders>
            <w:vAlign w:val="center"/>
          </w:tcPr>
          <w:p w14:paraId="11B0EBBF" w14:textId="77777777" w:rsidR="00911CE9" w:rsidRPr="005B015E" w:rsidRDefault="00911CE9" w:rsidP="00F671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Environment</w:t>
            </w:r>
          </w:p>
        </w:tc>
      </w:tr>
      <w:tr w:rsidR="00911CE9" w:rsidRPr="005B015E" w14:paraId="7F309445" w14:textId="77777777" w:rsidTr="00F6718E">
        <w:trPr>
          <w:trHeight w:val="255"/>
        </w:trPr>
        <w:tc>
          <w:tcPr>
            <w:tcW w:w="1456" w:type="dxa"/>
            <w:gridSpan w:val="3"/>
            <w:tcBorders>
              <w:top w:val="single" w:sz="4" w:space="0" w:color="auto"/>
            </w:tcBorders>
            <w:vAlign w:val="center"/>
          </w:tcPr>
          <w:p w14:paraId="73AFC6D7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Mass of hazardous materials input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396C17B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haz,mat</w:t>
            </w:r>
            <w:proofErr w:type="spellEnd"/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vAlign w:val="center"/>
          </w:tcPr>
          <w:p w14:paraId="02D5EF9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vAlign w:val="center"/>
          </w:tcPr>
          <w:p w14:paraId="64554B3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kg/</w:t>
            </w:r>
            <w:proofErr w:type="spellStart"/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37339B9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vAlign w:val="center"/>
          </w:tcPr>
          <w:p w14:paraId="51E5683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984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68DCF1A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21.9</w:t>
            </w:r>
          </w:p>
        </w:tc>
      </w:tr>
      <w:tr w:rsidR="00911CE9" w:rsidRPr="005B015E" w14:paraId="230C8BB6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05B5292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Specific hazardous raw materials input</w:t>
            </w:r>
          </w:p>
        </w:tc>
        <w:tc>
          <w:tcPr>
            <w:tcW w:w="1004" w:type="dxa"/>
            <w:vAlign w:val="center"/>
          </w:tcPr>
          <w:p w14:paraId="11F7BFD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haz,mat,spec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68866CD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9.05</w:t>
            </w:r>
          </w:p>
        </w:tc>
        <w:tc>
          <w:tcPr>
            <w:tcW w:w="1411" w:type="dxa"/>
            <w:gridSpan w:val="2"/>
            <w:vAlign w:val="center"/>
          </w:tcPr>
          <w:p w14:paraId="0809A17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kg hazardous material/kg product</w:t>
            </w:r>
          </w:p>
        </w:tc>
        <w:tc>
          <w:tcPr>
            <w:tcW w:w="1169" w:type="dxa"/>
            <w:vAlign w:val="center"/>
          </w:tcPr>
          <w:p w14:paraId="7483F84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05D9399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11.5</w:t>
            </w:r>
          </w:p>
        </w:tc>
        <w:tc>
          <w:tcPr>
            <w:tcW w:w="1696" w:type="dxa"/>
            <w:gridSpan w:val="2"/>
            <w:vAlign w:val="center"/>
          </w:tcPr>
          <w:p w14:paraId="79829EA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21.9</w:t>
            </w:r>
          </w:p>
        </w:tc>
      </w:tr>
      <w:tr w:rsidR="00911CE9" w:rsidRPr="005B015E" w14:paraId="43895E69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33589D75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Safety hazard, acute toxicity</w:t>
            </w:r>
          </w:p>
        </w:tc>
        <w:tc>
          <w:tcPr>
            <w:tcW w:w="1004" w:type="dxa"/>
            <w:vAlign w:val="center"/>
          </w:tcPr>
          <w:p w14:paraId="699D714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SH</w:t>
            </w:r>
            <w:r w:rsidRPr="005B015E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acute</w:t>
            </w:r>
            <w:proofErr w:type="spellEnd"/>
            <w:r w:rsidRPr="005B015E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 xml:space="preserve"> tox</w:t>
            </w:r>
          </w:p>
        </w:tc>
        <w:tc>
          <w:tcPr>
            <w:tcW w:w="1248" w:type="dxa"/>
            <w:gridSpan w:val="3"/>
            <w:vAlign w:val="center"/>
          </w:tcPr>
          <w:p w14:paraId="580EF66C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411" w:type="dxa"/>
            <w:gridSpan w:val="2"/>
            <w:vAlign w:val="center"/>
          </w:tcPr>
          <w:p w14:paraId="51107A54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m3 polluted air/kg product</w:t>
            </w:r>
          </w:p>
        </w:tc>
        <w:tc>
          <w:tcPr>
            <w:tcW w:w="1169" w:type="dxa"/>
            <w:vAlign w:val="center"/>
          </w:tcPr>
          <w:p w14:paraId="0031D45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12ABCFB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000</w:t>
            </w:r>
          </w:p>
        </w:tc>
        <w:tc>
          <w:tcPr>
            <w:tcW w:w="1696" w:type="dxa"/>
            <w:gridSpan w:val="2"/>
            <w:vAlign w:val="center"/>
          </w:tcPr>
          <w:p w14:paraId="644B9B15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94.1</w:t>
            </w:r>
          </w:p>
        </w:tc>
      </w:tr>
      <w:tr w:rsidR="00911CE9" w:rsidRPr="005B015E" w14:paraId="069692D2" w14:textId="77777777" w:rsidTr="00F6718E">
        <w:trPr>
          <w:trHeight w:val="138"/>
        </w:trPr>
        <w:tc>
          <w:tcPr>
            <w:tcW w:w="1456" w:type="dxa"/>
            <w:gridSpan w:val="3"/>
            <w:vAlign w:val="center"/>
          </w:tcPr>
          <w:p w14:paraId="07F7AFC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Quotient</w:t>
            </w:r>
          </w:p>
        </w:tc>
        <w:tc>
          <w:tcPr>
            <w:tcW w:w="1004" w:type="dxa"/>
            <w:vAlign w:val="center"/>
          </w:tcPr>
          <w:p w14:paraId="441EF94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EQ</w:t>
            </w:r>
          </w:p>
        </w:tc>
        <w:tc>
          <w:tcPr>
            <w:tcW w:w="1248" w:type="dxa"/>
            <w:gridSpan w:val="3"/>
            <w:vAlign w:val="center"/>
          </w:tcPr>
          <w:p w14:paraId="734EC58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411" w:type="dxa"/>
            <w:gridSpan w:val="2"/>
            <w:vAlign w:val="center"/>
          </w:tcPr>
          <w:p w14:paraId="2FFDB67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m3/kg</w:t>
            </w:r>
          </w:p>
        </w:tc>
        <w:tc>
          <w:tcPr>
            <w:tcW w:w="1169" w:type="dxa"/>
            <w:vAlign w:val="center"/>
          </w:tcPr>
          <w:p w14:paraId="334E0A5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53F0536C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1696" w:type="dxa"/>
            <w:gridSpan w:val="2"/>
            <w:vAlign w:val="center"/>
          </w:tcPr>
          <w:p w14:paraId="45BD349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34.9</w:t>
            </w:r>
          </w:p>
        </w:tc>
      </w:tr>
      <w:tr w:rsidR="00911CE9" w:rsidRPr="005B015E" w14:paraId="519F027A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598B243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hazard, air hazard</w:t>
            </w:r>
          </w:p>
        </w:tc>
        <w:tc>
          <w:tcPr>
            <w:tcW w:w="1004" w:type="dxa"/>
            <w:vAlign w:val="center"/>
          </w:tcPr>
          <w:p w14:paraId="49F9D02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EH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air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0FB2AD5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7,890</w:t>
            </w:r>
          </w:p>
        </w:tc>
        <w:tc>
          <w:tcPr>
            <w:tcW w:w="1411" w:type="dxa"/>
            <w:gridSpan w:val="2"/>
            <w:vAlign w:val="center"/>
          </w:tcPr>
          <w:p w14:paraId="54B118F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m3 polluted air/kg product</w:t>
            </w:r>
          </w:p>
        </w:tc>
        <w:tc>
          <w:tcPr>
            <w:tcW w:w="1169" w:type="dxa"/>
            <w:vAlign w:val="center"/>
          </w:tcPr>
          <w:p w14:paraId="2918335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2077835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000</w:t>
            </w:r>
          </w:p>
        </w:tc>
        <w:tc>
          <w:tcPr>
            <w:tcW w:w="1696" w:type="dxa"/>
            <w:gridSpan w:val="2"/>
            <w:vAlign w:val="center"/>
          </w:tcPr>
          <w:p w14:paraId="23F6E43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</w:tr>
      <w:tr w:rsidR="00911CE9" w:rsidRPr="005B015E" w14:paraId="5F7E3E06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5C2EE7F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hazard, water hazard</w:t>
            </w:r>
          </w:p>
        </w:tc>
        <w:tc>
          <w:tcPr>
            <w:tcW w:w="1004" w:type="dxa"/>
            <w:vAlign w:val="center"/>
          </w:tcPr>
          <w:p w14:paraId="0E870E2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EH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water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6E3608C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12,163</w:t>
            </w:r>
          </w:p>
        </w:tc>
        <w:tc>
          <w:tcPr>
            <w:tcW w:w="1411" w:type="dxa"/>
            <w:gridSpan w:val="2"/>
            <w:vAlign w:val="center"/>
          </w:tcPr>
          <w:p w14:paraId="29FC107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m3 polluted water/kg product</w:t>
            </w:r>
          </w:p>
        </w:tc>
        <w:tc>
          <w:tcPr>
            <w:tcW w:w="1169" w:type="dxa"/>
            <w:vAlign w:val="center"/>
          </w:tcPr>
          <w:p w14:paraId="460F779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5A6CEDE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000</w:t>
            </w:r>
          </w:p>
        </w:tc>
        <w:tc>
          <w:tcPr>
            <w:tcW w:w="1696" w:type="dxa"/>
            <w:gridSpan w:val="2"/>
            <w:vAlign w:val="center"/>
          </w:tcPr>
          <w:p w14:paraId="1FF0447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87.8</w:t>
            </w:r>
          </w:p>
        </w:tc>
      </w:tr>
      <w:tr w:rsidR="00911CE9" w:rsidRPr="005B015E" w14:paraId="6B6766CE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091E550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hazard, solid waste (inorganic pollutants)</w:t>
            </w:r>
          </w:p>
        </w:tc>
        <w:tc>
          <w:tcPr>
            <w:tcW w:w="1004" w:type="dxa"/>
            <w:vAlign w:val="center"/>
          </w:tcPr>
          <w:p w14:paraId="6BAFE59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EH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solid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5608F1EE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411" w:type="dxa"/>
            <w:gridSpan w:val="2"/>
            <w:vAlign w:val="center"/>
          </w:tcPr>
          <w:p w14:paraId="30362A54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inorganic solid/kg product</w:t>
            </w:r>
          </w:p>
        </w:tc>
        <w:tc>
          <w:tcPr>
            <w:tcW w:w="1169" w:type="dxa"/>
            <w:vAlign w:val="center"/>
          </w:tcPr>
          <w:p w14:paraId="29029D74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645F22C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14:paraId="30C75DD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3B6EF8C8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78DFD00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hazard, bioaccumulation (in food chain/soil)</w:t>
            </w:r>
          </w:p>
        </w:tc>
        <w:tc>
          <w:tcPr>
            <w:tcW w:w="1004" w:type="dxa"/>
            <w:vAlign w:val="center"/>
          </w:tcPr>
          <w:p w14:paraId="3D3CFC5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EH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bioacc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67A9F81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411" w:type="dxa"/>
            <w:gridSpan w:val="2"/>
            <w:vAlign w:val="center"/>
          </w:tcPr>
          <w:p w14:paraId="7EA04E3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kg/kg product</w:t>
            </w:r>
          </w:p>
        </w:tc>
        <w:tc>
          <w:tcPr>
            <w:tcW w:w="1169" w:type="dxa"/>
            <w:vAlign w:val="center"/>
          </w:tcPr>
          <w:p w14:paraId="66E4AFF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6E3EEAB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696" w:type="dxa"/>
            <w:gridSpan w:val="2"/>
            <w:vAlign w:val="center"/>
          </w:tcPr>
          <w:p w14:paraId="7EC089A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68.8</w:t>
            </w:r>
          </w:p>
        </w:tc>
      </w:tr>
      <w:tr w:rsidR="00911CE9" w:rsidRPr="005B015E" w14:paraId="59F4EC3E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2B4AF46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solid waste mass</w:t>
            </w:r>
          </w:p>
        </w:tc>
        <w:tc>
          <w:tcPr>
            <w:tcW w:w="1004" w:type="dxa"/>
            <w:vAlign w:val="center"/>
          </w:tcPr>
          <w:p w14:paraId="758E4ABC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s,tot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6ED6072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411" w:type="dxa"/>
            <w:gridSpan w:val="2"/>
            <w:vAlign w:val="center"/>
          </w:tcPr>
          <w:p w14:paraId="23DD62EC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solid waste/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vAlign w:val="center"/>
          </w:tcPr>
          <w:p w14:paraId="7F28C608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5A4219F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696" w:type="dxa"/>
            <w:gridSpan w:val="2"/>
            <w:vAlign w:val="center"/>
          </w:tcPr>
          <w:p w14:paraId="34EBED2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</w:t>
            </w:r>
          </w:p>
        </w:tc>
      </w:tr>
      <w:tr w:rsidR="00911CE9" w:rsidRPr="005B015E" w14:paraId="47C26BBD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2417FDE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Specific solid waste mass</w:t>
            </w:r>
          </w:p>
        </w:tc>
        <w:tc>
          <w:tcPr>
            <w:tcW w:w="1004" w:type="dxa"/>
            <w:vAlign w:val="center"/>
          </w:tcPr>
          <w:p w14:paraId="4773AE8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s,spec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3BFA57D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411" w:type="dxa"/>
            <w:gridSpan w:val="2"/>
            <w:vAlign w:val="center"/>
          </w:tcPr>
          <w:p w14:paraId="0E07B54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solid waste/kg product</w:t>
            </w:r>
          </w:p>
        </w:tc>
        <w:tc>
          <w:tcPr>
            <w:tcW w:w="1169" w:type="dxa"/>
            <w:vAlign w:val="center"/>
          </w:tcPr>
          <w:p w14:paraId="58C35D0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59D3F03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1696" w:type="dxa"/>
            <w:gridSpan w:val="2"/>
            <w:vAlign w:val="center"/>
          </w:tcPr>
          <w:p w14:paraId="32B43E2F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</w:t>
            </w:r>
          </w:p>
        </w:tc>
      </w:tr>
      <w:tr w:rsidR="00911CE9" w:rsidRPr="005B015E" w14:paraId="1523BB42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08AC034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Solid waste mass for recovery</w:t>
            </w:r>
          </w:p>
        </w:tc>
        <w:tc>
          <w:tcPr>
            <w:tcW w:w="1004" w:type="dxa"/>
            <w:vAlign w:val="center"/>
          </w:tcPr>
          <w:p w14:paraId="4A05CD6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s,recov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5BA5946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347.5</w:t>
            </w:r>
          </w:p>
        </w:tc>
        <w:tc>
          <w:tcPr>
            <w:tcW w:w="1411" w:type="dxa"/>
            <w:gridSpan w:val="2"/>
            <w:vAlign w:val="center"/>
          </w:tcPr>
          <w:p w14:paraId="7A3AFEC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solid recoverable waste/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vAlign w:val="center"/>
          </w:tcPr>
          <w:p w14:paraId="444DA79C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8" w:type="dxa"/>
            <w:gridSpan w:val="2"/>
            <w:vAlign w:val="center"/>
          </w:tcPr>
          <w:p w14:paraId="7223DAD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vAlign w:val="center"/>
          </w:tcPr>
          <w:p w14:paraId="649076A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27.6</w:t>
            </w:r>
          </w:p>
        </w:tc>
      </w:tr>
      <w:tr w:rsidR="00911CE9" w:rsidRPr="005B015E" w14:paraId="6FD0B7E5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16D3925E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Solid waste mass for disposal</w:t>
            </w:r>
          </w:p>
        </w:tc>
        <w:tc>
          <w:tcPr>
            <w:tcW w:w="1004" w:type="dxa"/>
            <w:vAlign w:val="center"/>
          </w:tcPr>
          <w:p w14:paraId="4DA2ED40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s,disp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7E748690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910</w:t>
            </w:r>
          </w:p>
        </w:tc>
        <w:tc>
          <w:tcPr>
            <w:tcW w:w="1411" w:type="dxa"/>
            <w:gridSpan w:val="2"/>
            <w:vAlign w:val="center"/>
          </w:tcPr>
          <w:p w14:paraId="575B4C1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nonrecoverable solid/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vAlign w:val="center"/>
          </w:tcPr>
          <w:p w14:paraId="64838325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244B0C6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696" w:type="dxa"/>
            <w:gridSpan w:val="2"/>
            <w:vAlign w:val="center"/>
          </w:tcPr>
          <w:p w14:paraId="6E272C05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27.6</w:t>
            </w:r>
          </w:p>
        </w:tc>
      </w:tr>
      <w:tr w:rsidR="00911CE9" w:rsidRPr="005B015E" w14:paraId="24134B95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352BC49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Recycling mass fraction</w:t>
            </w:r>
          </w:p>
        </w:tc>
        <w:tc>
          <w:tcPr>
            <w:tcW w:w="1004" w:type="dxa"/>
            <w:vAlign w:val="center"/>
          </w:tcPr>
          <w:p w14:paraId="6B221DE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s,recycl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16E1746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1411" w:type="dxa"/>
            <w:gridSpan w:val="2"/>
            <w:vAlign w:val="center"/>
          </w:tcPr>
          <w:p w14:paraId="623BF68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solid recovered/kg solid waste</w:t>
            </w:r>
          </w:p>
        </w:tc>
        <w:tc>
          <w:tcPr>
            <w:tcW w:w="1169" w:type="dxa"/>
            <w:vAlign w:val="center"/>
          </w:tcPr>
          <w:p w14:paraId="316D61B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8" w:type="dxa"/>
            <w:gridSpan w:val="2"/>
            <w:vAlign w:val="center"/>
          </w:tcPr>
          <w:p w14:paraId="4C4AD76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vAlign w:val="center"/>
          </w:tcPr>
          <w:p w14:paraId="6E35E15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27.6</w:t>
            </w:r>
          </w:p>
        </w:tc>
      </w:tr>
      <w:tr w:rsidR="00911CE9" w:rsidRPr="005B015E" w14:paraId="12A5C35D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13475FC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Disposal mass fraction</w:t>
            </w:r>
          </w:p>
        </w:tc>
        <w:tc>
          <w:tcPr>
            <w:tcW w:w="1004" w:type="dxa"/>
            <w:vAlign w:val="center"/>
          </w:tcPr>
          <w:p w14:paraId="34324E8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s,non-recycl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08FB66D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1411" w:type="dxa"/>
            <w:gridSpan w:val="2"/>
            <w:vAlign w:val="center"/>
          </w:tcPr>
          <w:p w14:paraId="2FA4F8C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nonrecoverable solid/kg solid waste</w:t>
            </w:r>
          </w:p>
        </w:tc>
        <w:tc>
          <w:tcPr>
            <w:tcW w:w="1169" w:type="dxa"/>
            <w:vAlign w:val="center"/>
          </w:tcPr>
          <w:p w14:paraId="66E7FC3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6CC3F71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14:paraId="34EA114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27.6</w:t>
            </w:r>
          </w:p>
        </w:tc>
      </w:tr>
      <w:tr w:rsidR="00911CE9" w:rsidRPr="005B015E" w14:paraId="10AC4081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7C446FD8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Hazardous solid waste mass fraction</w:t>
            </w:r>
          </w:p>
        </w:tc>
        <w:tc>
          <w:tcPr>
            <w:tcW w:w="1004" w:type="dxa"/>
            <w:vAlign w:val="center"/>
          </w:tcPr>
          <w:p w14:paraId="68839FFC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s,haz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1C9D83C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1" w:type="dxa"/>
            <w:gridSpan w:val="2"/>
            <w:vAlign w:val="center"/>
          </w:tcPr>
          <w:p w14:paraId="61D44A98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nonrecoverable hazardous solid/kg nonrecoverable solid waste</w:t>
            </w:r>
          </w:p>
        </w:tc>
        <w:tc>
          <w:tcPr>
            <w:tcW w:w="1169" w:type="dxa"/>
            <w:vAlign w:val="center"/>
          </w:tcPr>
          <w:p w14:paraId="283E8E00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02DA553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14:paraId="0D04EAB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52749221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3B3341D0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hazardous solid waste disposal</w:t>
            </w:r>
          </w:p>
        </w:tc>
        <w:tc>
          <w:tcPr>
            <w:tcW w:w="1004" w:type="dxa"/>
            <w:vAlign w:val="center"/>
          </w:tcPr>
          <w:p w14:paraId="3870928E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s,haz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51B3266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1" w:type="dxa"/>
            <w:gridSpan w:val="2"/>
            <w:vAlign w:val="center"/>
          </w:tcPr>
          <w:p w14:paraId="60D52EE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nonrecoverable hazardous waste/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vAlign w:val="center"/>
          </w:tcPr>
          <w:p w14:paraId="6D7667C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72783F2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,257</w:t>
            </w:r>
          </w:p>
        </w:tc>
        <w:tc>
          <w:tcPr>
            <w:tcW w:w="1696" w:type="dxa"/>
            <w:gridSpan w:val="2"/>
            <w:vAlign w:val="center"/>
          </w:tcPr>
          <w:p w14:paraId="0A1B400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5CAAB99C" w14:textId="77777777" w:rsidTr="00F6718E">
        <w:trPr>
          <w:trHeight w:val="255"/>
        </w:trPr>
        <w:tc>
          <w:tcPr>
            <w:tcW w:w="1456" w:type="dxa"/>
            <w:gridSpan w:val="3"/>
            <w:vAlign w:val="center"/>
          </w:tcPr>
          <w:p w14:paraId="5D16D54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Specific hazardous solid waste</w:t>
            </w:r>
          </w:p>
        </w:tc>
        <w:tc>
          <w:tcPr>
            <w:tcW w:w="1004" w:type="dxa"/>
            <w:vAlign w:val="center"/>
          </w:tcPr>
          <w:p w14:paraId="5001D898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s,haz,spec</w:t>
            </w:r>
            <w:proofErr w:type="spellEnd"/>
          </w:p>
        </w:tc>
        <w:tc>
          <w:tcPr>
            <w:tcW w:w="1248" w:type="dxa"/>
            <w:gridSpan w:val="3"/>
            <w:vAlign w:val="center"/>
          </w:tcPr>
          <w:p w14:paraId="71DF0F1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1" w:type="dxa"/>
            <w:gridSpan w:val="2"/>
            <w:vAlign w:val="center"/>
          </w:tcPr>
          <w:p w14:paraId="1552D75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nonrecoverable hazardous waste/kg product</w:t>
            </w:r>
          </w:p>
        </w:tc>
        <w:tc>
          <w:tcPr>
            <w:tcW w:w="1169" w:type="dxa"/>
            <w:vAlign w:val="center"/>
          </w:tcPr>
          <w:p w14:paraId="261B4945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8" w:type="dxa"/>
            <w:gridSpan w:val="2"/>
            <w:vAlign w:val="center"/>
          </w:tcPr>
          <w:p w14:paraId="7FD6A5C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14:paraId="68A352C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205F2458" w14:textId="77777777" w:rsidTr="00F6718E">
        <w:trPr>
          <w:trHeight w:val="255"/>
        </w:trPr>
        <w:tc>
          <w:tcPr>
            <w:tcW w:w="1456" w:type="dxa"/>
            <w:gridSpan w:val="3"/>
            <w:tcBorders>
              <w:bottom w:val="single" w:sz="4" w:space="0" w:color="auto"/>
            </w:tcBorders>
            <w:vAlign w:val="center"/>
          </w:tcPr>
          <w:p w14:paraId="1C9F8D6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non-hazardous solid waste disposal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3000B2A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s,n</w:t>
            </w:r>
            <w:proofErr w:type="spellEnd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-haz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vAlign w:val="center"/>
          </w:tcPr>
          <w:p w14:paraId="25D2DC1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2552C21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kg non-hazardous waste/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hr</w:t>
            </w:r>
            <w:proofErr w:type="spellEnd"/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2EBB9E0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910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14:paraId="5846ACF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A65D9B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181C7C13" w14:textId="77777777" w:rsidTr="00F6718E">
        <w:trPr>
          <w:trHeight w:val="255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E9188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lastRenderedPageBreak/>
              <w:t>Indicators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51F189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Symbol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41ABFA86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Value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6B3ED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Unit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2195B7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Best Value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968D1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Worst Value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0B703E0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Score</w:t>
            </w:r>
          </w:p>
        </w:tc>
      </w:tr>
      <w:tr w:rsidR="00911CE9" w:rsidRPr="005B015E" w14:paraId="6D5A0E0C" w14:textId="77777777" w:rsidTr="00F6718E">
        <w:trPr>
          <w:trHeight w:val="190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7D09443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7A06" w14:textId="77777777" w:rsidR="00911CE9" w:rsidRPr="005B015E" w:rsidRDefault="00911CE9" w:rsidP="00F6718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Energy</w:t>
            </w:r>
          </w:p>
        </w:tc>
      </w:tr>
      <w:tr w:rsidR="00911CE9" w:rsidRPr="005B015E" w14:paraId="5E07525E" w14:textId="77777777" w:rsidTr="00F6718E">
        <w:trPr>
          <w:trHeight w:val="122"/>
        </w:trPr>
        <w:tc>
          <w:tcPr>
            <w:tcW w:w="1240" w:type="dxa"/>
            <w:gridSpan w:val="2"/>
            <w:tcBorders>
              <w:top w:val="single" w:sz="4" w:space="0" w:color="auto"/>
            </w:tcBorders>
            <w:vAlign w:val="center"/>
          </w:tcPr>
          <w:p w14:paraId="32D9C25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energy consumption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vAlign w:val="center"/>
          </w:tcPr>
          <w:p w14:paraId="670177A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total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3E58C2D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3254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6E36DB1C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MJ/h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</w:tcBorders>
            <w:vAlign w:val="center"/>
          </w:tcPr>
          <w:p w14:paraId="4980C5CB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14:paraId="6C30EA10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44769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2B90688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911CE9" w:rsidRPr="005B015E" w14:paraId="18D8B556" w14:textId="77777777" w:rsidTr="00F6718E">
        <w:trPr>
          <w:trHeight w:val="126"/>
        </w:trPr>
        <w:tc>
          <w:tcPr>
            <w:tcW w:w="1240" w:type="dxa"/>
            <w:gridSpan w:val="2"/>
            <w:vAlign w:val="center"/>
          </w:tcPr>
          <w:p w14:paraId="59EFD0F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Specific energy intensity</w:t>
            </w:r>
          </w:p>
        </w:tc>
        <w:tc>
          <w:tcPr>
            <w:tcW w:w="1233" w:type="dxa"/>
            <w:gridSpan w:val="3"/>
            <w:vAlign w:val="center"/>
          </w:tcPr>
          <w:p w14:paraId="603168E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SEI</w:t>
            </w:r>
          </w:p>
        </w:tc>
        <w:tc>
          <w:tcPr>
            <w:tcW w:w="1183" w:type="dxa"/>
            <w:vAlign w:val="center"/>
          </w:tcPr>
          <w:p w14:paraId="629159F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0.0230</w:t>
            </w:r>
          </w:p>
        </w:tc>
        <w:tc>
          <w:tcPr>
            <w:tcW w:w="1283" w:type="dxa"/>
            <w:gridSpan w:val="2"/>
            <w:vAlign w:val="center"/>
          </w:tcPr>
          <w:p w14:paraId="7D34B3C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MJ/kg</w:t>
            </w:r>
          </w:p>
        </w:tc>
        <w:tc>
          <w:tcPr>
            <w:tcW w:w="1641" w:type="dxa"/>
            <w:gridSpan w:val="3"/>
            <w:vAlign w:val="center"/>
          </w:tcPr>
          <w:p w14:paraId="69E23787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0.016</w:t>
            </w:r>
          </w:p>
        </w:tc>
        <w:tc>
          <w:tcPr>
            <w:tcW w:w="1266" w:type="dxa"/>
            <w:gridSpan w:val="2"/>
            <w:vAlign w:val="center"/>
          </w:tcPr>
          <w:p w14:paraId="26792CA8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0.16</w:t>
            </w:r>
          </w:p>
        </w:tc>
        <w:tc>
          <w:tcPr>
            <w:tcW w:w="1386" w:type="dxa"/>
            <w:vAlign w:val="center"/>
          </w:tcPr>
          <w:p w14:paraId="11B2F11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911CE9" w:rsidRPr="005B015E" w14:paraId="5793D6E4" w14:textId="77777777" w:rsidTr="00F6718E">
        <w:trPr>
          <w:trHeight w:val="126"/>
        </w:trPr>
        <w:tc>
          <w:tcPr>
            <w:tcW w:w="1240" w:type="dxa"/>
            <w:gridSpan w:val="2"/>
            <w:vAlign w:val="center"/>
          </w:tcPr>
          <w:p w14:paraId="4CB168E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Energy intensity</w:t>
            </w:r>
          </w:p>
        </w:tc>
        <w:tc>
          <w:tcPr>
            <w:tcW w:w="1233" w:type="dxa"/>
            <w:gridSpan w:val="3"/>
            <w:vAlign w:val="center"/>
          </w:tcPr>
          <w:p w14:paraId="4D1141E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EI</w:t>
            </w:r>
          </w:p>
        </w:tc>
        <w:tc>
          <w:tcPr>
            <w:tcW w:w="1183" w:type="dxa"/>
            <w:vAlign w:val="center"/>
          </w:tcPr>
          <w:p w14:paraId="2A19FD4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0.000042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83" w:type="dxa"/>
            <w:gridSpan w:val="2"/>
            <w:vAlign w:val="center"/>
          </w:tcPr>
          <w:p w14:paraId="421770A1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MJ/$</w:t>
            </w:r>
          </w:p>
        </w:tc>
        <w:tc>
          <w:tcPr>
            <w:tcW w:w="1641" w:type="dxa"/>
            <w:gridSpan w:val="3"/>
            <w:vAlign w:val="center"/>
          </w:tcPr>
          <w:p w14:paraId="18489B6B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0.000030</w:t>
            </w:r>
          </w:p>
        </w:tc>
        <w:tc>
          <w:tcPr>
            <w:tcW w:w="1266" w:type="dxa"/>
            <w:gridSpan w:val="2"/>
            <w:vAlign w:val="center"/>
          </w:tcPr>
          <w:p w14:paraId="347F23ED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0.00030</w:t>
            </w:r>
          </w:p>
        </w:tc>
        <w:tc>
          <w:tcPr>
            <w:tcW w:w="1386" w:type="dxa"/>
            <w:vAlign w:val="center"/>
          </w:tcPr>
          <w:p w14:paraId="0C91FC97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911CE9" w:rsidRPr="005B015E" w14:paraId="1229573B" w14:textId="77777777" w:rsidTr="00F6718E">
        <w:trPr>
          <w:trHeight w:val="126"/>
        </w:trPr>
        <w:tc>
          <w:tcPr>
            <w:tcW w:w="1240" w:type="dxa"/>
            <w:gridSpan w:val="2"/>
            <w:vAlign w:val="center"/>
          </w:tcPr>
          <w:p w14:paraId="5DA7BED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Waste treatment energy</w:t>
            </w:r>
          </w:p>
        </w:tc>
        <w:tc>
          <w:tcPr>
            <w:tcW w:w="1233" w:type="dxa"/>
            <w:gridSpan w:val="3"/>
            <w:vAlign w:val="center"/>
          </w:tcPr>
          <w:p w14:paraId="07515264" w14:textId="77777777" w:rsidR="00911CE9" w:rsidRPr="005B015E" w:rsidRDefault="00911CE9" w:rsidP="00F6718E">
            <w:pP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WTE</w:t>
            </w:r>
          </w:p>
        </w:tc>
        <w:tc>
          <w:tcPr>
            <w:tcW w:w="1183" w:type="dxa"/>
            <w:vAlign w:val="center"/>
          </w:tcPr>
          <w:p w14:paraId="55D28BB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-0.0185</w:t>
            </w:r>
          </w:p>
        </w:tc>
        <w:tc>
          <w:tcPr>
            <w:tcW w:w="1283" w:type="dxa"/>
            <w:gridSpan w:val="2"/>
            <w:vAlign w:val="center"/>
          </w:tcPr>
          <w:p w14:paraId="0946A69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MJ/kg</w:t>
            </w:r>
          </w:p>
        </w:tc>
        <w:tc>
          <w:tcPr>
            <w:tcW w:w="1641" w:type="dxa"/>
            <w:gridSpan w:val="3"/>
            <w:vAlign w:val="center"/>
          </w:tcPr>
          <w:p w14:paraId="7672217B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14:paraId="137B6D16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386" w:type="dxa"/>
            <w:vAlign w:val="center"/>
          </w:tcPr>
          <w:p w14:paraId="0114B32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154276C6" w14:textId="77777777" w:rsidTr="00F6718E">
        <w:trPr>
          <w:trHeight w:val="126"/>
        </w:trPr>
        <w:tc>
          <w:tcPr>
            <w:tcW w:w="1240" w:type="dxa"/>
            <w:gridSpan w:val="2"/>
            <w:vAlign w:val="center"/>
          </w:tcPr>
          <w:p w14:paraId="57041C2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Solvent recovery energy</w:t>
            </w:r>
          </w:p>
        </w:tc>
        <w:tc>
          <w:tcPr>
            <w:tcW w:w="1233" w:type="dxa"/>
            <w:gridSpan w:val="3"/>
            <w:vAlign w:val="center"/>
          </w:tcPr>
          <w:p w14:paraId="53B989A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SRE</w:t>
            </w:r>
          </w:p>
        </w:tc>
        <w:tc>
          <w:tcPr>
            <w:tcW w:w="1183" w:type="dxa"/>
            <w:vAlign w:val="center"/>
          </w:tcPr>
          <w:p w14:paraId="0FE1CC25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3" w:type="dxa"/>
            <w:gridSpan w:val="2"/>
            <w:vAlign w:val="center"/>
          </w:tcPr>
          <w:p w14:paraId="64615512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MJ/kg</w:t>
            </w:r>
          </w:p>
        </w:tc>
        <w:tc>
          <w:tcPr>
            <w:tcW w:w="1641" w:type="dxa"/>
            <w:gridSpan w:val="3"/>
            <w:vAlign w:val="center"/>
          </w:tcPr>
          <w:p w14:paraId="05098522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14:paraId="59452AEA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386" w:type="dxa"/>
            <w:vAlign w:val="center"/>
          </w:tcPr>
          <w:p w14:paraId="4D8C2A6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07F196E5" w14:textId="77777777" w:rsidTr="00F6718E">
        <w:trPr>
          <w:trHeight w:val="122"/>
        </w:trPr>
        <w:tc>
          <w:tcPr>
            <w:tcW w:w="1240" w:type="dxa"/>
            <w:gridSpan w:val="2"/>
            <w:vAlign w:val="center"/>
          </w:tcPr>
          <w:p w14:paraId="31D351D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Resource-energy efficiency</w:t>
            </w:r>
          </w:p>
        </w:tc>
        <w:tc>
          <w:tcPr>
            <w:tcW w:w="1233" w:type="dxa"/>
            <w:gridSpan w:val="3"/>
            <w:vAlign w:val="center"/>
          </w:tcPr>
          <w:p w14:paraId="12F84D2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η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E</w:t>
            </w:r>
            <w:proofErr w:type="spellEnd"/>
          </w:p>
        </w:tc>
        <w:tc>
          <w:tcPr>
            <w:tcW w:w="1183" w:type="dxa"/>
            <w:vAlign w:val="center"/>
          </w:tcPr>
          <w:p w14:paraId="5AB477A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0.057</w:t>
            </w:r>
          </w:p>
        </w:tc>
        <w:tc>
          <w:tcPr>
            <w:tcW w:w="1283" w:type="dxa"/>
            <w:gridSpan w:val="2"/>
            <w:vAlign w:val="center"/>
          </w:tcPr>
          <w:p w14:paraId="586035FC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 product/MJ feedstock</w:t>
            </w:r>
          </w:p>
        </w:tc>
        <w:tc>
          <w:tcPr>
            <w:tcW w:w="1641" w:type="dxa"/>
            <w:gridSpan w:val="3"/>
            <w:vAlign w:val="center"/>
          </w:tcPr>
          <w:p w14:paraId="7E03F456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66" w:type="dxa"/>
            <w:gridSpan w:val="2"/>
            <w:vAlign w:val="center"/>
          </w:tcPr>
          <w:p w14:paraId="78C187BE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E12505" w:rsidDel="0035383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338171A5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</w:tr>
      <w:tr w:rsidR="00911CE9" w:rsidRPr="005B015E" w14:paraId="5D977518" w14:textId="77777777" w:rsidTr="00F6718E">
        <w:trPr>
          <w:trHeight w:val="126"/>
        </w:trPr>
        <w:tc>
          <w:tcPr>
            <w:tcW w:w="1240" w:type="dxa"/>
            <w:gridSpan w:val="2"/>
            <w:vAlign w:val="center"/>
          </w:tcPr>
          <w:p w14:paraId="5A367B6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Renewability-energy index</w:t>
            </w:r>
          </w:p>
        </w:tc>
        <w:tc>
          <w:tcPr>
            <w:tcW w:w="1233" w:type="dxa"/>
            <w:gridSpan w:val="3"/>
            <w:vAlign w:val="center"/>
          </w:tcPr>
          <w:p w14:paraId="7728D85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RI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E</w:t>
            </w:r>
          </w:p>
        </w:tc>
        <w:tc>
          <w:tcPr>
            <w:tcW w:w="1183" w:type="dxa"/>
            <w:vAlign w:val="center"/>
          </w:tcPr>
          <w:p w14:paraId="750044B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0.00250</w:t>
            </w:r>
          </w:p>
        </w:tc>
        <w:tc>
          <w:tcPr>
            <w:tcW w:w="1283" w:type="dxa"/>
            <w:gridSpan w:val="2"/>
            <w:vAlign w:val="center"/>
          </w:tcPr>
          <w:p w14:paraId="2659FD4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 renewable/MJ total supplied</w:t>
            </w:r>
          </w:p>
        </w:tc>
        <w:tc>
          <w:tcPr>
            <w:tcW w:w="1641" w:type="dxa"/>
            <w:gridSpan w:val="3"/>
            <w:vAlign w:val="center"/>
          </w:tcPr>
          <w:p w14:paraId="65562E95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66" w:type="dxa"/>
            <w:gridSpan w:val="2"/>
            <w:vAlign w:val="center"/>
          </w:tcPr>
          <w:p w14:paraId="36460743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E12505" w:rsidDel="0035383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379155D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</w:t>
            </w:r>
          </w:p>
        </w:tc>
      </w:tr>
      <w:tr w:rsidR="00911CE9" w:rsidRPr="005B015E" w14:paraId="400BCCD1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1673FEF3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Breeding-energy factor</w:t>
            </w:r>
          </w:p>
        </w:tc>
        <w:tc>
          <w:tcPr>
            <w:tcW w:w="1233" w:type="dxa"/>
            <w:gridSpan w:val="3"/>
            <w:vAlign w:val="center"/>
          </w:tcPr>
          <w:p w14:paraId="7B0872F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BF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E</w:t>
            </w:r>
          </w:p>
        </w:tc>
        <w:tc>
          <w:tcPr>
            <w:tcW w:w="1183" w:type="dxa"/>
            <w:vAlign w:val="center"/>
          </w:tcPr>
          <w:p w14:paraId="0E2F3A8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0.05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83" w:type="dxa"/>
            <w:gridSpan w:val="2"/>
            <w:vAlign w:val="center"/>
          </w:tcPr>
          <w:p w14:paraId="44E5544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 total output/MJ nonrenewable input</w:t>
            </w:r>
          </w:p>
        </w:tc>
        <w:tc>
          <w:tcPr>
            <w:tcW w:w="1641" w:type="dxa"/>
            <w:gridSpan w:val="3"/>
            <w:vAlign w:val="center"/>
          </w:tcPr>
          <w:p w14:paraId="2CDF6F67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</w:t>
            </w:r>
            <w:r w:rsidRPr="00E12505" w:rsidDel="0035383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66" w:type="dxa"/>
            <w:gridSpan w:val="2"/>
            <w:vAlign w:val="center"/>
          </w:tcPr>
          <w:p w14:paraId="12C19810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386" w:type="dxa"/>
            <w:vAlign w:val="center"/>
          </w:tcPr>
          <w:p w14:paraId="27F368E4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</w:p>
        </w:tc>
      </w:tr>
      <w:tr w:rsidR="00911CE9" w:rsidRPr="005B015E" w14:paraId="37538F90" w14:textId="77777777" w:rsidTr="00F6718E">
        <w:trPr>
          <w:trHeight w:val="250"/>
        </w:trPr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1FBD4D8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Energy for recycling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14:paraId="3C5451E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recycl</w:t>
            </w:r>
            <w:proofErr w:type="spellEnd"/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9D7735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14:paraId="2970E20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MJ/kg</w:t>
            </w:r>
          </w:p>
        </w:tc>
        <w:tc>
          <w:tcPr>
            <w:tcW w:w="1641" w:type="dxa"/>
            <w:gridSpan w:val="3"/>
            <w:tcBorders>
              <w:bottom w:val="single" w:sz="4" w:space="0" w:color="auto"/>
            </w:tcBorders>
            <w:vAlign w:val="center"/>
          </w:tcPr>
          <w:p w14:paraId="6A9C8920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12457542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0.002298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DB0164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</w:p>
        </w:tc>
      </w:tr>
      <w:tr w:rsidR="00911CE9" w:rsidRPr="005B015E" w14:paraId="0F368BB4" w14:textId="77777777" w:rsidTr="00F6718E">
        <w:trPr>
          <w:trHeight w:val="211"/>
        </w:trPr>
        <w:tc>
          <w:tcPr>
            <w:tcW w:w="873" w:type="dxa"/>
            <w:tcBorders>
              <w:top w:val="single" w:sz="4" w:space="0" w:color="auto"/>
            </w:tcBorders>
          </w:tcPr>
          <w:p w14:paraId="1BB76520" w14:textId="77777777" w:rsidR="00911CE9" w:rsidRPr="005B015E" w:rsidRDefault="00911CE9" w:rsidP="00F6718E">
            <w:pP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59" w:type="dxa"/>
            <w:gridSpan w:val="13"/>
            <w:tcBorders>
              <w:top w:val="single" w:sz="4" w:space="0" w:color="auto"/>
            </w:tcBorders>
            <w:vAlign w:val="center"/>
          </w:tcPr>
          <w:p w14:paraId="65AF3FFC" w14:textId="77777777" w:rsidR="00911CE9" w:rsidRPr="005B015E" w:rsidRDefault="00911CE9" w:rsidP="00F671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Economic</w:t>
            </w:r>
          </w:p>
        </w:tc>
      </w:tr>
      <w:tr w:rsidR="00911CE9" w:rsidRPr="005B015E" w14:paraId="79DB9628" w14:textId="77777777" w:rsidTr="00F6718E">
        <w:trPr>
          <w:trHeight w:val="255"/>
        </w:trPr>
        <w:tc>
          <w:tcPr>
            <w:tcW w:w="1240" w:type="dxa"/>
            <w:gridSpan w:val="2"/>
            <w:tcBorders>
              <w:top w:val="single" w:sz="4" w:space="0" w:color="auto"/>
            </w:tcBorders>
            <w:vAlign w:val="center"/>
          </w:tcPr>
          <w:p w14:paraId="3A9A341C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process cost (end-of-life)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vAlign w:val="center"/>
          </w:tcPr>
          <w:p w14:paraId="48CDE718" w14:textId="77777777" w:rsidR="00911CE9" w:rsidRPr="004001C9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TPC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1E276427" w14:textId="77777777" w:rsidR="00911CE9" w:rsidRPr="004001C9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25,793,470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6839FD3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tcBorders>
              <w:top w:val="single" w:sz="4" w:space="0" w:color="auto"/>
            </w:tcBorders>
            <w:vAlign w:val="center"/>
          </w:tcPr>
          <w:p w14:paraId="13B4FB88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631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358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14:paraId="2122593D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203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909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3DC641E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74.8</w:t>
            </w:r>
          </w:p>
        </w:tc>
      </w:tr>
      <w:tr w:rsidR="00911CE9" w:rsidRPr="005B015E" w14:paraId="449699B6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781C68C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Annual</w:t>
            </w: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operation of EoL Processes (COM)</w:t>
            </w:r>
          </w:p>
        </w:tc>
        <w:tc>
          <w:tcPr>
            <w:tcW w:w="1233" w:type="dxa"/>
            <w:gridSpan w:val="3"/>
            <w:vAlign w:val="center"/>
          </w:tcPr>
          <w:p w14:paraId="74ED6C71" w14:textId="77777777" w:rsidR="00911CE9" w:rsidRPr="004001C9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COM</w:t>
            </w:r>
          </w:p>
        </w:tc>
        <w:tc>
          <w:tcPr>
            <w:tcW w:w="1183" w:type="dxa"/>
            <w:vAlign w:val="center"/>
          </w:tcPr>
          <w:p w14:paraId="53662183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20,634,776</w:t>
            </w:r>
          </w:p>
        </w:tc>
        <w:tc>
          <w:tcPr>
            <w:tcW w:w="1283" w:type="dxa"/>
            <w:gridSpan w:val="2"/>
            <w:vAlign w:val="center"/>
          </w:tcPr>
          <w:p w14:paraId="10207F2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vAlign w:val="center"/>
          </w:tcPr>
          <w:p w14:paraId="49BB99FE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801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518</w:t>
            </w:r>
          </w:p>
        </w:tc>
        <w:tc>
          <w:tcPr>
            <w:tcW w:w="1266" w:type="dxa"/>
            <w:gridSpan w:val="2"/>
            <w:vAlign w:val="center"/>
          </w:tcPr>
          <w:p w14:paraId="3D0F8B67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848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898</w:t>
            </w:r>
          </w:p>
        </w:tc>
        <w:tc>
          <w:tcPr>
            <w:tcW w:w="1386" w:type="dxa"/>
            <w:vAlign w:val="center"/>
          </w:tcPr>
          <w:p w14:paraId="1863B80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68.2</w:t>
            </w:r>
          </w:p>
        </w:tc>
      </w:tr>
      <w:tr w:rsidR="00911CE9" w:rsidRPr="005B015E" w14:paraId="6EC6D99B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6093C06B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Specific raw material cost</w:t>
            </w:r>
          </w:p>
        </w:tc>
        <w:tc>
          <w:tcPr>
            <w:tcW w:w="1233" w:type="dxa"/>
            <w:gridSpan w:val="3"/>
            <w:vAlign w:val="center"/>
          </w:tcPr>
          <w:p w14:paraId="1F49B8E4" w14:textId="77777777" w:rsidR="00911CE9" w:rsidRPr="004001C9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SRM</w:t>
            </w:r>
          </w:p>
        </w:tc>
        <w:tc>
          <w:tcPr>
            <w:tcW w:w="1183" w:type="dxa"/>
            <w:vAlign w:val="center"/>
          </w:tcPr>
          <w:p w14:paraId="6A46CB82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2.16</w:t>
            </w:r>
          </w:p>
        </w:tc>
        <w:tc>
          <w:tcPr>
            <w:tcW w:w="1283" w:type="dxa"/>
            <w:gridSpan w:val="2"/>
            <w:vAlign w:val="center"/>
          </w:tcPr>
          <w:p w14:paraId="38FA1B69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$/kg</w:t>
            </w:r>
          </w:p>
        </w:tc>
        <w:tc>
          <w:tcPr>
            <w:tcW w:w="1641" w:type="dxa"/>
            <w:gridSpan w:val="3"/>
            <w:vAlign w:val="center"/>
          </w:tcPr>
          <w:p w14:paraId="6DFA552C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66" w:type="dxa"/>
            <w:gridSpan w:val="2"/>
            <w:vAlign w:val="center"/>
          </w:tcPr>
          <w:p w14:paraId="37A26482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386" w:type="dxa"/>
            <w:vAlign w:val="center"/>
          </w:tcPr>
          <w:p w14:paraId="6BF69BE0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</w:t>
            </w:r>
          </w:p>
        </w:tc>
      </w:tr>
      <w:tr w:rsidR="00911CE9" w:rsidRPr="005B015E" w14:paraId="1D86602E" w14:textId="77777777" w:rsidTr="00F6718E">
        <w:trPr>
          <w:trHeight w:val="138"/>
        </w:trPr>
        <w:tc>
          <w:tcPr>
            <w:tcW w:w="1240" w:type="dxa"/>
            <w:gridSpan w:val="2"/>
            <w:vAlign w:val="center"/>
          </w:tcPr>
          <w:p w14:paraId="5D970B9D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material cost</w:t>
            </w:r>
          </w:p>
        </w:tc>
        <w:tc>
          <w:tcPr>
            <w:tcW w:w="1233" w:type="dxa"/>
            <w:gridSpan w:val="3"/>
            <w:vAlign w:val="center"/>
          </w:tcPr>
          <w:p w14:paraId="06A56D11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mat</w:t>
            </w:r>
            <w:proofErr w:type="spellEnd"/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. tot.</w:t>
            </w:r>
          </w:p>
        </w:tc>
        <w:tc>
          <w:tcPr>
            <w:tcW w:w="1183" w:type="dxa"/>
            <w:vAlign w:val="center"/>
          </w:tcPr>
          <w:p w14:paraId="1355CF4A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5,945,864</w:t>
            </w:r>
          </w:p>
        </w:tc>
        <w:tc>
          <w:tcPr>
            <w:tcW w:w="1283" w:type="dxa"/>
            <w:gridSpan w:val="2"/>
            <w:vAlign w:val="center"/>
          </w:tcPr>
          <w:p w14:paraId="5DFE008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vAlign w:val="center"/>
          </w:tcPr>
          <w:p w14:paraId="74663EA9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657</w:t>
            </w:r>
          </w:p>
        </w:tc>
        <w:tc>
          <w:tcPr>
            <w:tcW w:w="1266" w:type="dxa"/>
            <w:gridSpan w:val="2"/>
            <w:vAlign w:val="center"/>
          </w:tcPr>
          <w:p w14:paraId="117EC585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336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591</w:t>
            </w:r>
          </w:p>
        </w:tc>
        <w:tc>
          <w:tcPr>
            <w:tcW w:w="1386" w:type="dxa"/>
            <w:vAlign w:val="center"/>
          </w:tcPr>
          <w:p w14:paraId="476C36FD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</w:t>
            </w:r>
          </w:p>
        </w:tc>
      </w:tr>
      <w:tr w:rsidR="00911CE9" w:rsidRPr="005B015E" w14:paraId="1E29647F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4724772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energy cost</w:t>
            </w:r>
          </w:p>
        </w:tc>
        <w:tc>
          <w:tcPr>
            <w:tcW w:w="1233" w:type="dxa"/>
            <w:gridSpan w:val="3"/>
            <w:vAlign w:val="center"/>
          </w:tcPr>
          <w:p w14:paraId="5CFB5CEB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CE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, tot.</w:t>
            </w:r>
          </w:p>
        </w:tc>
        <w:tc>
          <w:tcPr>
            <w:tcW w:w="1183" w:type="dxa"/>
            <w:vAlign w:val="center"/>
          </w:tcPr>
          <w:p w14:paraId="32289018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1,774,922</w:t>
            </w:r>
          </w:p>
        </w:tc>
        <w:tc>
          <w:tcPr>
            <w:tcW w:w="1283" w:type="dxa"/>
            <w:gridSpan w:val="2"/>
            <w:vAlign w:val="center"/>
          </w:tcPr>
          <w:p w14:paraId="592CB1B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vAlign w:val="center"/>
          </w:tcPr>
          <w:p w14:paraId="22A9F6B9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821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013</w:t>
            </w:r>
          </w:p>
        </w:tc>
        <w:tc>
          <w:tcPr>
            <w:tcW w:w="1266" w:type="dxa"/>
            <w:gridSpan w:val="2"/>
            <w:vAlign w:val="center"/>
          </w:tcPr>
          <w:p w14:paraId="6D6AD0C0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019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199</w:t>
            </w:r>
          </w:p>
        </w:tc>
        <w:tc>
          <w:tcPr>
            <w:tcW w:w="1386" w:type="dxa"/>
            <w:vAlign w:val="center"/>
          </w:tcPr>
          <w:p w14:paraId="35D742C6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86.7</w:t>
            </w:r>
          </w:p>
        </w:tc>
      </w:tr>
      <w:tr w:rsidR="00911CE9" w:rsidRPr="005B015E" w14:paraId="0C5898EA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35012950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Average cost of energy source</w:t>
            </w:r>
          </w:p>
        </w:tc>
        <w:tc>
          <w:tcPr>
            <w:tcW w:w="1233" w:type="dxa"/>
            <w:gridSpan w:val="3"/>
            <w:vAlign w:val="center"/>
          </w:tcPr>
          <w:p w14:paraId="089ABF5A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CE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, source</w:t>
            </w:r>
          </w:p>
        </w:tc>
        <w:tc>
          <w:tcPr>
            <w:tcW w:w="1183" w:type="dxa"/>
            <w:vAlign w:val="center"/>
          </w:tcPr>
          <w:p w14:paraId="33AB98A4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0.000004</w:t>
            </w:r>
          </w:p>
        </w:tc>
        <w:tc>
          <w:tcPr>
            <w:tcW w:w="1283" w:type="dxa"/>
            <w:gridSpan w:val="2"/>
            <w:vAlign w:val="center"/>
          </w:tcPr>
          <w:p w14:paraId="590BA737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$/kJ</w:t>
            </w:r>
          </w:p>
        </w:tc>
        <w:tc>
          <w:tcPr>
            <w:tcW w:w="1641" w:type="dxa"/>
            <w:gridSpan w:val="3"/>
            <w:vAlign w:val="center"/>
          </w:tcPr>
          <w:p w14:paraId="2F1AC871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.00000172</w:t>
            </w:r>
          </w:p>
        </w:tc>
        <w:tc>
          <w:tcPr>
            <w:tcW w:w="1266" w:type="dxa"/>
            <w:gridSpan w:val="2"/>
            <w:vAlign w:val="center"/>
          </w:tcPr>
          <w:p w14:paraId="31885A43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.0000168</w:t>
            </w:r>
          </w:p>
        </w:tc>
        <w:tc>
          <w:tcPr>
            <w:tcW w:w="1386" w:type="dxa"/>
            <w:vAlign w:val="center"/>
          </w:tcPr>
          <w:p w14:paraId="56FB938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86.7</w:t>
            </w:r>
          </w:p>
        </w:tc>
      </w:tr>
      <w:tr w:rsidR="00911CE9" w:rsidRPr="005B015E" w14:paraId="79017CCB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3DEEF2D1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Specific energy cost</w:t>
            </w:r>
          </w:p>
        </w:tc>
        <w:tc>
          <w:tcPr>
            <w:tcW w:w="1233" w:type="dxa"/>
            <w:gridSpan w:val="3"/>
            <w:vAlign w:val="center"/>
          </w:tcPr>
          <w:p w14:paraId="12E62368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CE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, spec.</w:t>
            </w:r>
          </w:p>
        </w:tc>
        <w:tc>
          <w:tcPr>
            <w:tcW w:w="1183" w:type="dxa"/>
            <w:vAlign w:val="center"/>
          </w:tcPr>
          <w:p w14:paraId="21E8FA57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0.07</w:t>
            </w:r>
          </w:p>
        </w:tc>
        <w:tc>
          <w:tcPr>
            <w:tcW w:w="1283" w:type="dxa"/>
            <w:gridSpan w:val="2"/>
            <w:vAlign w:val="center"/>
          </w:tcPr>
          <w:p w14:paraId="01D89FDF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 energy cost/$ total</w:t>
            </w:r>
          </w:p>
        </w:tc>
        <w:tc>
          <w:tcPr>
            <w:tcW w:w="1641" w:type="dxa"/>
            <w:gridSpan w:val="3"/>
            <w:vAlign w:val="center"/>
          </w:tcPr>
          <w:p w14:paraId="6E79CD54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.041</w:t>
            </w:r>
          </w:p>
        </w:tc>
        <w:tc>
          <w:tcPr>
            <w:tcW w:w="1266" w:type="dxa"/>
            <w:gridSpan w:val="2"/>
            <w:vAlign w:val="center"/>
          </w:tcPr>
          <w:p w14:paraId="51C70CDF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.22</w:t>
            </w:r>
          </w:p>
        </w:tc>
        <w:tc>
          <w:tcPr>
            <w:tcW w:w="1386" w:type="dxa"/>
            <w:vAlign w:val="center"/>
          </w:tcPr>
          <w:p w14:paraId="5C45B36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84.2</w:t>
            </w:r>
          </w:p>
        </w:tc>
      </w:tr>
      <w:tr w:rsidR="00911CE9" w:rsidRPr="005B015E" w14:paraId="6280252D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491D5EEC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solid waste cost</w:t>
            </w:r>
          </w:p>
        </w:tc>
        <w:tc>
          <w:tcPr>
            <w:tcW w:w="1233" w:type="dxa"/>
            <w:gridSpan w:val="3"/>
            <w:vAlign w:val="center"/>
          </w:tcPr>
          <w:p w14:paraId="06CF6239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s tot.</w:t>
            </w:r>
          </w:p>
        </w:tc>
        <w:tc>
          <w:tcPr>
            <w:tcW w:w="1183" w:type="dxa"/>
            <w:vAlign w:val="center"/>
          </w:tcPr>
          <w:p w14:paraId="5CF7DA0E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1,635,394</w:t>
            </w:r>
          </w:p>
        </w:tc>
        <w:tc>
          <w:tcPr>
            <w:tcW w:w="1283" w:type="dxa"/>
            <w:gridSpan w:val="2"/>
            <w:vAlign w:val="center"/>
          </w:tcPr>
          <w:p w14:paraId="2B753184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vAlign w:val="center"/>
          </w:tcPr>
          <w:p w14:paraId="49F9540B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14:paraId="7D1A0195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463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1386" w:type="dxa"/>
            <w:vAlign w:val="center"/>
          </w:tcPr>
          <w:p w14:paraId="69BBBE4B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92.0</w:t>
            </w:r>
          </w:p>
        </w:tc>
      </w:tr>
      <w:tr w:rsidR="00911CE9" w:rsidRPr="005B015E" w14:paraId="06FE916E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691F18B2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Solid waste cost fraction</w:t>
            </w:r>
          </w:p>
        </w:tc>
        <w:tc>
          <w:tcPr>
            <w:tcW w:w="1233" w:type="dxa"/>
            <w:gridSpan w:val="3"/>
            <w:vAlign w:val="center"/>
          </w:tcPr>
          <w:p w14:paraId="69034D56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s, spec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83" w:type="dxa"/>
            <w:vAlign w:val="center"/>
          </w:tcPr>
          <w:p w14:paraId="3EBAD2EE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0.06</w:t>
            </w:r>
          </w:p>
        </w:tc>
        <w:tc>
          <w:tcPr>
            <w:tcW w:w="1283" w:type="dxa"/>
            <w:gridSpan w:val="2"/>
            <w:vAlign w:val="center"/>
          </w:tcPr>
          <w:p w14:paraId="203AC38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 solid waste cost/$ total</w:t>
            </w:r>
          </w:p>
        </w:tc>
        <w:tc>
          <w:tcPr>
            <w:tcW w:w="1641" w:type="dxa"/>
            <w:gridSpan w:val="3"/>
            <w:vAlign w:val="center"/>
          </w:tcPr>
          <w:p w14:paraId="096B4445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14:paraId="7326D013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1386" w:type="dxa"/>
            <w:vAlign w:val="center"/>
          </w:tcPr>
          <w:p w14:paraId="33094DE8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92.0</w:t>
            </w:r>
          </w:p>
        </w:tc>
      </w:tr>
      <w:tr w:rsidR="00911CE9" w:rsidRPr="005B015E" w14:paraId="7B430130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6F1DDBC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Total liquid waste cost</w:t>
            </w:r>
          </w:p>
        </w:tc>
        <w:tc>
          <w:tcPr>
            <w:tcW w:w="1233" w:type="dxa"/>
            <w:gridSpan w:val="3"/>
            <w:vAlign w:val="center"/>
          </w:tcPr>
          <w:p w14:paraId="6784A785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l tot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83" w:type="dxa"/>
            <w:vAlign w:val="center"/>
          </w:tcPr>
          <w:p w14:paraId="671B97DE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3,391,849</w:t>
            </w:r>
          </w:p>
        </w:tc>
        <w:tc>
          <w:tcPr>
            <w:tcW w:w="1283" w:type="dxa"/>
            <w:gridSpan w:val="2"/>
            <w:vAlign w:val="center"/>
          </w:tcPr>
          <w:p w14:paraId="289E17D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vAlign w:val="center"/>
          </w:tcPr>
          <w:p w14:paraId="54052DB4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14:paraId="65B73EBC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42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441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849</w:t>
            </w:r>
          </w:p>
        </w:tc>
        <w:tc>
          <w:tcPr>
            <w:tcW w:w="1386" w:type="dxa"/>
            <w:vAlign w:val="center"/>
          </w:tcPr>
          <w:p w14:paraId="41EEA52A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92.0</w:t>
            </w:r>
          </w:p>
        </w:tc>
      </w:tr>
      <w:tr w:rsidR="00911CE9" w:rsidRPr="005B015E" w14:paraId="41F60FA6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549192D6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Liquid waste cost fraction</w:t>
            </w:r>
          </w:p>
        </w:tc>
        <w:tc>
          <w:tcPr>
            <w:tcW w:w="1233" w:type="dxa"/>
            <w:gridSpan w:val="3"/>
            <w:vAlign w:val="center"/>
          </w:tcPr>
          <w:p w14:paraId="6FBAF414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l, spec.</w:t>
            </w:r>
          </w:p>
        </w:tc>
        <w:tc>
          <w:tcPr>
            <w:tcW w:w="1183" w:type="dxa"/>
            <w:vAlign w:val="center"/>
          </w:tcPr>
          <w:p w14:paraId="7232A962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0.13</w:t>
            </w:r>
          </w:p>
        </w:tc>
        <w:tc>
          <w:tcPr>
            <w:tcW w:w="1283" w:type="dxa"/>
            <w:gridSpan w:val="2"/>
            <w:vAlign w:val="center"/>
          </w:tcPr>
          <w:p w14:paraId="1C991A34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 liquid waste cost/$ total</w:t>
            </w:r>
          </w:p>
        </w:tc>
        <w:tc>
          <w:tcPr>
            <w:tcW w:w="1641" w:type="dxa"/>
            <w:gridSpan w:val="3"/>
            <w:vAlign w:val="center"/>
          </w:tcPr>
          <w:p w14:paraId="388EEB46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14:paraId="5DE4A09D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1386" w:type="dxa"/>
            <w:vAlign w:val="center"/>
          </w:tcPr>
          <w:p w14:paraId="26F28C1E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92.0</w:t>
            </w:r>
          </w:p>
        </w:tc>
      </w:tr>
      <w:tr w:rsidR="00911CE9" w:rsidRPr="005B015E" w14:paraId="4376115D" w14:textId="77777777" w:rsidTr="00F6718E">
        <w:trPr>
          <w:trHeight w:val="255"/>
        </w:trPr>
        <w:tc>
          <w:tcPr>
            <w:tcW w:w="1240" w:type="dxa"/>
            <w:gridSpan w:val="2"/>
            <w:vAlign w:val="center"/>
          </w:tcPr>
          <w:p w14:paraId="17C3285A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Revenues from eco-products</w:t>
            </w:r>
          </w:p>
        </w:tc>
        <w:tc>
          <w:tcPr>
            <w:tcW w:w="1233" w:type="dxa"/>
            <w:gridSpan w:val="3"/>
            <w:vAlign w:val="center"/>
          </w:tcPr>
          <w:p w14:paraId="34EFBE64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REV</w:t>
            </w:r>
          </w:p>
        </w:tc>
        <w:tc>
          <w:tcPr>
            <w:tcW w:w="1183" w:type="dxa"/>
            <w:vAlign w:val="center"/>
          </w:tcPr>
          <w:p w14:paraId="6C67D6EB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762,741</w:t>
            </w:r>
          </w:p>
        </w:tc>
        <w:tc>
          <w:tcPr>
            <w:tcW w:w="1283" w:type="dxa"/>
            <w:gridSpan w:val="2"/>
            <w:vAlign w:val="center"/>
          </w:tcPr>
          <w:p w14:paraId="66ACF858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</w:t>
            </w:r>
            <w:proofErr w:type="spellStart"/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yr</w:t>
            </w:r>
            <w:proofErr w:type="spellEnd"/>
          </w:p>
        </w:tc>
        <w:tc>
          <w:tcPr>
            <w:tcW w:w="1641" w:type="dxa"/>
            <w:gridSpan w:val="3"/>
            <w:vAlign w:val="center"/>
          </w:tcPr>
          <w:p w14:paraId="14C0354B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762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741</w:t>
            </w:r>
          </w:p>
        </w:tc>
        <w:tc>
          <w:tcPr>
            <w:tcW w:w="1266" w:type="dxa"/>
            <w:gridSpan w:val="2"/>
            <w:vAlign w:val="center"/>
          </w:tcPr>
          <w:p w14:paraId="2CC9323F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386" w:type="dxa"/>
            <w:vAlign w:val="center"/>
          </w:tcPr>
          <w:p w14:paraId="3D9976F9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  <w:tr w:rsidR="00911CE9" w:rsidRPr="005B015E" w14:paraId="0C9AB9C3" w14:textId="77777777" w:rsidTr="00F6718E">
        <w:trPr>
          <w:trHeight w:val="255"/>
        </w:trPr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2384EDA3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Revenues fraction of eco-products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14:paraId="3D9D3951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REV</w:t>
            </w:r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eco</w:t>
            </w:r>
            <w:proofErr w:type="spellEnd"/>
            <w:r w:rsidRPr="00031B2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-prod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3ACAD9E" w14:textId="77777777" w:rsidR="00911CE9" w:rsidRPr="004001C9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14:paraId="228D7465" w14:textId="77777777" w:rsidR="00911CE9" w:rsidRPr="005B015E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$/$</w:t>
            </w:r>
          </w:p>
        </w:tc>
        <w:tc>
          <w:tcPr>
            <w:tcW w:w="1641" w:type="dxa"/>
            <w:gridSpan w:val="3"/>
            <w:tcBorders>
              <w:bottom w:val="single" w:sz="4" w:space="0" w:color="auto"/>
            </w:tcBorders>
            <w:vAlign w:val="center"/>
          </w:tcPr>
          <w:p w14:paraId="27B7130C" w14:textId="77777777" w:rsidR="00911CE9" w:rsidRPr="00E12505" w:rsidRDefault="00911CE9" w:rsidP="00F6718E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35626A5C" w14:textId="77777777" w:rsidR="00911CE9" w:rsidRPr="00E12505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1B2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B970B57" w14:textId="77777777" w:rsidR="00911CE9" w:rsidRPr="005B015E" w:rsidRDefault="00911CE9" w:rsidP="00F671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B015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100.0</w:t>
            </w:r>
          </w:p>
        </w:tc>
      </w:tr>
    </w:tbl>
    <w:p w14:paraId="26D52750" w14:textId="77777777" w:rsidR="00911CE9" w:rsidRDefault="00911CE9" w:rsidP="00911C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3BF1C1B" w14:textId="77777777" w:rsidR="00911CE9" w:rsidRDefault="00911CE9"/>
    <w:sectPr w:rsidR="00911CE9" w:rsidSect="00AE27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2271" w14:textId="77777777" w:rsidR="00AE2780" w:rsidRDefault="00AE2780" w:rsidP="00911CE9">
      <w:pPr>
        <w:spacing w:after="0" w:line="240" w:lineRule="auto"/>
      </w:pPr>
      <w:r>
        <w:separator/>
      </w:r>
    </w:p>
  </w:endnote>
  <w:endnote w:type="continuationSeparator" w:id="0">
    <w:p w14:paraId="1E11F743" w14:textId="77777777" w:rsidR="00AE2780" w:rsidRDefault="00AE2780" w:rsidP="0091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F726" w14:textId="77777777" w:rsidR="00911CE9" w:rsidRDefault="00911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2F87" w14:textId="77777777" w:rsidR="00911CE9" w:rsidRDefault="00911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EA76" w14:textId="77777777" w:rsidR="00911CE9" w:rsidRDefault="00911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54E8" w14:textId="77777777" w:rsidR="00AE2780" w:rsidRDefault="00AE2780" w:rsidP="00911CE9">
      <w:pPr>
        <w:spacing w:after="0" w:line="240" w:lineRule="auto"/>
      </w:pPr>
      <w:r>
        <w:separator/>
      </w:r>
    </w:p>
  </w:footnote>
  <w:footnote w:type="continuationSeparator" w:id="0">
    <w:p w14:paraId="7BFA4A09" w14:textId="77777777" w:rsidR="00AE2780" w:rsidRDefault="00AE2780" w:rsidP="0091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D538" w14:textId="77777777" w:rsidR="00911CE9" w:rsidRDefault="00911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83B4" w14:textId="77777777" w:rsidR="00911CE9" w:rsidRDefault="00911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F4A3" w14:textId="77777777" w:rsidR="00911CE9" w:rsidRDefault="00911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85B"/>
    <w:multiLevelType w:val="hybridMultilevel"/>
    <w:tmpl w:val="E584A172"/>
    <w:lvl w:ilvl="0" w:tplc="C5501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Nza1NDGxNDU2MzRQ0lEKTi0uzszPAykwrAUAicyiCywAAAA="/>
  </w:docVars>
  <w:rsids>
    <w:rsidRoot w:val="00911CE9"/>
    <w:rsid w:val="00657F15"/>
    <w:rsid w:val="00911CE9"/>
    <w:rsid w:val="00A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13AE8"/>
  <w15:chartTrackingRefBased/>
  <w15:docId w15:val="{B420B638-6CE8-451A-B09B-20FD758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CE9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911C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911C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CE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E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E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z-Mercado.Gerardo@epa.gov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usepa-my.sharepoint.com/personal/chea_john_epa_gov1/Documents/Profile/Documents/Additive%20Manufacturing%20Research/AM%20EoL%20-%20Material%20Flow%20Analysis%20and%20GREENSCOPE_v12_LossFracCorrecte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hD%20Work%20Backup%20V2\Chea%20Research%20-%20EPA%20Related%20Only\Project%20-%20Polymer%20Recycling\GS%20EoL%20Plastics%203D%20Printing\Manuscript\AM%20EoL%20-%20Material%20Flow%20Analysis%20and%20GREENSCOPE_08-07-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hD%20Work%20Backup%20V2\Chea%20Research%20-%20EPA%20Related%20Only\Project%20-%20Polymer%20Recycling\GS%20EoL%20Plastics%203D%20Printing\Calculations\AM%20EoL%20-%20Material%20Flow%20Analysis%20and%20GREENSCOPE_v11_CostFinaliz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hD%20Work%20Backup%20V2\Chea%20Research%20-%20EPA%20Related%20Only\Project%20-%20Polymer%20Recycling\GS%20EoL%20Plastics%203D%20Printing\Calculations\AM%20EoL%20-%20Material%20Flow%20Analysis%20and%20GREENSCOPE_v11_CostFinaliz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706368965030885"/>
          <c:y val="0.16414222510514798"/>
          <c:w val="0.47719416645619378"/>
          <c:h val="0.69558661341399863"/>
        </c:manualLayout>
      </c:layout>
      <c:doughnutChart>
        <c:varyColors val="1"/>
        <c:ser>
          <c:idx val="0"/>
          <c:order val="0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F1B-494A-BB74-C417C58ECE75}"/>
              </c:ext>
            </c:extLst>
          </c:dPt>
          <c:val>
            <c:numRef>
              <c:f>[2]Sample!$K$2:$S$2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F1B-494A-BB74-C417C58ECE75}"/>
            </c:ext>
          </c:extLst>
        </c:ser>
        <c:ser>
          <c:idx val="1"/>
          <c:order val="1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5F1B-494A-BB74-C417C58ECE75}"/>
              </c:ext>
            </c:extLst>
          </c:dPt>
          <c:val>
            <c:numRef>
              <c:f>[2]Sample!$K$3:$S$3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5F1B-494A-BB74-C417C58ECE75}"/>
            </c:ext>
          </c:extLst>
        </c:ser>
        <c:ser>
          <c:idx val="2"/>
          <c:order val="2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5F1B-494A-BB74-C417C58ECE75}"/>
              </c:ext>
            </c:extLst>
          </c:dPt>
          <c:val>
            <c:numRef>
              <c:f>[2]Sample!$K$4:$S$4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5F1B-494A-BB74-C417C58ECE75}"/>
            </c:ext>
          </c:extLst>
        </c:ser>
        <c:ser>
          <c:idx val="3"/>
          <c:order val="3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5F1B-494A-BB74-C417C58ECE75}"/>
              </c:ext>
            </c:extLst>
          </c:dPt>
          <c:val>
            <c:numRef>
              <c:f>[2]Sample!$K$5:$S$5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B-5F1B-494A-BB74-C417C58ECE75}"/>
            </c:ext>
          </c:extLst>
        </c:ser>
        <c:ser>
          <c:idx val="4"/>
          <c:order val="4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D-5F1B-494A-BB74-C417C58ECE75}"/>
              </c:ext>
            </c:extLst>
          </c:dPt>
          <c:val>
            <c:numRef>
              <c:f>[2]Sample!$K$6:$S$6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E-5F1B-494A-BB74-C417C58ECE75}"/>
            </c:ext>
          </c:extLst>
        </c:ser>
        <c:ser>
          <c:idx val="5"/>
          <c:order val="5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5F1B-494A-BB74-C417C58ECE75}"/>
              </c:ext>
            </c:extLst>
          </c:dPt>
          <c:val>
            <c:numRef>
              <c:f>[2]Sample!$K$7:$S$7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1-5F1B-494A-BB74-C417C58ECE75}"/>
            </c:ext>
          </c:extLst>
        </c:ser>
        <c:ser>
          <c:idx val="6"/>
          <c:order val="6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3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5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7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9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B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D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F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1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3-5F1B-494A-BB74-C417C58ECE75}"/>
              </c:ext>
            </c:extLst>
          </c:dPt>
          <c:val>
            <c:numRef>
              <c:f>[2]Sample!$K$8:$S$8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4-5F1B-494A-BB74-C417C58ECE75}"/>
            </c:ext>
          </c:extLst>
        </c:ser>
        <c:ser>
          <c:idx val="7"/>
          <c:order val="7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6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8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A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C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E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0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2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4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6-5F1B-494A-BB74-C417C58ECE75}"/>
              </c:ext>
            </c:extLst>
          </c:dPt>
          <c:val>
            <c:numRef>
              <c:f>[2]Sample!$K$9:$S$9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7-5F1B-494A-BB74-C417C58ECE75}"/>
            </c:ext>
          </c:extLst>
        </c:ser>
        <c:ser>
          <c:idx val="8"/>
          <c:order val="8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9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B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D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F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1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3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5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7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9-5F1B-494A-BB74-C417C58ECE75}"/>
              </c:ext>
            </c:extLst>
          </c:dPt>
          <c:val>
            <c:numRef>
              <c:f>[2]Sample!$K$10:$S$10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A-5F1B-494A-BB74-C417C58ECE75}"/>
            </c:ext>
          </c:extLst>
        </c:ser>
        <c:ser>
          <c:idx val="9"/>
          <c:order val="9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C-5F1B-494A-BB74-C417C58ECE75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E-5F1B-494A-BB74-C417C58ECE75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0-5F1B-494A-BB74-C417C58ECE75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2-5F1B-494A-BB74-C417C58ECE75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4-5F1B-494A-BB74-C417C58ECE75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6-5F1B-494A-BB74-C417C58ECE75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8-5F1B-494A-BB74-C417C58ECE75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A-5F1B-494A-BB74-C417C58ECE75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C-5F1B-494A-BB74-C417C58ECE75}"/>
              </c:ext>
            </c:extLst>
          </c:dPt>
          <c:dLbls>
            <c:dLbl>
              <c:idx val="0"/>
              <c:layout>
                <c:manualLayout>
                  <c:x val="5.2542259009432615E-2"/>
                  <c:y val="-0.13752227041711654"/>
                </c:manualLayout>
              </c:layout>
              <c:tx>
                <c:rich>
                  <a:bodyPr/>
                  <a:lstStyle/>
                  <a:p>
                    <a:fld id="{E12D2EEE-6A26-437C-9E23-D51A31CF0C1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AC-5F1B-494A-BB74-C417C58ECE75}"/>
                </c:ext>
              </c:extLst>
            </c:dLbl>
            <c:dLbl>
              <c:idx val="1"/>
              <c:layout>
                <c:manualLayout>
                  <c:x val="4.4492072023649555E-2"/>
                  <c:y val="-0.10399319333225969"/>
                </c:manualLayout>
              </c:layout>
              <c:tx>
                <c:rich>
                  <a:bodyPr/>
                  <a:lstStyle/>
                  <a:p>
                    <a:fld id="{5888ED00-9E3A-43E4-AF62-B4D9B4FD7B5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AE-5F1B-494A-BB74-C417C58ECE75}"/>
                </c:ext>
              </c:extLst>
            </c:dLbl>
            <c:dLbl>
              <c:idx val="2"/>
              <c:layout>
                <c:manualLayout>
                  <c:x val="9.2744725880139753E-2"/>
                  <c:y val="-3.3946800109434454E-2"/>
                </c:manualLayout>
              </c:layout>
              <c:tx>
                <c:rich>
                  <a:bodyPr/>
                  <a:lstStyle/>
                  <a:p>
                    <a:fld id="{253A0037-C02E-42DF-A6FB-A0FE386D015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0-5F1B-494A-BB74-C417C58ECE75}"/>
                </c:ext>
              </c:extLst>
            </c:dLbl>
            <c:dLbl>
              <c:idx val="3"/>
              <c:layout>
                <c:manualLayout>
                  <c:x val="9.2776639344262293E-2"/>
                  <c:y val="4.457727061937166E-2"/>
                </c:manualLayout>
              </c:layout>
              <c:tx>
                <c:rich>
                  <a:bodyPr/>
                  <a:lstStyle/>
                  <a:p>
                    <a:fld id="{8C5319B9-1D65-4BBF-8C56-2A765F8723AE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2-5F1B-494A-BB74-C417C58ECE75}"/>
                </c:ext>
              </c:extLst>
            </c:dLbl>
            <c:dLbl>
              <c:idx val="4"/>
              <c:layout>
                <c:manualLayout>
                  <c:x val="4.173290110185434E-2"/>
                  <c:y val="9.1562875332038302E-2"/>
                </c:manualLayout>
              </c:layout>
              <c:tx>
                <c:rich>
                  <a:bodyPr/>
                  <a:lstStyle/>
                  <a:p>
                    <a:fld id="{A2CF62AB-024B-4405-9065-9C5B073B499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4-5F1B-494A-BB74-C417C58ECE75}"/>
                </c:ext>
              </c:extLst>
            </c:dLbl>
            <c:dLbl>
              <c:idx val="5"/>
              <c:layout>
                <c:manualLayout>
                  <c:x val="-3.7162221177102966E-2"/>
                  <c:y val="0.12208946072486734"/>
                </c:manualLayout>
              </c:layout>
              <c:tx>
                <c:rich>
                  <a:bodyPr/>
                  <a:lstStyle/>
                  <a:p>
                    <a:fld id="{3C8D641B-5C78-41CA-BAF1-2488F1CC900B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6-5F1B-494A-BB74-C417C58ECE75}"/>
                </c:ext>
              </c:extLst>
            </c:dLbl>
            <c:dLbl>
              <c:idx val="6"/>
              <c:layout>
                <c:manualLayout>
                  <c:x val="-7.4115829078204784E-2"/>
                  <c:y val="6.7913197523366303E-2"/>
                </c:manualLayout>
              </c:layout>
              <c:tx>
                <c:rich>
                  <a:bodyPr/>
                  <a:lstStyle/>
                  <a:p>
                    <a:fld id="{0AFCF550-E38E-481A-8CD6-D46345C8733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8-5F1B-494A-BB74-C417C58ECE75}"/>
                </c:ext>
              </c:extLst>
            </c:dLbl>
            <c:dLbl>
              <c:idx val="7"/>
              <c:layout>
                <c:manualLayout>
                  <c:x val="-0.15944109268764614"/>
                  <c:y val="-6.8966625854313453E-3"/>
                </c:manualLayout>
              </c:layout>
              <c:tx>
                <c:rich>
                  <a:bodyPr/>
                  <a:lstStyle/>
                  <a:p>
                    <a:fld id="{565ABD6D-CEC1-4B11-8D9D-F175D8BC9BA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13037811399858"/>
                      <c:h val="0.1456277645457638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A-5F1B-494A-BB74-C417C58ECE75}"/>
                </c:ext>
              </c:extLst>
            </c:dLbl>
            <c:dLbl>
              <c:idx val="8"/>
              <c:layout>
                <c:manualLayout>
                  <c:x val="-5.8734984278842356E-2"/>
                  <c:y val="-8.4662681880654678E-2"/>
                </c:manualLayout>
              </c:layout>
              <c:tx>
                <c:rich>
                  <a:bodyPr/>
                  <a:lstStyle/>
                  <a:p>
                    <a:fld id="{E42E1843-85E9-4226-A149-02BABBA91A0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4546101959098"/>
                      <c:h val="0.1456277645457638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C-5F1B-494A-BB74-C417C58ECE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[2]Sample!$K$11:$S$11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'[2]Efficiency Indicator'!$D$3:$D$11</c15:f>
                <c15:dlblRangeCache>
                  <c:ptCount val="9"/>
                  <c:pt idx="0">
                    <c:v>mmat,tot</c:v>
                  </c:pt>
                  <c:pt idx="1">
                    <c:v>MI</c:v>
                  </c:pt>
                  <c:pt idx="2">
                    <c:v>MP</c:v>
                  </c:pt>
                  <c:pt idx="3">
                    <c:v>E</c:v>
                  </c:pt>
                  <c:pt idx="4">
                    <c:v>MLI</c:v>
                  </c:pt>
                  <c:pt idx="5">
                    <c:v>RIM</c:v>
                  </c:pt>
                  <c:pt idx="6">
                    <c:v>BFM</c:v>
                  </c:pt>
                  <c:pt idx="7">
                    <c:v>wrecycl,mat</c:v>
                  </c:pt>
                  <c:pt idx="8">
                    <c:v>wrecov,prod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BD-5F1B-494A-BB74-C417C58EC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0"/>
        <c:holeSize val="0"/>
      </c:doughnutChart>
      <c:scatterChart>
        <c:scatterStyle val="smoothMarker"/>
        <c:varyColors val="0"/>
        <c:ser>
          <c:idx val="10"/>
          <c:order val="10"/>
          <c:tx>
            <c:strRef>
              <c:f>'[2]Efficiency Indicator'!$A$2</c:f>
              <c:strCache>
                <c:ptCount val="1"/>
                <c:pt idx="0">
                  <c:v>Indicators</c:v>
                </c:pt>
              </c:strCache>
            </c:strRef>
          </c:tx>
          <c:spPr>
            <a:ln w="28575" cap="sq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xVal>
            <c:numRef>
              <c:f>'Efficiency Indicator'!$G$2:$G$11</c:f>
              <c:numCache>
                <c:formatCode>General</c:formatCode>
                <c:ptCount val="10"/>
                <c:pt idx="0">
                  <c:v>0</c:v>
                </c:pt>
                <c:pt idx="1">
                  <c:v>4.6836521522212555</c:v>
                </c:pt>
                <c:pt idx="2">
                  <c:v>7.1757714094226692</c:v>
                </c:pt>
                <c:pt idx="3">
                  <c:v>0.74768419762595628</c:v>
                </c:pt>
                <c:pt idx="4">
                  <c:v>2.492119257201415</c:v>
                </c:pt>
                <c:pt idx="5">
                  <c:v>-3.05824938459513</c:v>
                </c:pt>
                <c:pt idx="6">
                  <c:v>-4.6092527273536672E-3</c:v>
                </c:pt>
                <c:pt idx="7">
                  <c:v>-0.98533217700766773</c:v>
                </c:pt>
                <c:pt idx="8">
                  <c:v>-1.3684450964647628</c:v>
                </c:pt>
                <c:pt idx="9">
                  <c:v>-2.45029690981724E-15</c:v>
                </c:pt>
              </c:numCache>
            </c:numRef>
          </c:xVal>
          <c:yVal>
            <c:numRef>
              <c:f>'Efficiency Indicator'!$H$2:$H$11</c:f>
              <c:numCache>
                <c:formatCode>General</c:formatCode>
                <c:ptCount val="10"/>
                <c:pt idx="0">
                  <c:v>10</c:v>
                </c:pt>
                <c:pt idx="1">
                  <c:v>5.5817592788712851</c:v>
                </c:pt>
                <c:pt idx="2">
                  <c:v>1.2652821068776261</c:v>
                </c:pt>
                <c:pt idx="3">
                  <c:v>-0.43167567276817503</c:v>
                </c:pt>
                <c:pt idx="4">
                  <c:v>-6.8470413857489101</c:v>
                </c:pt>
                <c:pt idx="5">
                  <c:v>-8.402471127236117</c:v>
                </c:pt>
                <c:pt idx="6">
                  <c:v>-2.6611533029006597E-3</c:v>
                </c:pt>
                <c:pt idx="7">
                  <c:v>0.17374064776666043</c:v>
                </c:pt>
                <c:pt idx="8">
                  <c:v>1.63084935997981</c:v>
                </c:pt>
                <c:pt idx="9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BE-5F1B-494A-BB74-C417C58EC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2121535"/>
        <c:axId val="1162115295"/>
      </c:scatterChart>
      <c:valAx>
        <c:axId val="1162115295"/>
        <c:scaling>
          <c:orientation val="minMax"/>
          <c:max val="10"/>
          <c:min val="-10"/>
        </c:scaling>
        <c:delete val="1"/>
        <c:axPos val="l"/>
        <c:numFmt formatCode="General" sourceLinked="1"/>
        <c:majorTickMark val="out"/>
        <c:minorTickMark val="none"/>
        <c:tickLblPos val="nextTo"/>
        <c:crossAx val="1162121535"/>
        <c:crosses val="autoZero"/>
        <c:crossBetween val="midCat"/>
      </c:valAx>
      <c:valAx>
        <c:axId val="1162121535"/>
        <c:scaling>
          <c:orientation val="minMax"/>
          <c:max val="10"/>
          <c:min val="-10"/>
        </c:scaling>
        <c:delete val="1"/>
        <c:axPos val="b"/>
        <c:numFmt formatCode="General" sourceLinked="1"/>
        <c:majorTickMark val="out"/>
        <c:minorTickMark val="none"/>
        <c:tickLblPos val="nextTo"/>
        <c:crossAx val="116211529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06368965030885"/>
          <c:y val="0.16414222510514798"/>
          <c:w val="0.47719416645619378"/>
          <c:h val="0.69558661341399863"/>
        </c:manualLayout>
      </c:layout>
      <c:doughnutChart>
        <c:varyColors val="1"/>
        <c:ser>
          <c:idx val="0"/>
          <c:order val="0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2E95-436C-B265-AA8AF8299582}"/>
              </c:ext>
            </c:extLst>
          </c:dPt>
          <c:val>
            <c:numRef>
              <c:f>'[2]Environmental Indicator'!$K$2:$AB$2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2E95-436C-B265-AA8AF8299582}"/>
            </c:ext>
          </c:extLst>
        </c:ser>
        <c:ser>
          <c:idx val="1"/>
          <c:order val="1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2E95-436C-B265-AA8AF8299582}"/>
              </c:ext>
            </c:extLst>
          </c:dPt>
          <c:val>
            <c:numRef>
              <c:f>'[2]Environmental Indicator'!$K$3:$AB$3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9-2E95-436C-B265-AA8AF8299582}"/>
            </c:ext>
          </c:extLst>
        </c:ser>
        <c:ser>
          <c:idx val="2"/>
          <c:order val="2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D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F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1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3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5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7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9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B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D-2E95-436C-B265-AA8AF8299582}"/>
              </c:ext>
            </c:extLst>
          </c:dPt>
          <c:val>
            <c:numRef>
              <c:f>'[2]Environmental Indicator'!$K$4:$AB$4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E-2E95-436C-B265-AA8AF8299582}"/>
            </c:ext>
          </c:extLst>
        </c:ser>
        <c:ser>
          <c:idx val="3"/>
          <c:order val="3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6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8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A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C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E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0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2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4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6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8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A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C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E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0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2-2E95-436C-B265-AA8AF8299582}"/>
              </c:ext>
            </c:extLst>
          </c:dPt>
          <c:val>
            <c:numRef>
              <c:f>'[2]Environmental Indicator'!$K$5:$AB$5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3-2E95-436C-B265-AA8AF8299582}"/>
            </c:ext>
          </c:extLst>
        </c:ser>
        <c:ser>
          <c:idx val="4"/>
          <c:order val="4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5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7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9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B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D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F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1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3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5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7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9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B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D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F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1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3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5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7-2E95-436C-B265-AA8AF8299582}"/>
              </c:ext>
            </c:extLst>
          </c:dPt>
          <c:val>
            <c:numRef>
              <c:f>'[2]Environmental Indicator'!$K$6:$AB$6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8-2E95-436C-B265-AA8AF8299582}"/>
            </c:ext>
          </c:extLst>
        </c:ser>
        <c:ser>
          <c:idx val="5"/>
          <c:order val="5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A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C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E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0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2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4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6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8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A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C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E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0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2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4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6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8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A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C-2E95-436C-B265-AA8AF8299582}"/>
              </c:ext>
            </c:extLst>
          </c:dPt>
          <c:val>
            <c:numRef>
              <c:f>'[2]Environmental Indicator'!$K$7:$AB$7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D-2E95-436C-B265-AA8AF8299582}"/>
            </c:ext>
          </c:extLst>
        </c:ser>
        <c:ser>
          <c:idx val="6"/>
          <c:order val="6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F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1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3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5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7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9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B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D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F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1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3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5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7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9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B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D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F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1-2E95-436C-B265-AA8AF8299582}"/>
              </c:ext>
            </c:extLst>
          </c:dPt>
          <c:val>
            <c:numRef>
              <c:f>'[2]Environmental Indicator'!$K$8:$AB$8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02-2E95-436C-B265-AA8AF8299582}"/>
            </c:ext>
          </c:extLst>
        </c:ser>
        <c:ser>
          <c:idx val="7"/>
          <c:order val="7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4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6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8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A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C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E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0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2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4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6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8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A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C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1E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0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2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4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6-2E95-436C-B265-AA8AF8299582}"/>
              </c:ext>
            </c:extLst>
          </c:dPt>
          <c:val>
            <c:numRef>
              <c:f>'[2]Environmental Indicator'!$K$9:$AB$9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27-2E95-436C-B265-AA8AF8299582}"/>
            </c:ext>
          </c:extLst>
        </c:ser>
        <c:ser>
          <c:idx val="8"/>
          <c:order val="8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9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B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D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2F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1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3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5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7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9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B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D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3F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1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3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5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7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9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B-2E95-436C-B265-AA8AF8299582}"/>
              </c:ext>
            </c:extLst>
          </c:dPt>
          <c:val>
            <c:numRef>
              <c:f>'[2]Environmental Indicator'!$K$10:$AB$10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4C-2E95-436C-B265-AA8AF8299582}"/>
            </c:ext>
          </c:extLst>
        </c:ser>
        <c:ser>
          <c:idx val="9"/>
          <c:order val="9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4E-2E95-436C-B265-AA8AF8299582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0-2E95-436C-B265-AA8AF8299582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2-2E95-436C-B265-AA8AF8299582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4-2E95-436C-B265-AA8AF8299582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6-2E95-436C-B265-AA8AF8299582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8-2E95-436C-B265-AA8AF8299582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A-2E95-436C-B265-AA8AF8299582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C-2E95-436C-B265-AA8AF8299582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5E-2E95-436C-B265-AA8AF8299582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0-2E95-436C-B265-AA8AF8299582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2-2E95-436C-B265-AA8AF8299582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4-2E95-436C-B265-AA8AF8299582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6-2E95-436C-B265-AA8AF8299582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8-2E95-436C-B265-AA8AF8299582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A-2E95-436C-B265-AA8AF8299582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C-2E95-436C-B265-AA8AF8299582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6E-2E95-436C-B265-AA8AF8299582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70-2E95-436C-B265-AA8AF8299582}"/>
              </c:ext>
            </c:extLst>
          </c:dPt>
          <c:dLbls>
            <c:dLbl>
              <c:idx val="0"/>
              <c:layout>
                <c:manualLayout>
                  <c:x val="3.5080337608030122E-2"/>
                  <c:y val="-5.4607161671398577E-2"/>
                </c:manualLayout>
              </c:layout>
              <c:tx>
                <c:rich>
                  <a:bodyPr/>
                  <a:lstStyle/>
                  <a:p>
                    <a:fld id="{1D10EEF8-11EA-42C6-A297-C17D1653135E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4E-2E95-436C-B265-AA8AF8299582}"/>
                </c:ext>
              </c:extLst>
            </c:dLbl>
            <c:dLbl>
              <c:idx val="1"/>
              <c:layout>
                <c:manualLayout>
                  <c:x val="0.10880912827080949"/>
                  <c:y val="-5.8481606317860355E-2"/>
                </c:manualLayout>
              </c:layout>
              <c:tx>
                <c:rich>
                  <a:bodyPr/>
                  <a:lstStyle/>
                  <a:p>
                    <a:fld id="{9444DEFF-0CF8-4DFB-AAD1-CDBC0D57CD5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11930585683297"/>
                      <c:h val="0.1492329149232914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0-2E95-436C-B265-AA8AF8299582}"/>
                </c:ext>
              </c:extLst>
            </c:dLbl>
            <c:dLbl>
              <c:idx val="2"/>
              <c:layout>
                <c:manualLayout>
                  <c:x val="0.11863308517604226"/>
                  <c:y val="-5.8631161335738896E-2"/>
                </c:manualLayout>
              </c:layout>
              <c:tx>
                <c:rich>
                  <a:bodyPr/>
                  <a:lstStyle/>
                  <a:p>
                    <a:fld id="{F4106689-ACB3-42A9-A6F1-AC0F72C888EA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78091106290673"/>
                      <c:h val="0.1492329149232914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2-2E95-436C-B265-AA8AF8299582}"/>
                </c:ext>
              </c:extLst>
            </c:dLbl>
            <c:dLbl>
              <c:idx val="3"/>
              <c:layout>
                <c:manualLayout>
                  <c:x val="4.2890131799780802E-2"/>
                  <c:y val="-5.1564034069453576E-2"/>
                </c:manualLayout>
              </c:layout>
              <c:tx>
                <c:rich>
                  <a:bodyPr/>
                  <a:lstStyle/>
                  <a:p>
                    <a:fld id="{8CC03892-8526-47AB-955C-29A3493D4F46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4-2E95-436C-B265-AA8AF8299582}"/>
                </c:ext>
              </c:extLst>
            </c:dLbl>
            <c:dLbl>
              <c:idx val="4"/>
              <c:layout>
                <c:manualLayout>
                  <c:x val="7.9230020325550335E-2"/>
                  <c:y val="-2.9317255845111412E-2"/>
                </c:manualLayout>
              </c:layout>
              <c:tx>
                <c:rich>
                  <a:bodyPr/>
                  <a:lstStyle/>
                  <a:p>
                    <a:fld id="{9BC9E596-E9A5-4CBC-B20C-78797D1A060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6-2E95-436C-B265-AA8AF8299582}"/>
                </c:ext>
              </c:extLst>
            </c:dLbl>
            <c:dLbl>
              <c:idx val="5"/>
              <c:layout>
                <c:manualLayout>
                  <c:x val="0.10227031274019165"/>
                  <c:y val="-1.4104042434026418E-2"/>
                </c:manualLayout>
              </c:layout>
              <c:tx>
                <c:rich>
                  <a:bodyPr/>
                  <a:lstStyle/>
                  <a:p>
                    <a:fld id="{13B42F84-8127-4651-BDAD-07E4981EE2B1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8-2E95-436C-B265-AA8AF8299582}"/>
                </c:ext>
              </c:extLst>
            </c:dLbl>
            <c:dLbl>
              <c:idx val="6"/>
              <c:layout>
                <c:manualLayout>
                  <c:x val="0.10613817340629039"/>
                  <c:y val="1.1796944564877794E-2"/>
                </c:manualLayout>
              </c:layout>
              <c:tx>
                <c:rich>
                  <a:bodyPr/>
                  <a:lstStyle/>
                  <a:p>
                    <a:fld id="{57619E22-E145-4DEB-AAE0-362005BC2EB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A-2E95-436C-B265-AA8AF8299582}"/>
                </c:ext>
              </c:extLst>
            </c:dLbl>
            <c:dLbl>
              <c:idx val="7"/>
              <c:layout>
                <c:manualLayout>
                  <c:x val="9.3723677452491008E-2"/>
                  <c:y val="3.7243861391215972E-2"/>
                </c:manualLayout>
              </c:layout>
              <c:tx>
                <c:rich>
                  <a:bodyPr/>
                  <a:lstStyle/>
                  <a:p>
                    <a:fld id="{6042DB05-37C3-4E15-8F17-07B182C83D4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C-2E95-436C-B265-AA8AF8299582}"/>
                </c:ext>
              </c:extLst>
            </c:dLbl>
            <c:dLbl>
              <c:idx val="8"/>
              <c:layout>
                <c:manualLayout>
                  <c:x val="3.3701272703007656E-2"/>
                  <c:y val="4.4114814245022213E-2"/>
                </c:manualLayout>
              </c:layout>
              <c:tx>
                <c:rich>
                  <a:bodyPr/>
                  <a:lstStyle/>
                  <a:p>
                    <a:fld id="{4B3BEACE-FAFA-4864-AA1E-D794E1EEDD9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5E-2E95-436C-B265-AA8AF8299582}"/>
                </c:ext>
              </c:extLst>
            </c:dLbl>
            <c:dLbl>
              <c:idx val="9"/>
              <c:layout>
                <c:manualLayout>
                  <c:x val="-2.4476986601635899E-3"/>
                  <c:y val="5.8765238714609966E-2"/>
                </c:manualLayout>
              </c:layout>
              <c:tx>
                <c:rich>
                  <a:bodyPr/>
                  <a:lstStyle/>
                  <a:p>
                    <a:fld id="{B047F321-2098-49D3-B757-7675C57927A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0-2E95-436C-B265-AA8AF8299582}"/>
                </c:ext>
              </c:extLst>
            </c:dLbl>
            <c:dLbl>
              <c:idx val="10"/>
              <c:layout>
                <c:manualLayout>
                  <c:x val="-4.1544552693625163E-2"/>
                  <c:y val="6.4993030400507135E-2"/>
                </c:manualLayout>
              </c:layout>
              <c:tx>
                <c:rich>
                  <a:bodyPr/>
                  <a:lstStyle/>
                  <a:p>
                    <a:fld id="{C53DFB7E-D57A-4812-B075-0AC1DB413A4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2-2E95-436C-B265-AA8AF8299582}"/>
                </c:ext>
              </c:extLst>
            </c:dLbl>
            <c:dLbl>
              <c:idx val="11"/>
              <c:layout>
                <c:manualLayout>
                  <c:x val="-5.946349926598158E-2"/>
                  <c:y val="6.0507312252043179E-2"/>
                </c:manualLayout>
              </c:layout>
              <c:tx>
                <c:rich>
                  <a:bodyPr/>
                  <a:lstStyle/>
                  <a:p>
                    <a:fld id="{6B7EA167-6E56-47E4-9320-7D7829D6C1A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4-2E95-436C-B265-AA8AF8299582}"/>
                </c:ext>
              </c:extLst>
            </c:dLbl>
            <c:dLbl>
              <c:idx val="12"/>
              <c:layout>
                <c:manualLayout>
                  <c:x val="-8.3027310338133778E-2"/>
                  <c:y val="2.9666904425579128E-2"/>
                </c:manualLayout>
              </c:layout>
              <c:tx>
                <c:rich>
                  <a:bodyPr/>
                  <a:lstStyle/>
                  <a:p>
                    <a:fld id="{2428FFC0-0DCC-4169-99A0-D60349728EE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6-2E95-436C-B265-AA8AF8299582}"/>
                </c:ext>
              </c:extLst>
            </c:dLbl>
            <c:dLbl>
              <c:idx val="13"/>
              <c:layout>
                <c:manualLayout>
                  <c:x val="-0.14160964695031342"/>
                  <c:y val="2.4170043598106723E-2"/>
                </c:manualLayout>
              </c:layout>
              <c:tx>
                <c:rich>
                  <a:bodyPr/>
                  <a:lstStyle/>
                  <a:p>
                    <a:fld id="{0132B6E8-2181-4132-9C2C-AFE533688F3A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63140724546093"/>
                      <c:h val="0.1492329149232914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8-2E95-436C-B265-AA8AF8299582}"/>
                </c:ext>
              </c:extLst>
            </c:dLbl>
            <c:dLbl>
              <c:idx val="14"/>
              <c:layout>
                <c:manualLayout>
                  <c:x val="-9.2623499104214441E-2"/>
                  <c:y val="8.0392348824958586E-3"/>
                </c:manualLayout>
              </c:layout>
              <c:tx>
                <c:rich>
                  <a:bodyPr/>
                  <a:lstStyle/>
                  <a:p>
                    <a:fld id="{746B3EF7-673B-4F9C-BA3F-AF43D1C8F1EA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A-2E95-436C-B265-AA8AF8299582}"/>
                </c:ext>
              </c:extLst>
            </c:dLbl>
            <c:dLbl>
              <c:idx val="15"/>
              <c:layout>
                <c:manualLayout>
                  <c:x val="-8.6790175881327619E-2"/>
                  <c:y val="-1.7491037421388047E-2"/>
                </c:manualLayout>
              </c:layout>
              <c:tx>
                <c:rich>
                  <a:bodyPr/>
                  <a:lstStyle/>
                  <a:p>
                    <a:fld id="{0665269F-229B-4146-A96B-4348728980F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C-2E95-436C-B265-AA8AF8299582}"/>
                </c:ext>
              </c:extLst>
            </c:dLbl>
            <c:dLbl>
              <c:idx val="16"/>
              <c:layout>
                <c:manualLayout>
                  <c:x val="-0.11571797017780587"/>
                  <c:y val="-4.1611482665085284E-2"/>
                </c:manualLayout>
              </c:layout>
              <c:tx>
                <c:rich>
                  <a:bodyPr/>
                  <a:lstStyle/>
                  <a:p>
                    <a:fld id="{CDAD0AD4-50BD-49B4-B139-8D0DACF2F11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81795822159973"/>
                      <c:h val="0.1492329149232914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6E-2E95-436C-B265-AA8AF8299582}"/>
                </c:ext>
              </c:extLst>
            </c:dLbl>
            <c:dLbl>
              <c:idx val="17"/>
              <c:layout>
                <c:manualLayout>
                  <c:x val="2.0933608895417358E-2"/>
                  <c:y val="-7.1624441296302396E-2"/>
                </c:manualLayout>
              </c:layout>
              <c:tx>
                <c:rich>
                  <a:bodyPr/>
                  <a:lstStyle/>
                  <a:p>
                    <a:fld id="{5D770095-979D-468E-8E67-E9A6B064A68A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70-2E95-436C-B265-AA8AF82995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'[2]Environmental Indicator'!$K$11:$AB$11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'https://usepa.sharepoint.com/Downloads/[polar_plot.xlsx]Environmental Indicator'!$D$3:$D$20</c15:f>
                <c15:dlblRangeCache>
                  <c:ptCount val="18"/>
                  <c:pt idx="0">
                    <c:v>mhaz,mat</c:v>
                  </c:pt>
                  <c:pt idx="1">
                    <c:v>mhaz,mat,spec</c:v>
                  </c:pt>
                  <c:pt idx="2">
                    <c:v>SHacute tox</c:v>
                  </c:pt>
                  <c:pt idx="3">
                    <c:v>EQ</c:v>
                  </c:pt>
                  <c:pt idx="4">
                    <c:v>EHair</c:v>
                  </c:pt>
                  <c:pt idx="5">
                    <c:v>EHwater</c:v>
                  </c:pt>
                  <c:pt idx="6">
                    <c:v>EHsolid</c:v>
                  </c:pt>
                  <c:pt idx="7">
                    <c:v>EHbioacc</c:v>
                  </c:pt>
                  <c:pt idx="8">
                    <c:v>ms,tot</c:v>
                  </c:pt>
                  <c:pt idx="9">
                    <c:v>ms,spec</c:v>
                  </c:pt>
                  <c:pt idx="10">
                    <c:v>ms,recov</c:v>
                  </c:pt>
                  <c:pt idx="11">
                    <c:v>ms,disp</c:v>
                  </c:pt>
                  <c:pt idx="12">
                    <c:v>ws,recycl</c:v>
                  </c:pt>
                  <c:pt idx="13">
                    <c:v>ws,non-recycl</c:v>
                  </c:pt>
                  <c:pt idx="14">
                    <c:v>ws,haz</c:v>
                  </c:pt>
                  <c:pt idx="15">
                    <c:v>ms,haz</c:v>
                  </c:pt>
                  <c:pt idx="16">
                    <c:v>ms,haz,spec</c:v>
                  </c:pt>
                  <c:pt idx="17">
                    <c:v>ms,n-haz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171-2E95-436C-B265-AA8AF8299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  <c:holeSize val="0"/>
      </c:doughnutChart>
      <c:scatterChart>
        <c:scatterStyle val="smoothMarker"/>
        <c:varyColors val="0"/>
        <c:ser>
          <c:idx val="10"/>
          <c:order val="10"/>
          <c:tx>
            <c:strRef>
              <c:f>'Environmental Indicator'!$A$2</c:f>
              <c:strCache>
                <c:ptCount val="1"/>
                <c:pt idx="0">
                  <c:v>Indicators</c:v>
                </c:pt>
              </c:strCache>
            </c:strRef>
          </c:tx>
          <c:spPr>
            <a:ln w="28575" cap="sq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6">
                    <a:lumMod val="50000"/>
                  </a:schemeClr>
                </a:solidFill>
              </a:ln>
              <a:effectLst/>
            </c:spPr>
          </c:marker>
          <c:xVal>
            <c:numRef>
              <c:f>'Environmental Indicator'!$G$2:$G$20</c:f>
              <c:numCache>
                <c:formatCode>General</c:formatCode>
                <c:ptCount val="19"/>
                <c:pt idx="0">
                  <c:v>0</c:v>
                </c:pt>
                <c:pt idx="1">
                  <c:v>0.74902411388321444</c:v>
                </c:pt>
                <c:pt idx="2">
                  <c:v>1.4077048652135209</c:v>
                </c:pt>
                <c:pt idx="3">
                  <c:v>8.1492990496115674</c:v>
                </c:pt>
                <c:pt idx="4">
                  <c:v>3.4369790580126058</c:v>
                </c:pt>
                <c:pt idx="5">
                  <c:v>9.4443063513870751</c:v>
                </c:pt>
                <c:pt idx="6">
                  <c:v>8.2012605738386348</c:v>
                </c:pt>
                <c:pt idx="7">
                  <c:v>6.4278760968653952</c:v>
                </c:pt>
                <c:pt idx="8">
                  <c:v>2.5993530892750836</c:v>
                </c:pt>
                <c:pt idx="9">
                  <c:v>2.3277820643263779E-17</c:v>
                </c:pt>
                <c:pt idx="10">
                  <c:v>-6.4983827231877039E-2</c:v>
                </c:pt>
                <c:pt idx="11">
                  <c:v>-1.7740938027348485</c:v>
                </c:pt>
                <c:pt idx="12">
                  <c:v>-2.3902301144450502</c:v>
                </c:pt>
                <c:pt idx="13">
                  <c:v>-2.7180693983136943</c:v>
                </c:pt>
                <c:pt idx="14">
                  <c:v>-2.7180693983136948</c:v>
                </c:pt>
                <c:pt idx="15">
                  <c:v>-8.6602540378443855</c:v>
                </c:pt>
                <c:pt idx="16">
                  <c:v>-6.4278760968653961</c:v>
                </c:pt>
                <c:pt idx="17">
                  <c:v>-3.4202014332566941</c:v>
                </c:pt>
                <c:pt idx="18">
                  <c:v>-2.45029690981724E-15</c:v>
                </c:pt>
              </c:numCache>
            </c:numRef>
          </c:xVal>
          <c:yVal>
            <c:numRef>
              <c:f>'Environmental Indicator'!$H$2:$H$20</c:f>
              <c:numCache>
                <c:formatCode>General</c:formatCode>
                <c:ptCount val="19"/>
                <c:pt idx="0">
                  <c:v>10</c:v>
                </c:pt>
                <c:pt idx="1">
                  <c:v>2.0579268395211394</c:v>
                </c:pt>
                <c:pt idx="2">
                  <c:v>1.6776373304305618</c:v>
                </c:pt>
                <c:pt idx="3">
                  <c:v>4.705000000000001</c:v>
                </c:pt>
                <c:pt idx="4">
                  <c:v>0.6060321400575871</c:v>
                </c:pt>
                <c:pt idx="5">
                  <c:v>-1.6652860238258615</c:v>
                </c:pt>
                <c:pt idx="6">
                  <c:v>-4.7349999999999985</c:v>
                </c:pt>
                <c:pt idx="7">
                  <c:v>-7.660444431189779</c:v>
                </c:pt>
                <c:pt idx="8">
                  <c:v>-7.1416639179729025</c:v>
                </c:pt>
                <c:pt idx="9">
                  <c:v>-0.19</c:v>
                </c:pt>
                <c:pt idx="10">
                  <c:v>-0.17854159794932262</c:v>
                </c:pt>
                <c:pt idx="11">
                  <c:v>-2.1142826630083795</c:v>
                </c:pt>
                <c:pt idx="12">
                  <c:v>-1.3800000000000014</c:v>
                </c:pt>
                <c:pt idx="13">
                  <c:v>-0.47926897036072774</c:v>
                </c:pt>
                <c:pt idx="14">
                  <c:v>0.47926897036072674</c:v>
                </c:pt>
                <c:pt idx="15">
                  <c:v>5.0000000000000009</c:v>
                </c:pt>
                <c:pt idx="16">
                  <c:v>7.6604444311897781</c:v>
                </c:pt>
                <c:pt idx="17">
                  <c:v>9.3969262078590816</c:v>
                </c:pt>
                <c:pt idx="18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172-2E95-436C-B265-AA8AF8299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2121535"/>
        <c:axId val="1162115295"/>
      </c:scatterChart>
      <c:valAx>
        <c:axId val="1162115295"/>
        <c:scaling>
          <c:orientation val="minMax"/>
          <c:max val="10"/>
          <c:min val="-10"/>
        </c:scaling>
        <c:delete val="1"/>
        <c:axPos val="l"/>
        <c:numFmt formatCode="General" sourceLinked="1"/>
        <c:majorTickMark val="out"/>
        <c:minorTickMark val="none"/>
        <c:tickLblPos val="nextTo"/>
        <c:crossAx val="1162121535"/>
        <c:crosses val="autoZero"/>
        <c:crossBetween val="midCat"/>
      </c:valAx>
      <c:valAx>
        <c:axId val="1162121535"/>
        <c:scaling>
          <c:orientation val="minMax"/>
          <c:max val="10"/>
          <c:min val="-10"/>
        </c:scaling>
        <c:delete val="1"/>
        <c:axPos val="b"/>
        <c:numFmt formatCode="General" sourceLinked="1"/>
        <c:majorTickMark val="out"/>
        <c:minorTickMark val="none"/>
        <c:tickLblPos val="nextTo"/>
        <c:crossAx val="116211529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06368965030885"/>
          <c:y val="0.16414222510514798"/>
          <c:w val="0.47719416645619378"/>
          <c:h val="0.69558661341399863"/>
        </c:manualLayout>
      </c:layout>
      <c:doughnutChart>
        <c:varyColors val="1"/>
        <c:ser>
          <c:idx val="0"/>
          <c:order val="0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Indicator'!$K$2:$S$2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10F-4638-B9C8-E49259D5AA6B}"/>
            </c:ext>
          </c:extLst>
        </c:ser>
        <c:ser>
          <c:idx val="1"/>
          <c:order val="1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Indicator'!$K$3:$S$3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C10F-4638-B9C8-E49259D5AA6B}"/>
            </c:ext>
          </c:extLst>
        </c:ser>
        <c:ser>
          <c:idx val="2"/>
          <c:order val="2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Indicator'!$K$4:$S$4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C10F-4638-B9C8-E49259D5AA6B}"/>
            </c:ext>
          </c:extLst>
        </c:ser>
        <c:ser>
          <c:idx val="3"/>
          <c:order val="3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4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6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8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A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Indicator'!$K$5:$S$5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B-C10F-4638-B9C8-E49259D5AA6B}"/>
            </c:ext>
          </c:extLst>
        </c:ser>
        <c:ser>
          <c:idx val="4"/>
          <c:order val="4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D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Indicator'!$K$6:$S$6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E-C10F-4638-B9C8-E49259D5AA6B}"/>
            </c:ext>
          </c:extLst>
        </c:ser>
        <c:ser>
          <c:idx val="5"/>
          <c:order val="5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Indicator'!$K$7:$S$7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1-C10F-4638-B9C8-E49259D5AA6B}"/>
            </c:ext>
          </c:extLst>
        </c:ser>
        <c:ser>
          <c:idx val="6"/>
          <c:order val="6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3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5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7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9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B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D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F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1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3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Indicator'!$K$8:$S$8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4-C10F-4638-B9C8-E49259D5AA6B}"/>
            </c:ext>
          </c:extLst>
        </c:ser>
        <c:ser>
          <c:idx val="7"/>
          <c:order val="7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6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8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A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C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E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0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2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4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6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Indicator'!$K$9:$S$9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7-C10F-4638-B9C8-E49259D5AA6B}"/>
            </c:ext>
          </c:extLst>
        </c:ser>
        <c:ser>
          <c:idx val="8"/>
          <c:order val="8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9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B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D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F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1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3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5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7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9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Indicator'!$K$10:$S$10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A-C10F-4638-B9C8-E49259D5AA6B}"/>
            </c:ext>
          </c:extLst>
        </c:ser>
        <c:ser>
          <c:idx val="9"/>
          <c:order val="9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C-C10F-4638-B9C8-E49259D5AA6B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E-C10F-4638-B9C8-E49259D5AA6B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0-C10F-4638-B9C8-E49259D5AA6B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2-C10F-4638-B9C8-E49259D5AA6B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4-C10F-4638-B9C8-E49259D5AA6B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6-C10F-4638-B9C8-E49259D5AA6B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8-C10F-4638-B9C8-E49259D5AA6B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A-C10F-4638-B9C8-E49259D5AA6B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C-C10F-4638-B9C8-E49259D5AA6B}"/>
              </c:ext>
            </c:extLst>
          </c:dPt>
          <c:cat>
            <c:strRef>
              <c:f>'Energy Indicator'!$A$3:$A$11</c:f>
              <c:strCache>
                <c:ptCount val="9"/>
                <c:pt idx="0">
                  <c:v>Etotal</c:v>
                </c:pt>
                <c:pt idx="1">
                  <c:v>RSEI</c:v>
                </c:pt>
                <c:pt idx="2">
                  <c:v>REI</c:v>
                </c:pt>
                <c:pt idx="3">
                  <c:v>WTE</c:v>
                </c:pt>
                <c:pt idx="4">
                  <c:v>SRE</c:v>
                </c:pt>
                <c:pt idx="5">
                  <c:v>ηE</c:v>
                </c:pt>
                <c:pt idx="6">
                  <c:v>RIE</c:v>
                </c:pt>
                <c:pt idx="7">
                  <c:v>BFE</c:v>
                </c:pt>
                <c:pt idx="8">
                  <c:v>Erecycl</c:v>
                </c:pt>
              </c:strCache>
            </c:strRef>
          </c:cat>
          <c:val>
            <c:numRef>
              <c:f>'Energy Indicator'!$K$11:$S$11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D-C10F-4638-B9C8-E49259D5A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0"/>
        <c:holeSize val="0"/>
      </c:doughnutChart>
      <c:scatterChart>
        <c:scatterStyle val="smoothMarker"/>
        <c:varyColors val="0"/>
        <c:ser>
          <c:idx val="10"/>
          <c:order val="10"/>
          <c:tx>
            <c:strRef>
              <c:f>'Energy Indicator'!$A$2</c:f>
              <c:strCache>
                <c:ptCount val="1"/>
                <c:pt idx="0">
                  <c:v>Indicators</c:v>
                </c:pt>
              </c:strCache>
            </c:strRef>
          </c:tx>
          <c:spPr>
            <a:ln w="28575" cap="sq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1992809450436569"/>
                  <c:y val="0.15867377146240369"/>
                </c:manualLayout>
              </c:layout>
              <c:tx>
                <c:rich>
                  <a:bodyPr/>
                  <a:lstStyle/>
                  <a:p>
                    <a:fld id="{1526D58D-EC76-4110-BE6C-27C2FA34B5E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E-C10F-4638-B9C8-E49259D5AA6B}"/>
                </c:ext>
              </c:extLst>
            </c:dLbl>
            <c:dLbl>
              <c:idx val="1"/>
              <c:layout>
                <c:manualLayout>
                  <c:x val="8.4232152028762192E-2"/>
                  <c:y val="0.1492007104795737"/>
                </c:manualLayout>
              </c:layout>
              <c:tx>
                <c:rich>
                  <a:bodyPr/>
                  <a:lstStyle/>
                  <a:p>
                    <a:fld id="{4EC84BE5-EAF1-4E04-8120-E23FE10FBF8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BF-C10F-4638-B9C8-E49259D5AA6B}"/>
                </c:ext>
              </c:extLst>
            </c:dLbl>
            <c:dLbl>
              <c:idx val="2"/>
              <c:layout>
                <c:manualLayout>
                  <c:x val="-8.0574196351310995E-2"/>
                  <c:y val="-0.229388871708257"/>
                </c:manualLayout>
              </c:layout>
              <c:tx>
                <c:rich>
                  <a:bodyPr/>
                  <a:lstStyle/>
                  <a:p>
                    <a:fld id="{EA86C835-9484-41CA-884F-271442D53401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0-C10F-4638-B9C8-E49259D5AA6B}"/>
                </c:ext>
              </c:extLst>
            </c:dLbl>
            <c:dLbl>
              <c:idx val="3"/>
              <c:layout>
                <c:manualLayout>
                  <c:x val="-0.37731615627389942"/>
                  <c:y val="0.18627352094583344"/>
                </c:manualLayout>
              </c:layout>
              <c:tx>
                <c:rich>
                  <a:bodyPr/>
                  <a:lstStyle/>
                  <a:p>
                    <a:fld id="{4A73BE9C-74F1-4C92-8522-8421ACC85AA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1-C10F-4638-B9C8-E49259D5AA6B}"/>
                </c:ext>
              </c:extLst>
            </c:dLbl>
            <c:dLbl>
              <c:idx val="4"/>
              <c:layout>
                <c:manualLayout>
                  <c:x val="-2.0544427324088267E-2"/>
                  <c:y val="3.078744819419775E-2"/>
                </c:manualLayout>
              </c:layout>
              <c:tx>
                <c:rich>
                  <a:bodyPr/>
                  <a:lstStyle/>
                  <a:p>
                    <a:fld id="{81300F0C-519E-45E5-A2D8-1C3C1534AAD6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2-C10F-4638-B9C8-E49259D5AA6B}"/>
                </c:ext>
              </c:extLst>
            </c:dLbl>
            <c:dLbl>
              <c:idx val="5"/>
              <c:layout>
                <c:manualLayout>
                  <c:x val="-0.23609049552800429"/>
                  <c:y val="-0.10714513404857626"/>
                </c:manualLayout>
              </c:layout>
              <c:tx>
                <c:rich>
                  <a:bodyPr/>
                  <a:lstStyle/>
                  <a:p>
                    <a:fld id="{CCE297E8-9443-4124-96EB-50CBB0A2B5EA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3-C10F-4638-B9C8-E49259D5AA6B}"/>
                </c:ext>
              </c:extLst>
            </c:dLbl>
            <c:dLbl>
              <c:idx val="6"/>
              <c:layout>
                <c:manualLayout>
                  <c:x val="-0.34304282416134374"/>
                  <c:y val="-8.0764088778932791E-2"/>
                </c:manualLayout>
              </c:layout>
              <c:tx>
                <c:rich>
                  <a:bodyPr/>
                  <a:lstStyle/>
                  <a:p>
                    <a:fld id="{20F0B539-AB3D-464B-8605-CC7036F83B4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4-C10F-4638-B9C8-E49259D5AA6B}"/>
                </c:ext>
              </c:extLst>
            </c:dLbl>
            <c:dLbl>
              <c:idx val="7"/>
              <c:layout>
                <c:manualLayout>
                  <c:x val="-0.26818078998675099"/>
                  <c:y val="-0.26336417917548827"/>
                </c:manualLayout>
              </c:layout>
              <c:tx>
                <c:rich>
                  <a:bodyPr/>
                  <a:lstStyle/>
                  <a:p>
                    <a:fld id="{CFB0FB32-B5DA-4AA0-8D28-0ADAE6BD2D16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5-C10F-4638-B9C8-E49259D5AA6B}"/>
                </c:ext>
              </c:extLst>
            </c:dLbl>
            <c:dLbl>
              <c:idx val="8"/>
              <c:layout>
                <c:manualLayout>
                  <c:x val="-9.6308583862037847E-2"/>
                  <c:y val="-0.35988676642005851"/>
                </c:manualLayout>
              </c:layout>
              <c:tx>
                <c:rich>
                  <a:bodyPr/>
                  <a:lstStyle/>
                  <a:p>
                    <a:fld id="{9CCFBEA3-B0B5-4B4E-9BF8-682D0AA9E73F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C6-C10F-4638-B9C8-E49259D5AA6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C7-C10F-4638-B9C8-E49259D5A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'Energy Indicator'!$G$2:$G$11</c:f>
              <c:numCache>
                <c:formatCode>General</c:formatCode>
                <c:ptCount val="10"/>
                <c:pt idx="0">
                  <c:v>0</c:v>
                </c:pt>
                <c:pt idx="1">
                  <c:v>6.1307825185465283</c:v>
                </c:pt>
                <c:pt idx="2">
                  <c:v>9.3929037606070853</c:v>
                </c:pt>
                <c:pt idx="3">
                  <c:v>8.2599809425822883</c:v>
                </c:pt>
                <c:pt idx="4">
                  <c:v>3.4202014332566888</c:v>
                </c:pt>
                <c:pt idx="5">
                  <c:v>-3.4202014332566866</c:v>
                </c:pt>
                <c:pt idx="6">
                  <c:v>-0.49650690632606792</c:v>
                </c:pt>
                <c:pt idx="7">
                  <c:v>-2.4620151849289371E-2</c:v>
                </c:pt>
                <c:pt idx="8">
                  <c:v>-3.6944454012655448E-2</c:v>
                </c:pt>
                <c:pt idx="9">
                  <c:v>0</c:v>
                </c:pt>
              </c:numCache>
            </c:numRef>
          </c:xVal>
          <c:yVal>
            <c:numRef>
              <c:f>'Energy Indicator'!$H$2:$H$11</c:f>
              <c:numCache>
                <c:formatCode>General</c:formatCode>
                <c:ptCount val="10"/>
                <c:pt idx="0">
                  <c:v>0</c:v>
                </c:pt>
                <c:pt idx="1">
                  <c:v>7.3063820918916047</c:v>
                </c:pt>
                <c:pt idx="2">
                  <c:v>1.6562223601930341</c:v>
                </c:pt>
                <c:pt idx="3">
                  <c:v>-4.7689022207010607</c:v>
                </c:pt>
                <c:pt idx="4">
                  <c:v>-9.3969262078590834</c:v>
                </c:pt>
                <c:pt idx="5">
                  <c:v>-9.3969262078590852</c:v>
                </c:pt>
                <c:pt idx="6">
                  <c:v>-0.28665839602186399</c:v>
                </c:pt>
                <c:pt idx="7">
                  <c:v>4.3411970401691152E-3</c:v>
                </c:pt>
                <c:pt idx="8">
                  <c:v>4.4028685796013677E-2</c:v>
                </c:pt>
                <c:pt idx="9">
                  <c:v>0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'Energy Indicator'!$A$3:$A$11</c15:f>
                <c15:dlblRangeCache>
                  <c:ptCount val="9"/>
                  <c:pt idx="0">
                    <c:v>Etotal</c:v>
                  </c:pt>
                  <c:pt idx="1">
                    <c:v>RSEI</c:v>
                  </c:pt>
                  <c:pt idx="2">
                    <c:v>REI</c:v>
                  </c:pt>
                  <c:pt idx="3">
                    <c:v>WTE</c:v>
                  </c:pt>
                  <c:pt idx="4">
                    <c:v>SRE</c:v>
                  </c:pt>
                  <c:pt idx="5">
                    <c:v>ηE</c:v>
                  </c:pt>
                  <c:pt idx="6">
                    <c:v>RIE</c:v>
                  </c:pt>
                  <c:pt idx="7">
                    <c:v>BFE</c:v>
                  </c:pt>
                  <c:pt idx="8">
                    <c:v>Erecycl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C8-C10F-4638-B9C8-E49259D5A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2121535"/>
        <c:axId val="1162115295"/>
      </c:scatterChart>
      <c:valAx>
        <c:axId val="1162115295"/>
        <c:scaling>
          <c:orientation val="minMax"/>
          <c:max val="10"/>
          <c:min val="-10"/>
        </c:scaling>
        <c:delete val="1"/>
        <c:axPos val="l"/>
        <c:numFmt formatCode="General" sourceLinked="1"/>
        <c:majorTickMark val="out"/>
        <c:minorTickMark val="none"/>
        <c:tickLblPos val="nextTo"/>
        <c:crossAx val="1162121535"/>
        <c:crosses val="autoZero"/>
        <c:crossBetween val="midCat"/>
      </c:valAx>
      <c:valAx>
        <c:axId val="1162121535"/>
        <c:scaling>
          <c:orientation val="minMax"/>
          <c:max val="10"/>
          <c:min val="-10"/>
        </c:scaling>
        <c:delete val="1"/>
        <c:axPos val="b"/>
        <c:numFmt formatCode="General" sourceLinked="1"/>
        <c:majorTickMark val="out"/>
        <c:minorTickMark val="none"/>
        <c:tickLblPos val="nextTo"/>
        <c:crossAx val="116211529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06368965030885"/>
          <c:y val="0.16414222510514798"/>
          <c:w val="0.47719416645619378"/>
          <c:h val="0.69558661341399863"/>
        </c:manualLayout>
      </c:layout>
      <c:doughnutChart>
        <c:varyColors val="1"/>
        <c:ser>
          <c:idx val="0"/>
          <c:order val="0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6A48-4ABE-87AB-F009CF00B906}"/>
              </c:ext>
            </c:extLst>
          </c:dPt>
          <c:val>
            <c:numRef>
              <c:f>'Economic Indicator'!$K$2:$W$2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A48-4ABE-87AB-F009CF00B906}"/>
            </c:ext>
          </c:extLst>
        </c:ser>
        <c:ser>
          <c:idx val="1"/>
          <c:order val="1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6A48-4ABE-87AB-F009CF00B906}"/>
              </c:ext>
            </c:extLst>
          </c:dPt>
          <c:val>
            <c:numRef>
              <c:f>'Economic Indicator'!$K$3:$W$3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5-6A48-4ABE-87AB-F009CF00B906}"/>
            </c:ext>
          </c:extLst>
        </c:ser>
        <c:ser>
          <c:idx val="2"/>
          <c:order val="2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6A48-4ABE-87AB-F009CF00B906}"/>
              </c:ext>
            </c:extLst>
          </c:dPt>
          <c:val>
            <c:numRef>
              <c:f>'Economic Indicator'!$K$4:$W$4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0-6A48-4ABE-87AB-F009CF00B906}"/>
            </c:ext>
          </c:extLst>
        </c:ser>
        <c:ser>
          <c:idx val="3"/>
          <c:order val="3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2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4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6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8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A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C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6A48-4ABE-87AB-F009CF00B906}"/>
              </c:ext>
            </c:extLst>
          </c:dPt>
          <c:val>
            <c:numRef>
              <c:f>'Economic Indicator'!$K$5:$W$5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B-6A48-4ABE-87AB-F009CF00B906}"/>
            </c:ext>
          </c:extLst>
        </c:ser>
        <c:ser>
          <c:idx val="4"/>
          <c:order val="4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D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F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1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3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5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7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9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B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D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F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1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3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5-6A48-4ABE-87AB-F009CF00B906}"/>
              </c:ext>
            </c:extLst>
          </c:dPt>
          <c:val>
            <c:numRef>
              <c:f>'Economic Indicator'!$K$6:$W$6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86-6A48-4ABE-87AB-F009CF00B906}"/>
            </c:ext>
          </c:extLst>
        </c:ser>
        <c:ser>
          <c:idx val="5"/>
          <c:order val="5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8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A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C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E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0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2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4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6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8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A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C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E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0-6A48-4ABE-87AB-F009CF00B906}"/>
              </c:ext>
            </c:extLst>
          </c:dPt>
          <c:val>
            <c:numRef>
              <c:f>'Economic Indicator'!$K$7:$W$7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1-6A48-4ABE-87AB-F009CF00B906}"/>
            </c:ext>
          </c:extLst>
        </c:ser>
        <c:ser>
          <c:idx val="6"/>
          <c:order val="6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3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5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7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9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B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D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AF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1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3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5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7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9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B-6A48-4ABE-87AB-F009CF00B906}"/>
              </c:ext>
            </c:extLst>
          </c:dPt>
          <c:val>
            <c:numRef>
              <c:f>'Economic Indicator'!$K$8:$W$8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BC-6A48-4ABE-87AB-F009CF00B906}"/>
            </c:ext>
          </c:extLst>
        </c:ser>
        <c:ser>
          <c:idx val="7"/>
          <c:order val="7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BE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0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2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4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6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8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A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C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CE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0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2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4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6-6A48-4ABE-87AB-F009CF00B906}"/>
              </c:ext>
            </c:extLst>
          </c:dPt>
          <c:val>
            <c:numRef>
              <c:f>'Economic Indicator'!$K$9:$W$9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7-6A48-4ABE-87AB-F009CF00B906}"/>
            </c:ext>
          </c:extLst>
        </c:ser>
        <c:ser>
          <c:idx val="8"/>
          <c:order val="8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9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B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D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DF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1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3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5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7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9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B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D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EF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1-6A48-4ABE-87AB-F009CF00B906}"/>
              </c:ext>
            </c:extLst>
          </c:dPt>
          <c:val>
            <c:numRef>
              <c:f>'Economic Indicator'!$K$10:$W$10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F2-6A48-4ABE-87AB-F009CF00B906}"/>
            </c:ext>
          </c:extLst>
        </c:ser>
        <c:ser>
          <c:idx val="9"/>
          <c:order val="9"/>
          <c:spPr>
            <a:noFill/>
            <a:ln w="6350">
              <a:solidFill>
                <a:schemeClr val="bg2">
                  <a:lumMod val="90000"/>
                </a:schemeClr>
              </a:solidFill>
            </a:ln>
          </c:spPr>
          <c:dPt>
            <c:idx val="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4-6A48-4ABE-87AB-F009CF00B906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6-6A48-4ABE-87AB-F009CF00B906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8-6A48-4ABE-87AB-F009CF00B906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A-6A48-4ABE-87AB-F009CF00B906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C-6A48-4ABE-87AB-F009CF00B906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FE-6A48-4ABE-87AB-F009CF00B906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0-6A48-4ABE-87AB-F009CF00B906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2-6A48-4ABE-87AB-F009CF00B906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4-6A48-4ABE-87AB-F009CF00B906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6-6A48-4ABE-87AB-F009CF00B906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8-6A48-4ABE-87AB-F009CF00B906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A-6A48-4ABE-87AB-F009CF00B906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2">
                    <a:lumMod val="9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10C-6A48-4ABE-87AB-F009CF00B906}"/>
              </c:ext>
            </c:extLst>
          </c:dPt>
          <c:dLbls>
            <c:dLbl>
              <c:idx val="0"/>
              <c:layout>
                <c:manualLayout>
                  <c:x val="8.6441405918250974E-2"/>
                  <c:y val="-2.1627111098745166E-2"/>
                </c:manualLayout>
              </c:layout>
              <c:tx>
                <c:rich>
                  <a:bodyPr/>
                  <a:lstStyle/>
                  <a:p>
                    <a:fld id="{0EA27853-A02C-41F7-8CB3-E32E990182B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F4-6A48-4ABE-87AB-F009CF00B906}"/>
                </c:ext>
              </c:extLst>
            </c:dLbl>
            <c:dLbl>
              <c:idx val="1"/>
              <c:layout>
                <c:manualLayout>
                  <c:x val="9.4646397243487709E-2"/>
                  <c:y val="2.6324068148725184E-2"/>
                </c:manualLayout>
              </c:layout>
              <c:tx>
                <c:rich>
                  <a:bodyPr/>
                  <a:lstStyle/>
                  <a:p>
                    <a:fld id="{74990DC8-C952-4EE0-8842-D98C30D15AA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F6-6A48-4ABE-87AB-F009CF00B906}"/>
                </c:ext>
              </c:extLst>
            </c:dLbl>
            <c:dLbl>
              <c:idx val="2"/>
              <c:layout>
                <c:manualLayout>
                  <c:x val="8.3925926824632138E-2"/>
                  <c:y val="5.6798827708373911E-2"/>
                </c:manualLayout>
              </c:layout>
              <c:tx>
                <c:rich>
                  <a:bodyPr/>
                  <a:lstStyle/>
                  <a:p>
                    <a:fld id="{C278749D-F3DE-4EC9-94A5-1DECE095E363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F8-6A48-4ABE-87AB-F009CF00B906}"/>
                </c:ext>
              </c:extLst>
            </c:dLbl>
            <c:dLbl>
              <c:idx val="3"/>
              <c:layout>
                <c:manualLayout>
                  <c:x val="9.326912929658096E-2"/>
                  <c:y val="9.1565235632095579E-2"/>
                </c:manualLayout>
              </c:layout>
              <c:tx>
                <c:rich>
                  <a:bodyPr/>
                  <a:lstStyle/>
                  <a:p>
                    <a:fld id="{22CD6D9E-310B-42B1-AC5C-49558C05DFE1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FA-6A48-4ABE-87AB-F009CF00B906}"/>
                </c:ext>
              </c:extLst>
            </c:dLbl>
            <c:dLbl>
              <c:idx val="4"/>
              <c:layout>
                <c:manualLayout>
                  <c:x val="1.4624235144720782E-2"/>
                  <c:y val="8.3756897878931216E-2"/>
                </c:manualLayout>
              </c:layout>
              <c:tx>
                <c:rich>
                  <a:bodyPr/>
                  <a:lstStyle/>
                  <a:p>
                    <a:fld id="{74FE98A3-8D44-48F2-826A-A08D3F26E55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FC-6A48-4ABE-87AB-F009CF00B906}"/>
                </c:ext>
              </c:extLst>
            </c:dLbl>
            <c:dLbl>
              <c:idx val="5"/>
              <c:layout>
                <c:manualLayout>
                  <c:x val="1.3140380798703664E-4"/>
                  <c:y val="8.1341294326513283E-2"/>
                </c:manualLayout>
              </c:layout>
              <c:tx>
                <c:rich>
                  <a:bodyPr/>
                  <a:lstStyle/>
                  <a:p>
                    <a:fld id="{1A028D8F-A0BC-4330-87E7-CC73D3BD658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FE-6A48-4ABE-87AB-F009CF00B906}"/>
                </c:ext>
              </c:extLst>
            </c:dLbl>
            <c:dLbl>
              <c:idx val="6"/>
              <c:layout>
                <c:manualLayout>
                  <c:x val="-9.3142771637366589E-2"/>
                  <c:y val="4.0065477681014081E-2"/>
                </c:manualLayout>
              </c:layout>
              <c:tx>
                <c:rich>
                  <a:bodyPr/>
                  <a:lstStyle/>
                  <a:p>
                    <a:fld id="{66A36A20-C248-4469-AF66-3091AE2D763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0-6A48-4ABE-87AB-F009CF00B906}"/>
                </c:ext>
              </c:extLst>
            </c:dLbl>
            <c:dLbl>
              <c:idx val="7"/>
              <c:layout>
                <c:manualLayout>
                  <c:x val="-0.10966615305598361"/>
                  <c:y val="1.6042402826855037E-2"/>
                </c:manualLayout>
              </c:layout>
              <c:tx>
                <c:rich>
                  <a:bodyPr/>
                  <a:lstStyle/>
                  <a:p>
                    <a:fld id="{36AC30AD-72EF-4CA7-A931-DAE9B2D763F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2-6A48-4ABE-87AB-F009CF00B906}"/>
                </c:ext>
              </c:extLst>
            </c:dLbl>
            <c:dLbl>
              <c:idx val="8"/>
              <c:layout>
                <c:manualLayout>
                  <c:x val="-0.10189194763597541"/>
                  <c:y val="-4.0690761711323187E-2"/>
                </c:manualLayout>
              </c:layout>
              <c:tx>
                <c:rich>
                  <a:bodyPr/>
                  <a:lstStyle/>
                  <a:p>
                    <a:fld id="{3FC094D6-C557-4B33-BE72-84B03B0E22F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4-6A48-4ABE-87AB-F009CF00B906}"/>
                </c:ext>
              </c:extLst>
            </c:dLbl>
            <c:dLbl>
              <c:idx val="9"/>
              <c:layout>
                <c:manualLayout>
                  <c:x val="-6.4080980632428675E-2"/>
                  <c:y val="-7.5510419854761965E-2"/>
                </c:manualLayout>
              </c:layout>
              <c:tx>
                <c:rich>
                  <a:bodyPr/>
                  <a:lstStyle/>
                  <a:p>
                    <a:fld id="{34F98811-174E-4DE5-BE97-3E723C35392E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6-6A48-4ABE-87AB-F009CF00B906}"/>
                </c:ext>
              </c:extLst>
            </c:dLbl>
            <c:dLbl>
              <c:idx val="10"/>
              <c:layout>
                <c:manualLayout>
                  <c:x val="-5.5925651820486998E-2"/>
                  <c:y val="-9.0484034018715895E-2"/>
                </c:manualLayout>
              </c:layout>
              <c:tx>
                <c:rich>
                  <a:bodyPr/>
                  <a:lstStyle/>
                  <a:p>
                    <a:fld id="{364F24A7-4101-41BB-8526-4E256627F588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8-6A48-4ABE-87AB-F009CF00B906}"/>
                </c:ext>
              </c:extLst>
            </c:dLbl>
            <c:dLbl>
              <c:idx val="11"/>
              <c:layout>
                <c:manualLayout>
                  <c:x val="-8.1024309557607681E-3"/>
                  <c:y val="-6.4345455051334127E-2"/>
                </c:manualLayout>
              </c:layout>
              <c:tx>
                <c:rich>
                  <a:bodyPr/>
                  <a:lstStyle/>
                  <a:p>
                    <a:fld id="{03147F76-5B57-4514-A1BA-8D1113C18B3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A-6A48-4ABE-87AB-F009CF00B906}"/>
                </c:ext>
              </c:extLst>
            </c:dLbl>
            <c:dLbl>
              <c:idx val="12"/>
              <c:layout>
                <c:manualLayout>
                  <c:x val="4.5652099907744992E-2"/>
                  <c:y val="-9.8836548940154409E-2"/>
                </c:manualLayout>
              </c:layout>
              <c:tx>
                <c:rich>
                  <a:bodyPr/>
                  <a:lstStyle/>
                  <a:p>
                    <a:fld id="{ADDAD5D3-20DD-4BBF-A903-60DA3F257EC5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841763942931256"/>
                      <c:h val="0.1390513320337881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10C-6A48-4ABE-87AB-F009CF00B9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'Economic Indicator'!$K$11:$W$11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'Economic Indicator'!$A$3:$A$15</c15:f>
                <c15:dlblRangeCache>
                  <c:ptCount val="13"/>
                  <c:pt idx="0">
                    <c:v>TPC</c:v>
                  </c:pt>
                  <c:pt idx="1">
                    <c:v>COM</c:v>
                  </c:pt>
                  <c:pt idx="2">
                    <c:v>CSRM</c:v>
                  </c:pt>
                  <c:pt idx="3">
                    <c:v>Cmat. tot.</c:v>
                  </c:pt>
                  <c:pt idx="4">
                    <c:v>CE, tot.</c:v>
                  </c:pt>
                  <c:pt idx="5">
                    <c:v>CE, source</c:v>
                  </c:pt>
                  <c:pt idx="6">
                    <c:v>CE, spec.</c:v>
                  </c:pt>
                  <c:pt idx="7">
                    <c:v>Cs tot.</c:v>
                  </c:pt>
                  <c:pt idx="8">
                    <c:v>Cs, spec.</c:v>
                  </c:pt>
                  <c:pt idx="9">
                    <c:v>Cl tot.</c:v>
                  </c:pt>
                  <c:pt idx="10">
                    <c:v>Cl, spec.</c:v>
                  </c:pt>
                  <c:pt idx="11">
                    <c:v>REV</c:v>
                  </c:pt>
                  <c:pt idx="12">
                    <c:v> REVeco-prod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10D-6A48-4ABE-87AB-F009CF00B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0"/>
      </c:doughnutChart>
      <c:scatterChart>
        <c:scatterStyle val="smoothMarker"/>
        <c:varyColors val="0"/>
        <c:ser>
          <c:idx val="10"/>
          <c:order val="10"/>
          <c:tx>
            <c:strRef>
              <c:f>'Economic Indicator'!$A$2</c:f>
              <c:strCache>
                <c:ptCount val="1"/>
                <c:pt idx="0">
                  <c:v>Indicators</c:v>
                </c:pt>
              </c:strCache>
            </c:strRef>
          </c:tx>
          <c:spPr>
            <a:ln w="28575" cap="sq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rgbClr val="7030A0"/>
                </a:solidFill>
              </a:ln>
              <a:effectLst/>
            </c:spPr>
          </c:marker>
          <c:xVal>
            <c:numRef>
              <c:f>'Economic Indicator'!$G$2:$G$15</c:f>
              <c:numCache>
                <c:formatCode>@</c:formatCode>
                <c:ptCount val="14"/>
                <c:pt idx="0" formatCode="General">
                  <c:v>0</c:v>
                </c:pt>
                <c:pt idx="1">
                  <c:v>3.4771827970665763</c:v>
                </c:pt>
                <c:pt idx="2" formatCode="General">
                  <c:v>5.6112536310931098</c:v>
                </c:pt>
                <c:pt idx="3" formatCode="General">
                  <c:v>8.5053822069614871</c:v>
                </c:pt>
                <c:pt idx="4" formatCode="General">
                  <c:v>8.0110803088992952</c:v>
                </c:pt>
                <c:pt idx="5" formatCode="General">
                  <c:v>5.7509825181560883</c:v>
                </c:pt>
                <c:pt idx="6" formatCode="General">
                  <c:v>2.0754835995045937</c:v>
                </c:pt>
                <c:pt idx="7" formatCode="General">
                  <c:v>-2.0137928703853474</c:v>
                </c:pt>
                <c:pt idx="8" formatCode="General">
                  <c:v>-6.1012752194284223</c:v>
                </c:pt>
                <c:pt idx="9" formatCode="General">
                  <c:v>-8.6029203803620558</c:v>
                </c:pt>
                <c:pt idx="10" formatCode="General">
                  <c:v>-9.1337401585843505</c:v>
                </c:pt>
                <c:pt idx="11" formatCode="General">
                  <c:v>-7.5721301399763847</c:v>
                </c:pt>
                <c:pt idx="12" formatCode="General">
                  <c:v>-4.6472317204376994</c:v>
                </c:pt>
                <c:pt idx="13" formatCode="General">
                  <c:v>-2.0213865303819745E-14</c:v>
                </c:pt>
              </c:numCache>
            </c:numRef>
          </c:xVal>
          <c:yVal>
            <c:numRef>
              <c:f>'Economic Indicator'!$H$2:$H$15</c:f>
              <c:numCache>
                <c:formatCode>General</c:formatCode>
                <c:ptCount val="14"/>
                <c:pt idx="0">
                  <c:v>10</c:v>
                </c:pt>
                <c:pt idx="1">
                  <c:v>6.6252182916119073</c:v>
                </c:pt>
                <c:pt idx="2">
                  <c:v>3.8731687277124247</c:v>
                </c:pt>
                <c:pt idx="3" formatCode="@">
                  <c:v>1.0327403756325906</c:v>
                </c:pt>
                <c:pt idx="4">
                  <c:v>-3.0382020101245337</c:v>
                </c:pt>
                <c:pt idx="5">
                  <c:v>-6.4915173292431927</c:v>
                </c:pt>
                <c:pt idx="6">
                  <c:v>-8.4205679730163752</c:v>
                </c:pt>
                <c:pt idx="7">
                  <c:v>-8.1702788461943499</c:v>
                </c:pt>
                <c:pt idx="8">
                  <c:v>-6.8869160517115704</c:v>
                </c:pt>
                <c:pt idx="9" formatCode="@">
                  <c:v>-3.2626573426710075</c:v>
                </c:pt>
                <c:pt idx="10">
                  <c:v>1.1090368442921013</c:v>
                </c:pt>
                <c:pt idx="11">
                  <c:v>5.2266640555707315</c:v>
                </c:pt>
                <c:pt idx="12">
                  <c:v>8.8545602565320909</c:v>
                </c:pt>
                <c:pt idx="13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10E-6A48-4ABE-87AB-F009CF00B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2121535"/>
        <c:axId val="1162115295"/>
      </c:scatterChart>
      <c:valAx>
        <c:axId val="1162115295"/>
        <c:scaling>
          <c:orientation val="minMax"/>
          <c:max val="10"/>
          <c:min val="-10"/>
        </c:scaling>
        <c:delete val="1"/>
        <c:axPos val="l"/>
        <c:numFmt formatCode="General" sourceLinked="1"/>
        <c:majorTickMark val="out"/>
        <c:minorTickMark val="none"/>
        <c:tickLblPos val="nextTo"/>
        <c:crossAx val="1162121535"/>
        <c:crosses val="autoZero"/>
        <c:crossBetween val="midCat"/>
      </c:valAx>
      <c:valAx>
        <c:axId val="1162121535"/>
        <c:scaling>
          <c:orientation val="minMax"/>
          <c:max val="10"/>
          <c:min val="-10"/>
        </c:scaling>
        <c:delete val="1"/>
        <c:axPos val="b"/>
        <c:numFmt formatCode="General" sourceLinked="1"/>
        <c:majorTickMark val="out"/>
        <c:minorTickMark val="none"/>
        <c:tickLblPos val="nextTo"/>
        <c:crossAx val="116211529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D2A2FBBEED40A750386529AFE883" ma:contentTypeVersion="18" ma:contentTypeDescription="Create a new document." ma:contentTypeScope="" ma:versionID="60adfe20a4461864a07af2b2bda9f82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41d41d8-5778-4e30-b44e-dee891c66b79" xmlns:ns6="af43f131-d884-42a1-ba66-3c1404ec48fc" targetNamespace="http://schemas.microsoft.com/office/2006/metadata/properties" ma:root="true" ma:fieldsID="cd1f1b4cf5c128982c086c8e5b8d9b74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41d41d8-5778-4e30-b44e-dee891c66b79"/>
    <xsd:import namespace="af43f131-d884-42a1-ba66-3c1404ec48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bef4fbc-904d-4533-a74d-67633234e494}" ma:internalName="TaxCatchAllLabel" ma:readOnly="true" ma:showField="CatchAllDataLabel" ma:web="af43f131-d884-42a1-ba66-3c1404ec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bef4fbc-904d-4533-a74d-67633234e494}" ma:internalName="TaxCatchAll" ma:showField="CatchAllData" ma:web="af43f131-d884-42a1-ba66-3c1404ec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41d8-5778-4e30-b44e-dee891c6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f131-d884-42a1-ba66-3c1404ec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2024-03-11T23:51:49+00:00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241d41d8-5778-4e30-b44e-dee891c66b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6BD2A-77A7-4615-9A65-F6EAE458BD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7FCB1E-7BFF-40F9-B3B1-AFC3FA69F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41d41d8-5778-4e30-b44e-dee891c66b79"/>
    <ds:schemaRef ds:uri="af43f131-d884-42a1-ba66-3c1404ec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15AE9-8F4B-4D4C-90F8-94FFBC5C625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241d41d8-5778-4e30-b44e-dee891c66b79"/>
  </ds:schemaRefs>
</ds:datastoreItem>
</file>

<file path=customXml/itemProps4.xml><?xml version="1.0" encoding="utf-8"?>
<ds:datastoreItem xmlns:ds="http://schemas.openxmlformats.org/officeDocument/2006/customXml" ds:itemID="{6C235EE0-5EDC-4806-BCAA-2A002DEE4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Meas, Panharoth</dc:creator>
  <cp:keywords/>
  <dc:description/>
  <cp:lastModifiedBy>Ruiz-Mercado, Gerardo</cp:lastModifiedBy>
  <cp:revision>3</cp:revision>
  <dcterms:created xsi:type="dcterms:W3CDTF">2024-03-11T23:33:00Z</dcterms:created>
  <dcterms:modified xsi:type="dcterms:W3CDTF">2024-03-12T01:12:00Z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0x0101009F11D2A2FBBEED40A750386529AFE883</vt:lpwstr>
  </property>
  <property fmtid="{D5CDD505-2E9C-101B-9397-08002B2CF9AE}" pid="3" name="TaxKeyword">
    <vt:lpwstr/>
  </property>
  <property fmtid="{D5CDD505-2E9C-101B-9397-08002B2CF9AE}" pid="4" name="Order">
    <vt:r8>43500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EPA Subject">
    <vt:lpwstr/>
  </property>
  <property fmtid="{D5CDD505-2E9C-101B-9397-08002B2CF9AE}" pid="10" name="e3f09c3df709400db2417a7161762d62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Document Type">
    <vt:lpwstr/>
  </property>
</Properties>
</file>