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D937E" w14:textId="77777777" w:rsidR="000D2325" w:rsidRPr="005D4DCE" w:rsidRDefault="000D2325" w:rsidP="000D2325">
      <w:pPr>
        <w:jc w:val="both"/>
        <w:rPr>
          <w:rFonts w:ascii="Times New Roman" w:hAnsi="Times New Roman" w:cs="Times New Roman"/>
          <w:b/>
          <w:bCs/>
          <w:sz w:val="28"/>
          <w:szCs w:val="28"/>
        </w:rPr>
      </w:pPr>
      <w:r>
        <w:rPr>
          <w:rFonts w:ascii="Times New Roman" w:hAnsi="Times New Roman" w:cs="Times New Roman"/>
          <w:b/>
          <w:bCs/>
          <w:sz w:val="28"/>
          <w:szCs w:val="28"/>
        </w:rPr>
        <w:t xml:space="preserve">The </w:t>
      </w:r>
      <w:r w:rsidRPr="005D4DCE">
        <w:rPr>
          <w:rFonts w:ascii="Times New Roman" w:hAnsi="Times New Roman" w:cs="Times New Roman"/>
          <w:b/>
          <w:bCs/>
          <w:sz w:val="28"/>
          <w:szCs w:val="28"/>
        </w:rPr>
        <w:t>Sustainability Assessment of</w:t>
      </w:r>
      <w:r>
        <w:rPr>
          <w:rFonts w:ascii="Times New Roman" w:hAnsi="Times New Roman" w:cs="Times New Roman"/>
          <w:b/>
          <w:bCs/>
          <w:sz w:val="28"/>
          <w:szCs w:val="28"/>
        </w:rPr>
        <w:t xml:space="preserve"> Additive Manufacturing</w:t>
      </w:r>
      <w:r w:rsidRPr="005D4DCE">
        <w:rPr>
          <w:rFonts w:ascii="Times New Roman" w:hAnsi="Times New Roman" w:cs="Times New Roman"/>
          <w:b/>
          <w:bCs/>
          <w:sz w:val="28"/>
          <w:szCs w:val="28"/>
        </w:rPr>
        <w:t xml:space="preserve"> End-of-Life Material Management</w:t>
      </w:r>
    </w:p>
    <w:p w14:paraId="6D257BE0" w14:textId="55DB4479" w:rsidR="00B47A1D" w:rsidRDefault="00B47A1D" w:rsidP="00B47A1D">
      <w:pPr>
        <w:rPr>
          <w:rFonts w:ascii="Times New Roman" w:hAnsi="Times New Roman" w:cs="Times New Roman"/>
        </w:rPr>
      </w:pPr>
      <w:r w:rsidRPr="000F58BD">
        <w:rPr>
          <w:rFonts w:ascii="Times New Roman" w:hAnsi="Times New Roman" w:cs="Times New Roman"/>
        </w:rPr>
        <w:t>John D. Chea</w:t>
      </w:r>
      <w:r w:rsidRPr="005D4DCE">
        <w:rPr>
          <w:rFonts w:ascii="Times New Roman" w:hAnsi="Times New Roman" w:cs="Times New Roman"/>
          <w:vertAlign w:val="superscript"/>
        </w:rPr>
        <w:t>1</w:t>
      </w:r>
      <w:r>
        <w:rPr>
          <w:rFonts w:ascii="Times New Roman" w:hAnsi="Times New Roman" w:cs="Times New Roman"/>
        </w:rPr>
        <w:t xml:space="preserve">, </w:t>
      </w:r>
      <w:r w:rsidRPr="000F58BD">
        <w:rPr>
          <w:rFonts w:ascii="Times New Roman" w:hAnsi="Times New Roman" w:cs="Times New Roman"/>
        </w:rPr>
        <w:t>Gerardo J. Ruiz-Mercado</w:t>
      </w:r>
      <w:r w:rsidRPr="005D4DCE">
        <w:rPr>
          <w:rFonts w:ascii="Times New Roman" w:hAnsi="Times New Roman" w:cs="Times New Roman"/>
          <w:vertAlign w:val="superscript"/>
        </w:rPr>
        <w:t>2,3</w:t>
      </w:r>
      <w:r>
        <w:rPr>
          <w:rFonts w:ascii="Times New Roman" w:hAnsi="Times New Roman" w:cs="Times New Roman"/>
        </w:rPr>
        <w:t>, Raymond L. Smith</w:t>
      </w:r>
      <w:r w:rsidRPr="00225610">
        <w:rPr>
          <w:rFonts w:ascii="Times New Roman" w:hAnsi="Times New Roman" w:cs="Times New Roman"/>
          <w:vertAlign w:val="superscript"/>
        </w:rPr>
        <w:t>2</w:t>
      </w:r>
      <w:r>
        <w:rPr>
          <w:rFonts w:ascii="Times New Roman" w:hAnsi="Times New Roman" w:cs="Times New Roman"/>
        </w:rPr>
        <w:t xml:space="preserve">, </w:t>
      </w:r>
      <w:r w:rsidR="00112D86">
        <w:rPr>
          <w:rFonts w:ascii="Times New Roman" w:hAnsi="Times New Roman" w:cs="Times New Roman"/>
        </w:rPr>
        <w:t xml:space="preserve">and </w:t>
      </w:r>
      <w:r>
        <w:rPr>
          <w:rFonts w:ascii="Times New Roman" w:hAnsi="Times New Roman" w:cs="Times New Roman"/>
        </w:rPr>
        <w:t>David Meyer</w:t>
      </w:r>
      <w:r w:rsidRPr="004F69BA">
        <w:rPr>
          <w:rFonts w:ascii="Times New Roman" w:hAnsi="Times New Roman" w:cs="Times New Roman"/>
          <w:vertAlign w:val="superscript"/>
        </w:rPr>
        <w:t>2</w:t>
      </w:r>
    </w:p>
    <w:p w14:paraId="520E388F" w14:textId="77777777" w:rsidR="00B47A1D" w:rsidRPr="001939AD" w:rsidRDefault="00B47A1D" w:rsidP="00B47A1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1</w:t>
      </w:r>
      <w:r w:rsidRPr="001939AD">
        <w:rPr>
          <w:rFonts w:ascii="Times New Roman" w:eastAsia="Times New Roman" w:hAnsi="Times New Roman" w:cs="Times New Roman"/>
          <w:color w:val="000000"/>
          <w:sz w:val="20"/>
          <w:szCs w:val="20"/>
        </w:rPr>
        <w:t xml:space="preserve"> Oak Ridge Institute for Science and Education, hosted by Office of Research &amp; Development, US Environmental Protection Agency, Cincinnati, OH 45268, USA</w:t>
      </w:r>
    </w:p>
    <w:p w14:paraId="069CAD47" w14:textId="77777777" w:rsidR="00B47A1D" w:rsidRDefault="00B47A1D" w:rsidP="00B47A1D">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2</w:t>
      </w:r>
      <w:r w:rsidRPr="001939AD">
        <w:rPr>
          <w:rFonts w:ascii="Times New Roman" w:hAnsi="Times New Roman" w:cs="Times New Roman"/>
          <w:sz w:val="20"/>
          <w:szCs w:val="20"/>
        </w:rPr>
        <w:t xml:space="preserve"> </w:t>
      </w:r>
      <w:r w:rsidRPr="001939AD">
        <w:rPr>
          <w:rFonts w:ascii="Times New Roman" w:eastAsia="Times New Roman" w:hAnsi="Times New Roman" w:cs="Times New Roman"/>
          <w:color w:val="000000"/>
          <w:sz w:val="20"/>
          <w:szCs w:val="20"/>
        </w:rPr>
        <w:t xml:space="preserve">Office of Research &amp; Development, US Environmental Protection Agency, Cincinnati, OH, 45268, USA </w:t>
      </w:r>
    </w:p>
    <w:p w14:paraId="43B042C7" w14:textId="77777777" w:rsidR="00B47A1D" w:rsidRDefault="00B47A1D" w:rsidP="00B47A1D">
      <w:pPr>
        <w:spacing w:after="0"/>
        <w:rPr>
          <w:rFonts w:ascii="Times New Roman" w:eastAsia="Times New Roman" w:hAnsi="Times New Roman" w:cs="Times New Roman"/>
          <w:color w:val="000000"/>
          <w:sz w:val="20"/>
          <w:szCs w:val="20"/>
          <w:lang w:val="es-US"/>
        </w:rPr>
      </w:pPr>
      <w:r w:rsidRPr="00225610">
        <w:rPr>
          <w:rFonts w:ascii="Times New Roman" w:hAnsi="Times New Roman" w:cs="Times New Roman"/>
          <w:sz w:val="20"/>
          <w:szCs w:val="20"/>
          <w:vertAlign w:val="superscript"/>
          <w:lang w:val="es-US"/>
        </w:rPr>
        <w:t xml:space="preserve">3 </w:t>
      </w:r>
      <w:r w:rsidRPr="00225610">
        <w:rPr>
          <w:rFonts w:ascii="Times New Roman" w:eastAsia="Times New Roman" w:hAnsi="Times New Roman" w:cs="Times New Roman"/>
          <w:color w:val="000000"/>
          <w:sz w:val="20"/>
          <w:szCs w:val="20"/>
          <w:lang w:val="es-US"/>
        </w:rPr>
        <w:t xml:space="preserve">Chemical </w:t>
      </w:r>
      <w:proofErr w:type="spellStart"/>
      <w:r w:rsidRPr="00225610">
        <w:rPr>
          <w:rFonts w:ascii="Times New Roman" w:eastAsia="Times New Roman" w:hAnsi="Times New Roman" w:cs="Times New Roman"/>
          <w:color w:val="000000"/>
          <w:sz w:val="20"/>
          <w:szCs w:val="20"/>
          <w:lang w:val="es-US"/>
        </w:rPr>
        <w:t>Engineering</w:t>
      </w:r>
      <w:proofErr w:type="spellEnd"/>
      <w:r w:rsidRPr="00225610">
        <w:rPr>
          <w:rFonts w:ascii="Times New Roman" w:eastAsia="Times New Roman" w:hAnsi="Times New Roman" w:cs="Times New Roman"/>
          <w:color w:val="000000"/>
          <w:sz w:val="20"/>
          <w:szCs w:val="20"/>
          <w:lang w:val="es-US"/>
        </w:rPr>
        <w:t xml:space="preserve"> </w:t>
      </w:r>
      <w:proofErr w:type="spellStart"/>
      <w:r w:rsidRPr="00225610">
        <w:rPr>
          <w:rFonts w:ascii="Times New Roman" w:eastAsia="Times New Roman" w:hAnsi="Times New Roman" w:cs="Times New Roman"/>
          <w:color w:val="000000"/>
          <w:sz w:val="20"/>
          <w:szCs w:val="20"/>
          <w:lang w:val="es-US"/>
        </w:rPr>
        <w:t>Graduate</w:t>
      </w:r>
      <w:proofErr w:type="spellEnd"/>
      <w:r w:rsidRPr="00225610">
        <w:rPr>
          <w:rFonts w:ascii="Times New Roman" w:eastAsia="Times New Roman" w:hAnsi="Times New Roman" w:cs="Times New Roman"/>
          <w:color w:val="000000"/>
          <w:sz w:val="20"/>
          <w:szCs w:val="20"/>
          <w:lang w:val="es-US"/>
        </w:rPr>
        <w:t xml:space="preserve"> </w:t>
      </w:r>
      <w:proofErr w:type="spellStart"/>
      <w:r w:rsidRPr="00225610">
        <w:rPr>
          <w:rFonts w:ascii="Times New Roman" w:eastAsia="Times New Roman" w:hAnsi="Times New Roman" w:cs="Times New Roman"/>
          <w:color w:val="000000"/>
          <w:sz w:val="20"/>
          <w:szCs w:val="20"/>
          <w:lang w:val="es-US"/>
        </w:rPr>
        <w:t>Program</w:t>
      </w:r>
      <w:proofErr w:type="spellEnd"/>
      <w:r w:rsidRPr="00225610">
        <w:rPr>
          <w:rFonts w:ascii="Times New Roman" w:eastAsia="Times New Roman" w:hAnsi="Times New Roman" w:cs="Times New Roman"/>
          <w:color w:val="000000"/>
          <w:sz w:val="20"/>
          <w:szCs w:val="20"/>
          <w:lang w:val="es-US"/>
        </w:rPr>
        <w:t>, Universidad de</w:t>
      </w:r>
      <w:r>
        <w:rPr>
          <w:rFonts w:ascii="Times New Roman" w:eastAsia="Times New Roman" w:hAnsi="Times New Roman" w:cs="Times New Roman"/>
          <w:color w:val="000000"/>
          <w:sz w:val="20"/>
          <w:szCs w:val="20"/>
          <w:lang w:val="es-US"/>
        </w:rPr>
        <w:t>l</w:t>
      </w:r>
      <w:r w:rsidRPr="00225610">
        <w:rPr>
          <w:rFonts w:ascii="Times New Roman" w:eastAsia="Times New Roman" w:hAnsi="Times New Roman" w:cs="Times New Roman"/>
          <w:color w:val="000000"/>
          <w:sz w:val="20"/>
          <w:szCs w:val="20"/>
          <w:lang w:val="es-US"/>
        </w:rPr>
        <w:t xml:space="preserve"> Atlántico, Puerto Colombia 080007, Colombia</w:t>
      </w:r>
    </w:p>
    <w:p w14:paraId="5BFE98CB" w14:textId="77777777" w:rsidR="00B47A1D" w:rsidRDefault="00B47A1D" w:rsidP="00B47A1D">
      <w:pPr>
        <w:spacing w:after="0"/>
        <w:rPr>
          <w:rFonts w:ascii="Times New Roman" w:eastAsia="Times New Roman" w:hAnsi="Times New Roman" w:cs="Times New Roman"/>
          <w:color w:val="000000"/>
          <w:sz w:val="20"/>
          <w:szCs w:val="20"/>
          <w:lang w:val="es-US"/>
        </w:rPr>
      </w:pPr>
    </w:p>
    <w:p w14:paraId="51388F0B" w14:textId="77777777" w:rsidR="00B47A1D" w:rsidRPr="005271B9" w:rsidRDefault="00B47A1D" w:rsidP="00B47A1D">
      <w:pPr>
        <w:spacing w:after="0"/>
        <w:rPr>
          <w:rFonts w:ascii="Times New Roman" w:eastAsia="Times New Roman" w:hAnsi="Times New Roman" w:cs="Times New Roman"/>
          <w:color w:val="000000"/>
          <w:sz w:val="20"/>
          <w:szCs w:val="20"/>
        </w:rPr>
      </w:pPr>
      <w:r w:rsidRPr="005271B9">
        <w:rPr>
          <w:rFonts w:ascii="Times New Roman" w:eastAsia="Times New Roman" w:hAnsi="Times New Roman" w:cs="Times New Roman"/>
          <w:color w:val="000000"/>
          <w:sz w:val="20"/>
          <w:szCs w:val="20"/>
        </w:rPr>
        <w:t>Corresponding Author: Gerardo J. Ruiz-Mercado</w:t>
      </w:r>
    </w:p>
    <w:p w14:paraId="01D47709" w14:textId="77777777" w:rsidR="00B47A1D" w:rsidRPr="005271B9" w:rsidRDefault="00B47A1D" w:rsidP="00B47A1D">
      <w:pPr>
        <w:spacing w:after="0"/>
        <w:rPr>
          <w:rFonts w:ascii="Times New Roman" w:eastAsia="Times New Roman" w:hAnsi="Times New Roman" w:cs="Times New Roman"/>
          <w:color w:val="000000"/>
          <w:sz w:val="20"/>
          <w:szCs w:val="20"/>
        </w:rPr>
      </w:pPr>
      <w:r w:rsidRPr="005271B9">
        <w:rPr>
          <w:rFonts w:ascii="Times New Roman" w:eastAsia="Times New Roman" w:hAnsi="Times New Roman" w:cs="Times New Roman"/>
          <w:color w:val="000000"/>
          <w:sz w:val="20"/>
          <w:szCs w:val="20"/>
        </w:rPr>
        <w:t xml:space="preserve">Email: </w:t>
      </w:r>
      <w:hyperlink r:id="rId11" w:history="1">
        <w:r w:rsidRPr="005271B9">
          <w:rPr>
            <w:rStyle w:val="Hyperlink"/>
            <w:rFonts w:ascii="Times New Roman" w:eastAsia="Times New Roman" w:hAnsi="Times New Roman" w:cs="Times New Roman"/>
          </w:rPr>
          <w:t>Ruiz-Mercado.Gerardo@epa.gov</w:t>
        </w:r>
      </w:hyperlink>
    </w:p>
    <w:p w14:paraId="2422DFF1" w14:textId="77777777" w:rsidR="00B66405" w:rsidRPr="005271B9" w:rsidRDefault="00B66405" w:rsidP="00B66405">
      <w:pPr>
        <w:spacing w:after="0"/>
        <w:rPr>
          <w:rFonts w:ascii="Times New Roman" w:eastAsia="Times New Roman" w:hAnsi="Times New Roman" w:cs="Times New Roman"/>
          <w:color w:val="000000"/>
          <w:sz w:val="20"/>
          <w:szCs w:val="20"/>
        </w:rPr>
      </w:pPr>
    </w:p>
    <w:p w14:paraId="50AB4966" w14:textId="07651CD1" w:rsidR="00B66405" w:rsidRDefault="00B66405" w:rsidP="00B66405">
      <w:pPr>
        <w:jc w:val="center"/>
        <w:rPr>
          <w:rFonts w:ascii="Times New Roman" w:hAnsi="Times New Roman" w:cs="Times New Roman"/>
          <w:b/>
          <w:bCs/>
        </w:rPr>
      </w:pPr>
      <w:r w:rsidRPr="00B66405">
        <w:rPr>
          <w:rFonts w:ascii="Times New Roman" w:hAnsi="Times New Roman" w:cs="Times New Roman"/>
          <w:b/>
          <w:bCs/>
        </w:rPr>
        <w:t>Supporting Information</w:t>
      </w:r>
    </w:p>
    <w:p w14:paraId="18456EA1" w14:textId="29FD6918" w:rsidR="00B66405" w:rsidRPr="000F58BD" w:rsidRDefault="00B66405" w:rsidP="00B66405">
      <w:pPr>
        <w:rPr>
          <w:rFonts w:ascii="Times New Roman" w:hAnsi="Times New Roman" w:cs="Times New Roman"/>
        </w:rPr>
      </w:pPr>
      <w:r w:rsidRPr="000F58BD">
        <w:rPr>
          <w:rFonts w:ascii="Times New Roman" w:hAnsi="Times New Roman" w:cs="Times New Roman"/>
        </w:rPr>
        <w:t xml:space="preserve">Table </w:t>
      </w:r>
      <w:r>
        <w:rPr>
          <w:rFonts w:ascii="Times New Roman" w:hAnsi="Times New Roman" w:cs="Times New Roman"/>
        </w:rPr>
        <w:t>S1</w:t>
      </w:r>
      <w:r w:rsidRPr="000F58BD">
        <w:rPr>
          <w:rFonts w:ascii="Times New Roman" w:hAnsi="Times New Roman" w:cs="Times New Roman"/>
        </w:rPr>
        <w:t xml:space="preserve">. </w:t>
      </w:r>
      <w:r w:rsidR="00B47A1D">
        <w:rPr>
          <w:rFonts w:ascii="Times New Roman" w:hAnsi="Times New Roman" w:cs="Times New Roman"/>
        </w:rPr>
        <w:t>Parameters and assumptions</w:t>
      </w:r>
      <w:r w:rsidR="00B47A1D" w:rsidRPr="000F58BD">
        <w:rPr>
          <w:rFonts w:ascii="Times New Roman" w:hAnsi="Times New Roman" w:cs="Times New Roman"/>
        </w:rPr>
        <w:t xml:space="preserve"> made for the material flow analysis in the end-of-life stage </w:t>
      </w:r>
      <w:r w:rsidR="00B47A1D">
        <w:rPr>
          <w:rFonts w:ascii="Times New Roman" w:hAnsi="Times New Roman" w:cs="Times New Roman"/>
        </w:rPr>
        <w:t>following additive manufacturing</w:t>
      </w:r>
      <w:r w:rsidR="000A75E8">
        <w:rPr>
          <w:rFonts w:ascii="Times New Roman" w:hAnsi="Times New Roman" w:cs="Times New Roman"/>
        </w:rPr>
        <w:t xml:space="preserve"> </w:t>
      </w:r>
      <w:r w:rsidR="000A75E8" w:rsidRPr="00957621">
        <w:rPr>
          <w:rFonts w:ascii="Times New Roman" w:hAnsi="Times New Roman" w:cs="Times New Roman"/>
        </w:rPr>
        <w:t>(Adapted from</w:t>
      </w:r>
      <w:r w:rsidR="00957621">
        <w:rPr>
          <w:rFonts w:ascii="Times New Roman" w:hAnsi="Times New Roman" w:cs="Times New Roman"/>
        </w:rPr>
        <w:t xml:space="preserve"> </w:t>
      </w:r>
      <w:r w:rsidR="00957621">
        <w:rPr>
          <w:rFonts w:ascii="Times New Roman" w:hAnsi="Times New Roman" w:cs="Times New Roman"/>
        </w:rPr>
        <w:fldChar w:fldCharType="begin"/>
      </w:r>
      <w:r w:rsidR="00957621">
        <w:rPr>
          <w:rFonts w:ascii="Times New Roman" w:hAnsi="Times New Roman" w:cs="Times New Roman"/>
        </w:rPr>
        <w:instrText xml:space="preserve"> ADDIN ZOTERO_ITEM CSL_CITATION {"citationID":"sKEeXRYH","properties":{"formattedCitation":"[1]","plainCitation":"[1]","noteIndex":0},"citationItems":[{"id":2620,"uris":["http://zotero.org/users/5566916/items/9HKB4WNI"],"itemData":{"id":2620,"type":"manuscript","title":"Material Flow Analysis and Occupational Exposure Assessment in Additive Manufacturing End-of-Life Material Management","author":[{"family":"Chea","given":"John D."},{"family":"Ruiz-Mercado","given":"Gerardo"},{"family":"Smith","given":"Raymond L."},{"family":"Meyer","given":"David E."},{"family":"Gonzalez","given":"Michael"},{"family":"Barrett","given":"William M."}],"issued":{"date-parts":[["2024"]]}}}],"schema":"https://github.com/citation-style-language/schema/raw/master/csl-citation.json"} </w:instrText>
      </w:r>
      <w:r w:rsidR="00957621">
        <w:rPr>
          <w:rFonts w:ascii="Times New Roman" w:hAnsi="Times New Roman" w:cs="Times New Roman"/>
        </w:rPr>
        <w:fldChar w:fldCharType="separate"/>
      </w:r>
      <w:r w:rsidR="00957621" w:rsidRPr="00957621">
        <w:rPr>
          <w:rFonts w:ascii="Times New Roman" w:hAnsi="Times New Roman" w:cs="Times New Roman"/>
        </w:rPr>
        <w:t>[1]</w:t>
      </w:r>
      <w:r w:rsidR="00957621">
        <w:rPr>
          <w:rFonts w:ascii="Times New Roman" w:hAnsi="Times New Roman" w:cs="Times New Roman"/>
        </w:rPr>
        <w:fldChar w:fldCharType="end"/>
      </w:r>
      <w:r w:rsidR="000A75E8" w:rsidRPr="00957621">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6"/>
        <w:gridCol w:w="884"/>
        <w:gridCol w:w="1720"/>
        <w:gridCol w:w="1280"/>
      </w:tblGrid>
      <w:tr w:rsidR="00B47A1D" w:rsidRPr="001E7822" w14:paraId="3DB34BBA" w14:textId="77777777" w:rsidTr="0000062F">
        <w:tc>
          <w:tcPr>
            <w:tcW w:w="5477" w:type="dxa"/>
            <w:tcBorders>
              <w:top w:val="single" w:sz="4" w:space="0" w:color="auto"/>
              <w:bottom w:val="single" w:sz="4" w:space="0" w:color="auto"/>
              <w:right w:val="single" w:sz="4" w:space="0" w:color="auto"/>
            </w:tcBorders>
          </w:tcPr>
          <w:p w14:paraId="02AB429B" w14:textId="77777777" w:rsidR="00B47A1D" w:rsidRPr="001E7822" w:rsidRDefault="00B47A1D" w:rsidP="0000062F">
            <w:pPr>
              <w:rPr>
                <w:rFonts w:ascii="Times New Roman" w:hAnsi="Times New Roman" w:cs="Times New Roman"/>
                <w:b/>
                <w:bCs/>
              </w:rPr>
            </w:pPr>
            <w:r>
              <w:rPr>
                <w:rFonts w:ascii="Times New Roman" w:hAnsi="Times New Roman" w:cs="Times New Roman"/>
                <w:b/>
                <w:bCs/>
              </w:rPr>
              <w:t>Parameters</w:t>
            </w:r>
          </w:p>
        </w:tc>
        <w:tc>
          <w:tcPr>
            <w:tcW w:w="884" w:type="dxa"/>
            <w:tcBorders>
              <w:top w:val="single" w:sz="4" w:space="0" w:color="auto"/>
              <w:left w:val="single" w:sz="4" w:space="0" w:color="auto"/>
              <w:bottom w:val="single" w:sz="4" w:space="0" w:color="auto"/>
            </w:tcBorders>
          </w:tcPr>
          <w:p w14:paraId="7F26E529"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b/>
                <w:bCs/>
              </w:rPr>
              <w:t>Value</w:t>
            </w:r>
          </w:p>
        </w:tc>
        <w:tc>
          <w:tcPr>
            <w:tcW w:w="1720" w:type="dxa"/>
            <w:tcBorders>
              <w:top w:val="single" w:sz="4" w:space="0" w:color="auto"/>
              <w:bottom w:val="single" w:sz="4" w:space="0" w:color="auto"/>
            </w:tcBorders>
          </w:tcPr>
          <w:p w14:paraId="12324039"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b/>
                <w:bCs/>
              </w:rPr>
              <w:t>Unit</w:t>
            </w:r>
          </w:p>
        </w:tc>
        <w:tc>
          <w:tcPr>
            <w:tcW w:w="1279" w:type="dxa"/>
            <w:tcBorders>
              <w:top w:val="single" w:sz="4" w:space="0" w:color="auto"/>
              <w:bottom w:val="single" w:sz="4" w:space="0" w:color="auto"/>
            </w:tcBorders>
          </w:tcPr>
          <w:p w14:paraId="2CD68B86"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b/>
                <w:bCs/>
              </w:rPr>
              <w:t>Reference</w:t>
            </w:r>
          </w:p>
        </w:tc>
      </w:tr>
      <w:tr w:rsidR="00B47A1D" w:rsidRPr="001E7822" w14:paraId="6A242654" w14:textId="77777777" w:rsidTr="0000062F">
        <w:tc>
          <w:tcPr>
            <w:tcW w:w="5477" w:type="dxa"/>
            <w:tcBorders>
              <w:top w:val="single" w:sz="4" w:space="0" w:color="auto"/>
              <w:right w:val="single" w:sz="4" w:space="0" w:color="auto"/>
            </w:tcBorders>
            <w:vAlign w:val="bottom"/>
          </w:tcPr>
          <w:p w14:paraId="226CF351" w14:textId="77777777" w:rsidR="00B47A1D" w:rsidRPr="001E7822" w:rsidRDefault="00B47A1D" w:rsidP="0000062F">
            <w:pPr>
              <w:rPr>
                <w:rFonts w:ascii="Times New Roman" w:hAnsi="Times New Roman" w:cs="Times New Roman"/>
              </w:rPr>
            </w:pPr>
            <w:r w:rsidRPr="001E7822">
              <w:rPr>
                <w:rFonts w:ascii="Times New Roman" w:hAnsi="Times New Roman" w:cs="Times New Roman"/>
                <w:color w:val="000000"/>
              </w:rPr>
              <w:t>Total 3D Printers</w:t>
            </w:r>
          </w:p>
        </w:tc>
        <w:tc>
          <w:tcPr>
            <w:tcW w:w="884" w:type="dxa"/>
            <w:tcBorders>
              <w:top w:val="single" w:sz="4" w:space="0" w:color="auto"/>
              <w:left w:val="single" w:sz="4" w:space="0" w:color="auto"/>
            </w:tcBorders>
            <w:vAlign w:val="bottom"/>
          </w:tcPr>
          <w:p w14:paraId="48BF2E9C"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870000</w:t>
            </w:r>
          </w:p>
        </w:tc>
        <w:tc>
          <w:tcPr>
            <w:tcW w:w="1720" w:type="dxa"/>
            <w:tcBorders>
              <w:top w:val="single" w:sz="4" w:space="0" w:color="auto"/>
            </w:tcBorders>
            <w:vAlign w:val="bottom"/>
          </w:tcPr>
          <w:p w14:paraId="696BFBBF"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units</w:t>
            </w:r>
          </w:p>
        </w:tc>
        <w:tc>
          <w:tcPr>
            <w:tcW w:w="1279" w:type="dxa"/>
            <w:tcBorders>
              <w:top w:val="single" w:sz="4" w:space="0" w:color="auto"/>
            </w:tcBorders>
          </w:tcPr>
          <w:p w14:paraId="6EA5CFDC" w14:textId="308F6226" w:rsidR="00B47A1D" w:rsidRPr="001E7822" w:rsidRDefault="00B47A1D" w:rsidP="0000062F">
            <w:pPr>
              <w:rPr>
                <w:rFonts w:ascii="Times New Roman" w:hAnsi="Times New Roman" w:cs="Times New Roman"/>
                <w:b/>
                <w:bCs/>
              </w:rPr>
            </w:pPr>
            <w:r w:rsidRPr="001E7822">
              <w:rPr>
                <w:rFonts w:ascii="Times New Roman" w:hAnsi="Times New Roman" w:cs="Times New Roman"/>
                <w:b/>
                <w:bCs/>
              </w:rPr>
              <w:fldChar w:fldCharType="begin"/>
            </w:r>
            <w:r w:rsidR="00957621">
              <w:rPr>
                <w:rFonts w:ascii="Times New Roman" w:hAnsi="Times New Roman" w:cs="Times New Roman"/>
                <w:b/>
                <w:bCs/>
              </w:rPr>
              <w:instrText xml:space="preserve"> ADDIN ZOTERO_ITEM CSL_CITATION {"citationID":"5iMrOr6n","properties":{"formattedCitation":"[2]","plainCitation":"[2]","noteIndex":0},"citationItems":[{"id":1095,"uris":["http://zotero.org/users/5566916/items/MZYWH2RS"],"itemData":{"id":1095,"type":"webpage","container-title":"Bloomberg","title":"America’s Garage Hobbyists Fight the Pandemic With 3D Printers","URL":"https://www.bloomberg.com/news/articles/2020-04-22/america-s-garage-hobbyists-fight-the-pandemic-with-3d-printers","author":[{"family":"Green","given":"Jeff"}],"issued":{"date-parts":[["2020"]]}}}],"schema":"https://github.com/citation-style-language/schema/raw/master/csl-citation.json"} </w:instrText>
            </w:r>
            <w:r w:rsidRPr="001E7822">
              <w:rPr>
                <w:rFonts w:ascii="Times New Roman" w:hAnsi="Times New Roman" w:cs="Times New Roman"/>
                <w:b/>
                <w:bCs/>
              </w:rPr>
              <w:fldChar w:fldCharType="separate"/>
            </w:r>
            <w:r w:rsidR="00957621" w:rsidRPr="00957621">
              <w:rPr>
                <w:rFonts w:ascii="Times New Roman" w:hAnsi="Times New Roman" w:cs="Times New Roman"/>
              </w:rPr>
              <w:t>[2]</w:t>
            </w:r>
            <w:r w:rsidRPr="001E7822">
              <w:rPr>
                <w:rFonts w:ascii="Times New Roman" w:hAnsi="Times New Roman" w:cs="Times New Roman"/>
                <w:b/>
                <w:bCs/>
              </w:rPr>
              <w:fldChar w:fldCharType="end"/>
            </w:r>
          </w:p>
        </w:tc>
      </w:tr>
      <w:tr w:rsidR="00B47A1D" w:rsidRPr="001E7822" w14:paraId="0D537EFD" w14:textId="77777777" w:rsidTr="0000062F">
        <w:tc>
          <w:tcPr>
            <w:tcW w:w="5477" w:type="dxa"/>
            <w:tcBorders>
              <w:right w:val="single" w:sz="4" w:space="0" w:color="auto"/>
            </w:tcBorders>
            <w:vAlign w:val="bottom"/>
          </w:tcPr>
          <w:p w14:paraId="07DF44A7" w14:textId="77777777" w:rsidR="00B47A1D" w:rsidRPr="001E7822" w:rsidRDefault="00B47A1D" w:rsidP="0000062F">
            <w:pPr>
              <w:rPr>
                <w:rFonts w:ascii="Times New Roman" w:hAnsi="Times New Roman" w:cs="Times New Roman"/>
              </w:rPr>
            </w:pPr>
            <w:r w:rsidRPr="001E7822">
              <w:rPr>
                <w:rFonts w:ascii="Times New Roman" w:hAnsi="Times New Roman" w:cs="Times New Roman"/>
                <w:color w:val="000000"/>
              </w:rPr>
              <w:t>Typical Material Consumption</w:t>
            </w:r>
          </w:p>
        </w:tc>
        <w:tc>
          <w:tcPr>
            <w:tcW w:w="884" w:type="dxa"/>
            <w:tcBorders>
              <w:left w:val="single" w:sz="4" w:space="0" w:color="auto"/>
            </w:tcBorders>
            <w:vAlign w:val="bottom"/>
          </w:tcPr>
          <w:p w14:paraId="1B596FDF"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12</w:t>
            </w:r>
          </w:p>
        </w:tc>
        <w:tc>
          <w:tcPr>
            <w:tcW w:w="1720" w:type="dxa"/>
            <w:vAlign w:val="bottom"/>
          </w:tcPr>
          <w:p w14:paraId="51257023"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kg/operator/</w:t>
            </w:r>
            <w:proofErr w:type="spellStart"/>
            <w:r w:rsidRPr="001E7822">
              <w:rPr>
                <w:rFonts w:ascii="Times New Roman" w:hAnsi="Times New Roman" w:cs="Times New Roman"/>
                <w:color w:val="000000"/>
              </w:rPr>
              <w:t>yr</w:t>
            </w:r>
            <w:proofErr w:type="spellEnd"/>
          </w:p>
        </w:tc>
        <w:tc>
          <w:tcPr>
            <w:tcW w:w="1279" w:type="dxa"/>
          </w:tcPr>
          <w:p w14:paraId="244BDC69" w14:textId="0250168C" w:rsidR="00B47A1D" w:rsidRPr="001E7822" w:rsidRDefault="00B47A1D" w:rsidP="0000062F">
            <w:pPr>
              <w:rPr>
                <w:rFonts w:ascii="Times New Roman" w:hAnsi="Times New Roman" w:cs="Times New Roman"/>
                <w:b/>
                <w:bCs/>
              </w:rPr>
            </w:pPr>
            <w:r w:rsidRPr="001E7822">
              <w:rPr>
                <w:rFonts w:ascii="Times New Roman" w:hAnsi="Times New Roman" w:cs="Times New Roman"/>
                <w:b/>
                <w:bCs/>
              </w:rPr>
              <w:fldChar w:fldCharType="begin"/>
            </w:r>
            <w:r w:rsidR="00957621">
              <w:rPr>
                <w:rFonts w:ascii="Times New Roman" w:hAnsi="Times New Roman" w:cs="Times New Roman"/>
                <w:b/>
                <w:bCs/>
              </w:rPr>
              <w:instrText xml:space="preserve"> ADDIN ZOTERO_ITEM CSL_CITATION {"citationID":"BotErQ3V","properties":{"formattedCitation":"[3]","plainCitation":"[3]","noteIndex":0},"citationItems":[{"id":1094,"uris":["http://zotero.org/users/5566916/items/B966HDEY"],"itemData":{"id":1094,"type":"webpage","container-title":"Filamentive","title":"The 3D Printing Waste Problem","URL":"https://www.filamentive.com/the-3d-printing-waste-problem/","author":[{"family":"Toor","given":"Ravi"}],"issued":{"date-parts":[["2019"]]}}}],"schema":"https://github.com/citation-style-language/schema/raw/master/csl-citation.json"} </w:instrText>
            </w:r>
            <w:r w:rsidRPr="001E7822">
              <w:rPr>
                <w:rFonts w:ascii="Times New Roman" w:hAnsi="Times New Roman" w:cs="Times New Roman"/>
                <w:b/>
                <w:bCs/>
              </w:rPr>
              <w:fldChar w:fldCharType="separate"/>
            </w:r>
            <w:r w:rsidR="00957621" w:rsidRPr="00957621">
              <w:rPr>
                <w:rFonts w:ascii="Times New Roman" w:hAnsi="Times New Roman" w:cs="Times New Roman"/>
              </w:rPr>
              <w:t>[3]</w:t>
            </w:r>
            <w:r w:rsidRPr="001E7822">
              <w:rPr>
                <w:rFonts w:ascii="Times New Roman" w:hAnsi="Times New Roman" w:cs="Times New Roman"/>
                <w:b/>
                <w:bCs/>
              </w:rPr>
              <w:fldChar w:fldCharType="end"/>
            </w:r>
          </w:p>
        </w:tc>
      </w:tr>
      <w:tr w:rsidR="00B47A1D" w:rsidRPr="001E7822" w14:paraId="0C6DE70C" w14:textId="77777777" w:rsidTr="0000062F">
        <w:tc>
          <w:tcPr>
            <w:tcW w:w="5477" w:type="dxa"/>
            <w:tcBorders>
              <w:right w:val="single" w:sz="4" w:space="0" w:color="auto"/>
            </w:tcBorders>
            <w:vAlign w:val="bottom"/>
          </w:tcPr>
          <w:p w14:paraId="573B7764" w14:textId="77777777" w:rsidR="00B47A1D" w:rsidRPr="001E7822" w:rsidRDefault="00B47A1D" w:rsidP="0000062F">
            <w:pPr>
              <w:rPr>
                <w:rFonts w:ascii="Times New Roman" w:hAnsi="Times New Roman" w:cs="Times New Roman"/>
              </w:rPr>
            </w:pPr>
            <w:r w:rsidRPr="001E7822">
              <w:rPr>
                <w:rFonts w:ascii="Times New Roman" w:hAnsi="Times New Roman" w:cs="Times New Roman"/>
                <w:color w:val="000000"/>
              </w:rPr>
              <w:t>Waste Rate (1-40%)</w:t>
            </w:r>
          </w:p>
        </w:tc>
        <w:tc>
          <w:tcPr>
            <w:tcW w:w="884" w:type="dxa"/>
            <w:tcBorders>
              <w:left w:val="single" w:sz="4" w:space="0" w:color="auto"/>
            </w:tcBorders>
            <w:vAlign w:val="bottom"/>
          </w:tcPr>
          <w:p w14:paraId="1F601C1C"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10</w:t>
            </w:r>
          </w:p>
        </w:tc>
        <w:tc>
          <w:tcPr>
            <w:tcW w:w="1720" w:type="dxa"/>
            <w:vAlign w:val="bottom"/>
          </w:tcPr>
          <w:p w14:paraId="45231D69"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6F2C2AAB" w14:textId="7C1DD8DC" w:rsidR="00B47A1D" w:rsidRPr="001E7822" w:rsidRDefault="00B47A1D" w:rsidP="0000062F">
            <w:pPr>
              <w:rPr>
                <w:rFonts w:ascii="Times New Roman" w:hAnsi="Times New Roman" w:cs="Times New Roman"/>
                <w:b/>
                <w:bCs/>
              </w:rPr>
            </w:pPr>
            <w:r w:rsidRPr="001E7822">
              <w:rPr>
                <w:rFonts w:ascii="Times New Roman" w:hAnsi="Times New Roman" w:cs="Times New Roman"/>
                <w:b/>
                <w:bCs/>
              </w:rPr>
              <w:fldChar w:fldCharType="begin"/>
            </w:r>
            <w:r w:rsidR="00957621">
              <w:rPr>
                <w:rFonts w:ascii="Times New Roman" w:hAnsi="Times New Roman" w:cs="Times New Roman"/>
                <w:b/>
                <w:bCs/>
              </w:rPr>
              <w:instrText xml:space="preserve"> ADDIN ZOTERO_ITEM CSL_CITATION {"citationID":"HzvW5f0d","properties":{"formattedCitation":"[3]","plainCitation":"[3]","noteIndex":0},"citationItems":[{"id":1094,"uris":["http://zotero.org/users/5566916/items/B966HDEY"],"itemData":{"id":1094,"type":"webpage","container-title":"Filamentive","title":"The 3D Printing Waste Problem","URL":"https://www.filamentive.com/the-3d-printing-waste-problem/","author":[{"family":"Toor","given":"Ravi"}],"issued":{"date-parts":[["2019"]]}}}],"schema":"https://github.com/citation-style-language/schema/raw/master/csl-citation.json"} </w:instrText>
            </w:r>
            <w:r w:rsidRPr="001E7822">
              <w:rPr>
                <w:rFonts w:ascii="Times New Roman" w:hAnsi="Times New Roman" w:cs="Times New Roman"/>
                <w:b/>
                <w:bCs/>
              </w:rPr>
              <w:fldChar w:fldCharType="separate"/>
            </w:r>
            <w:r w:rsidR="00957621" w:rsidRPr="00957621">
              <w:rPr>
                <w:rFonts w:ascii="Times New Roman" w:hAnsi="Times New Roman" w:cs="Times New Roman"/>
              </w:rPr>
              <w:t>[3]</w:t>
            </w:r>
            <w:r w:rsidRPr="001E7822">
              <w:rPr>
                <w:rFonts w:ascii="Times New Roman" w:hAnsi="Times New Roman" w:cs="Times New Roman"/>
                <w:b/>
                <w:bCs/>
              </w:rPr>
              <w:fldChar w:fldCharType="end"/>
            </w:r>
          </w:p>
        </w:tc>
      </w:tr>
      <w:tr w:rsidR="00B47A1D" w:rsidRPr="001E7822" w14:paraId="33AE6978" w14:textId="77777777" w:rsidTr="0000062F">
        <w:tc>
          <w:tcPr>
            <w:tcW w:w="5477" w:type="dxa"/>
            <w:tcBorders>
              <w:right w:val="single" w:sz="4" w:space="0" w:color="auto"/>
            </w:tcBorders>
            <w:vAlign w:val="bottom"/>
          </w:tcPr>
          <w:p w14:paraId="6F4573D3" w14:textId="77777777" w:rsidR="00B47A1D" w:rsidRPr="001E7822" w:rsidRDefault="00B47A1D" w:rsidP="0000062F">
            <w:pPr>
              <w:rPr>
                <w:rFonts w:ascii="Times New Roman" w:hAnsi="Times New Roman" w:cs="Times New Roman"/>
              </w:rPr>
            </w:pPr>
            <w:r w:rsidRPr="001E7822">
              <w:rPr>
                <w:rFonts w:ascii="Times New Roman" w:hAnsi="Times New Roman" w:cs="Times New Roman"/>
                <w:color w:val="000000"/>
              </w:rPr>
              <w:t xml:space="preserve">Liquid Resin Process Use Rate </w:t>
            </w:r>
          </w:p>
        </w:tc>
        <w:tc>
          <w:tcPr>
            <w:tcW w:w="884" w:type="dxa"/>
            <w:tcBorders>
              <w:left w:val="single" w:sz="4" w:space="0" w:color="auto"/>
            </w:tcBorders>
            <w:vAlign w:val="bottom"/>
          </w:tcPr>
          <w:p w14:paraId="567955E5"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35</w:t>
            </w:r>
          </w:p>
        </w:tc>
        <w:tc>
          <w:tcPr>
            <w:tcW w:w="1720" w:type="dxa"/>
            <w:vAlign w:val="bottom"/>
          </w:tcPr>
          <w:p w14:paraId="07E10FEE"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602CD9DA" w14:textId="40DD15D5" w:rsidR="00B47A1D" w:rsidRPr="001E7822" w:rsidRDefault="00B47A1D" w:rsidP="0000062F">
            <w:pPr>
              <w:rPr>
                <w:rFonts w:ascii="Times New Roman" w:hAnsi="Times New Roman" w:cs="Times New Roman"/>
                <w:b/>
                <w:bCs/>
              </w:rPr>
            </w:pPr>
            <w:r w:rsidRPr="001E7822">
              <w:rPr>
                <w:rFonts w:ascii="Times New Roman" w:hAnsi="Times New Roman" w:cs="Times New Roman"/>
                <w:b/>
                <w:bCs/>
              </w:rPr>
              <w:fldChar w:fldCharType="begin"/>
            </w:r>
            <w:r w:rsidR="00957621">
              <w:rPr>
                <w:rFonts w:ascii="Times New Roman" w:hAnsi="Times New Roman" w:cs="Times New Roman"/>
                <w:b/>
                <w:bCs/>
              </w:rPr>
              <w:instrText xml:space="preserve"> ADDIN ZOTERO_ITEM CSL_CITATION {"citationID":"XZPTjxzF","properties":{"formattedCitation":"[4]","plainCitation":"[4]","noteIndex":0},"citationItems":[{"id":1249,"uris":["http://zotero.org/users/5566916/items/FQUV8W9X"],"itemData":{"id":1249,"type":"document","publisher":"AMFG Automatic Manufacturing","title":"The Additive Manufacturing Landscape 2019","author":[{"family":"AMFG","given":""}],"issued":{"date-parts":[["2019"]]}}}],"schema":"https://github.com/citation-style-language/schema/raw/master/csl-citation.json"} </w:instrText>
            </w:r>
            <w:r w:rsidRPr="001E7822">
              <w:rPr>
                <w:rFonts w:ascii="Times New Roman" w:hAnsi="Times New Roman" w:cs="Times New Roman"/>
                <w:b/>
                <w:bCs/>
              </w:rPr>
              <w:fldChar w:fldCharType="separate"/>
            </w:r>
            <w:r w:rsidR="00957621" w:rsidRPr="00957621">
              <w:rPr>
                <w:rFonts w:ascii="Times New Roman" w:hAnsi="Times New Roman" w:cs="Times New Roman"/>
              </w:rPr>
              <w:t>[4]</w:t>
            </w:r>
            <w:r w:rsidRPr="001E7822">
              <w:rPr>
                <w:rFonts w:ascii="Times New Roman" w:hAnsi="Times New Roman" w:cs="Times New Roman"/>
                <w:b/>
                <w:bCs/>
              </w:rPr>
              <w:fldChar w:fldCharType="end"/>
            </w:r>
          </w:p>
        </w:tc>
      </w:tr>
      <w:tr w:rsidR="00B47A1D" w:rsidRPr="001E7822" w14:paraId="7D4BC20F" w14:textId="77777777" w:rsidTr="0000062F">
        <w:tc>
          <w:tcPr>
            <w:tcW w:w="5477" w:type="dxa"/>
            <w:tcBorders>
              <w:right w:val="single" w:sz="4" w:space="0" w:color="auto"/>
            </w:tcBorders>
            <w:vAlign w:val="bottom"/>
          </w:tcPr>
          <w:p w14:paraId="4511024D" w14:textId="77777777" w:rsidR="00B47A1D" w:rsidRPr="001E7822" w:rsidRDefault="00B47A1D" w:rsidP="0000062F">
            <w:pPr>
              <w:rPr>
                <w:rFonts w:ascii="Times New Roman" w:hAnsi="Times New Roman" w:cs="Times New Roman"/>
              </w:rPr>
            </w:pPr>
            <w:r w:rsidRPr="001E7822">
              <w:rPr>
                <w:rFonts w:ascii="Times New Roman" w:hAnsi="Times New Roman" w:cs="Times New Roman"/>
                <w:color w:val="000000"/>
              </w:rPr>
              <w:t xml:space="preserve">Solid Resin Process Use Rate </w:t>
            </w:r>
          </w:p>
        </w:tc>
        <w:tc>
          <w:tcPr>
            <w:tcW w:w="884" w:type="dxa"/>
            <w:tcBorders>
              <w:left w:val="single" w:sz="4" w:space="0" w:color="auto"/>
            </w:tcBorders>
            <w:vAlign w:val="bottom"/>
          </w:tcPr>
          <w:p w14:paraId="3892186B"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65</w:t>
            </w:r>
          </w:p>
        </w:tc>
        <w:tc>
          <w:tcPr>
            <w:tcW w:w="1720" w:type="dxa"/>
            <w:vAlign w:val="bottom"/>
          </w:tcPr>
          <w:p w14:paraId="57BF8F8B"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6AF2BD0E" w14:textId="0ACFA879" w:rsidR="00B47A1D" w:rsidRPr="001E7822" w:rsidRDefault="00B47A1D" w:rsidP="0000062F">
            <w:pPr>
              <w:rPr>
                <w:rFonts w:ascii="Times New Roman" w:hAnsi="Times New Roman" w:cs="Times New Roman"/>
                <w:b/>
                <w:bCs/>
              </w:rPr>
            </w:pPr>
            <w:r w:rsidRPr="001E7822">
              <w:rPr>
                <w:rFonts w:ascii="Times New Roman" w:hAnsi="Times New Roman" w:cs="Times New Roman"/>
                <w:b/>
                <w:bCs/>
              </w:rPr>
              <w:fldChar w:fldCharType="begin"/>
            </w:r>
            <w:r w:rsidR="00957621">
              <w:rPr>
                <w:rFonts w:ascii="Times New Roman" w:hAnsi="Times New Roman" w:cs="Times New Roman"/>
                <w:b/>
                <w:bCs/>
              </w:rPr>
              <w:instrText xml:space="preserve"> ADDIN ZOTERO_ITEM CSL_CITATION {"citationID":"MISj8hdR","properties":{"formattedCitation":"[4]","plainCitation":"[4]","noteIndex":0},"citationItems":[{"id":1249,"uris":["http://zotero.org/users/5566916/items/FQUV8W9X"],"itemData":{"id":1249,"type":"document","publisher":"AMFG Automatic Manufacturing","title":"The Additive Manufacturing Landscape 2019","author":[{"family":"AMFG","given":""}],"issued":{"date-parts":[["2019"]]}}}],"schema":"https://github.com/citation-style-language/schema/raw/master/csl-citation.json"} </w:instrText>
            </w:r>
            <w:r w:rsidRPr="001E7822">
              <w:rPr>
                <w:rFonts w:ascii="Times New Roman" w:hAnsi="Times New Roman" w:cs="Times New Roman"/>
                <w:b/>
                <w:bCs/>
              </w:rPr>
              <w:fldChar w:fldCharType="separate"/>
            </w:r>
            <w:r w:rsidR="00957621" w:rsidRPr="00957621">
              <w:rPr>
                <w:rFonts w:ascii="Times New Roman" w:hAnsi="Times New Roman" w:cs="Times New Roman"/>
              </w:rPr>
              <w:t>[4]</w:t>
            </w:r>
            <w:r w:rsidRPr="001E7822">
              <w:rPr>
                <w:rFonts w:ascii="Times New Roman" w:hAnsi="Times New Roman" w:cs="Times New Roman"/>
                <w:b/>
                <w:bCs/>
              </w:rPr>
              <w:fldChar w:fldCharType="end"/>
            </w:r>
          </w:p>
        </w:tc>
      </w:tr>
      <w:tr w:rsidR="00B47A1D" w:rsidRPr="001E7822" w14:paraId="0192B300" w14:textId="77777777" w:rsidTr="0000062F">
        <w:tc>
          <w:tcPr>
            <w:tcW w:w="5477" w:type="dxa"/>
            <w:tcBorders>
              <w:right w:val="single" w:sz="4" w:space="0" w:color="auto"/>
            </w:tcBorders>
            <w:vAlign w:val="bottom"/>
          </w:tcPr>
          <w:p w14:paraId="5E60C2F1" w14:textId="77777777" w:rsidR="00B47A1D" w:rsidRPr="001E7822" w:rsidRDefault="00B47A1D" w:rsidP="0000062F">
            <w:pPr>
              <w:rPr>
                <w:rFonts w:ascii="Times New Roman" w:hAnsi="Times New Roman" w:cs="Times New Roman"/>
              </w:rPr>
            </w:pPr>
            <w:r w:rsidRPr="001E7822">
              <w:rPr>
                <w:rFonts w:ascii="Times New Roman" w:hAnsi="Times New Roman" w:cs="Times New Roman"/>
                <w:color w:val="000000"/>
              </w:rPr>
              <w:t>Failed Parts Waste Rate (Solid/Liquid)</w:t>
            </w:r>
          </w:p>
        </w:tc>
        <w:tc>
          <w:tcPr>
            <w:tcW w:w="884" w:type="dxa"/>
            <w:tcBorders>
              <w:left w:val="single" w:sz="4" w:space="0" w:color="auto"/>
            </w:tcBorders>
            <w:vAlign w:val="bottom"/>
          </w:tcPr>
          <w:p w14:paraId="41237D61"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5</w:t>
            </w:r>
          </w:p>
        </w:tc>
        <w:tc>
          <w:tcPr>
            <w:tcW w:w="1720" w:type="dxa"/>
            <w:vAlign w:val="bottom"/>
          </w:tcPr>
          <w:p w14:paraId="098DC650"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1EFD96E6" w14:textId="7F13B217" w:rsidR="00B47A1D" w:rsidRPr="001E7822" w:rsidRDefault="00B47A1D" w:rsidP="0000062F">
            <w:pPr>
              <w:rPr>
                <w:rFonts w:ascii="Times New Roman" w:hAnsi="Times New Roman" w:cs="Times New Roman"/>
                <w:b/>
                <w:bCs/>
              </w:rPr>
            </w:pPr>
            <w:r w:rsidRPr="001E7822">
              <w:rPr>
                <w:rFonts w:ascii="Times New Roman" w:hAnsi="Times New Roman" w:cs="Times New Roman"/>
                <w:b/>
                <w:bCs/>
              </w:rPr>
              <w:fldChar w:fldCharType="begin"/>
            </w:r>
            <w:r w:rsidR="00957621">
              <w:rPr>
                <w:rFonts w:ascii="Times New Roman" w:hAnsi="Times New Roman" w:cs="Times New Roman"/>
                <w:b/>
                <w:bCs/>
              </w:rPr>
              <w:instrText xml:space="preserve"> ADDIN ZOTERO_ITEM CSL_CITATION {"citationID":"GIdQisjQ","properties":{"formattedCitation":"[5]","plainCitation":"[5]","noteIndex":0},"citationItems":[{"id":1250,"uris":["http://zotero.org/users/5566916/items/9QKEZQPY"],"itemData":{"id":1250,"type":"webpage","container-title":"3D Printerly","title":"3D Print Failures – Why Do They Fail &amp; How Often?","URL":"https://3dprinterly.com/3d-print-failures-why-do-they-fail-how-often/","author":[{"family":"Dwamena","given":"Michael"}],"issued":{"date-parts":[["2023"]]}}}],"schema":"https://github.com/citation-style-language/schema/raw/master/csl-citation.json"} </w:instrText>
            </w:r>
            <w:r w:rsidRPr="001E7822">
              <w:rPr>
                <w:rFonts w:ascii="Times New Roman" w:hAnsi="Times New Roman" w:cs="Times New Roman"/>
                <w:b/>
                <w:bCs/>
              </w:rPr>
              <w:fldChar w:fldCharType="separate"/>
            </w:r>
            <w:r w:rsidR="00957621" w:rsidRPr="00957621">
              <w:rPr>
                <w:rFonts w:ascii="Times New Roman" w:hAnsi="Times New Roman" w:cs="Times New Roman"/>
              </w:rPr>
              <w:t>[5]</w:t>
            </w:r>
            <w:r w:rsidRPr="001E7822">
              <w:rPr>
                <w:rFonts w:ascii="Times New Roman" w:hAnsi="Times New Roman" w:cs="Times New Roman"/>
                <w:b/>
                <w:bCs/>
              </w:rPr>
              <w:fldChar w:fldCharType="end"/>
            </w:r>
          </w:p>
        </w:tc>
      </w:tr>
      <w:tr w:rsidR="00B47A1D" w:rsidRPr="001E7822" w14:paraId="6530C721" w14:textId="77777777" w:rsidTr="0000062F">
        <w:tc>
          <w:tcPr>
            <w:tcW w:w="5477" w:type="dxa"/>
            <w:tcBorders>
              <w:right w:val="single" w:sz="4" w:space="0" w:color="auto"/>
            </w:tcBorders>
            <w:vAlign w:val="bottom"/>
          </w:tcPr>
          <w:p w14:paraId="73E9B860" w14:textId="77777777" w:rsidR="00B47A1D" w:rsidRPr="001E7822" w:rsidRDefault="00B47A1D" w:rsidP="0000062F">
            <w:pPr>
              <w:rPr>
                <w:rFonts w:ascii="Times New Roman" w:hAnsi="Times New Roman" w:cs="Times New Roman"/>
              </w:rPr>
            </w:pPr>
            <w:r w:rsidRPr="001E7822">
              <w:rPr>
                <w:rFonts w:ascii="Times New Roman" w:hAnsi="Times New Roman" w:cs="Times New Roman"/>
                <w:color w:val="000000"/>
              </w:rPr>
              <w:t>Failed Parts Liquid Resin Contamination</w:t>
            </w:r>
          </w:p>
        </w:tc>
        <w:tc>
          <w:tcPr>
            <w:tcW w:w="884" w:type="dxa"/>
            <w:tcBorders>
              <w:left w:val="single" w:sz="4" w:space="0" w:color="auto"/>
            </w:tcBorders>
            <w:vAlign w:val="bottom"/>
          </w:tcPr>
          <w:p w14:paraId="68532F9D"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5</w:t>
            </w:r>
          </w:p>
        </w:tc>
        <w:tc>
          <w:tcPr>
            <w:tcW w:w="1720" w:type="dxa"/>
            <w:vAlign w:val="bottom"/>
          </w:tcPr>
          <w:p w14:paraId="5A567F43"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435D1664" w14:textId="7B12E437" w:rsidR="00B47A1D" w:rsidRPr="001E7822" w:rsidRDefault="00B47A1D" w:rsidP="0000062F">
            <w:pPr>
              <w:rPr>
                <w:rFonts w:ascii="Times New Roman" w:hAnsi="Times New Roman" w:cs="Times New Roman"/>
              </w:rPr>
            </w:pPr>
            <w:r w:rsidRPr="001E7822">
              <w:rPr>
                <w:rFonts w:ascii="Times New Roman" w:hAnsi="Times New Roman" w:cs="Times New Roman"/>
                <w:b/>
                <w:bCs/>
              </w:rPr>
              <w:fldChar w:fldCharType="begin"/>
            </w:r>
            <w:r w:rsidR="00957621">
              <w:rPr>
                <w:rFonts w:ascii="Times New Roman" w:hAnsi="Times New Roman" w:cs="Times New Roman"/>
                <w:b/>
                <w:bCs/>
              </w:rPr>
              <w:instrText xml:space="preserve"> ADDIN ZOTERO_ITEM CSL_CITATION {"citationID":"SV5I63SM","properties":{"formattedCitation":"[5]","plainCitation":"[5]","noteIndex":0},"citationItems":[{"id":1250,"uris":["http://zotero.org/users/5566916/items/9QKEZQPY"],"itemData":{"id":1250,"type":"webpage","container-title":"3D Printerly","title":"3D Print Failures – Why Do They Fail &amp; How Often?","URL":"https://3dprinterly.com/3d-print-failures-why-do-they-fail-how-often/","author":[{"family":"Dwamena","given":"Michael"}],"issued":{"date-parts":[["2023"]]}}}],"schema":"https://github.com/citation-style-language/schema/raw/master/csl-citation.json"} </w:instrText>
            </w:r>
            <w:r w:rsidRPr="001E7822">
              <w:rPr>
                <w:rFonts w:ascii="Times New Roman" w:hAnsi="Times New Roman" w:cs="Times New Roman"/>
                <w:b/>
                <w:bCs/>
              </w:rPr>
              <w:fldChar w:fldCharType="separate"/>
            </w:r>
            <w:r w:rsidR="00957621" w:rsidRPr="00957621">
              <w:rPr>
                <w:rFonts w:ascii="Times New Roman" w:hAnsi="Times New Roman" w:cs="Times New Roman"/>
              </w:rPr>
              <w:t>[5]</w:t>
            </w:r>
            <w:r w:rsidRPr="001E7822">
              <w:rPr>
                <w:rFonts w:ascii="Times New Roman" w:hAnsi="Times New Roman" w:cs="Times New Roman"/>
                <w:b/>
                <w:bCs/>
              </w:rPr>
              <w:fldChar w:fldCharType="end"/>
            </w:r>
          </w:p>
        </w:tc>
      </w:tr>
      <w:tr w:rsidR="00B47A1D" w:rsidRPr="001E7822" w14:paraId="52187B17" w14:textId="77777777" w:rsidTr="0000062F">
        <w:trPr>
          <w:trHeight w:val="54"/>
        </w:trPr>
        <w:tc>
          <w:tcPr>
            <w:tcW w:w="5477" w:type="dxa"/>
            <w:tcBorders>
              <w:right w:val="single" w:sz="4" w:space="0" w:color="auto"/>
            </w:tcBorders>
            <w:vAlign w:val="bottom"/>
          </w:tcPr>
          <w:p w14:paraId="1B541DCC" w14:textId="77777777" w:rsidR="00B47A1D" w:rsidRPr="001E7822" w:rsidRDefault="00B47A1D" w:rsidP="0000062F">
            <w:pPr>
              <w:rPr>
                <w:rFonts w:ascii="Times New Roman" w:hAnsi="Times New Roman" w:cs="Times New Roman"/>
              </w:rPr>
            </w:pPr>
            <w:r w:rsidRPr="001E7822">
              <w:rPr>
                <w:rFonts w:ascii="Times New Roman" w:hAnsi="Times New Roman" w:cs="Times New Roman"/>
                <w:color w:val="000000"/>
              </w:rPr>
              <w:t>Inorganic Filler in Liquid Resins (0 - 15%)</w:t>
            </w:r>
          </w:p>
        </w:tc>
        <w:tc>
          <w:tcPr>
            <w:tcW w:w="884" w:type="dxa"/>
            <w:tcBorders>
              <w:left w:val="single" w:sz="4" w:space="0" w:color="auto"/>
            </w:tcBorders>
            <w:vAlign w:val="bottom"/>
          </w:tcPr>
          <w:p w14:paraId="0507E8AA"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5</w:t>
            </w:r>
          </w:p>
        </w:tc>
        <w:tc>
          <w:tcPr>
            <w:tcW w:w="1720" w:type="dxa"/>
            <w:vAlign w:val="bottom"/>
          </w:tcPr>
          <w:p w14:paraId="1B757529"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041C709A" w14:textId="30A2DFB9" w:rsidR="00B47A1D" w:rsidRPr="001E7822" w:rsidRDefault="00B47A1D" w:rsidP="0000062F">
            <w:pPr>
              <w:rPr>
                <w:rFonts w:ascii="Times New Roman" w:hAnsi="Times New Roman" w:cs="Times New Roman"/>
                <w:b/>
                <w:bCs/>
              </w:rPr>
            </w:pPr>
            <w:r w:rsidRPr="001E7822">
              <w:rPr>
                <w:rFonts w:ascii="Times New Roman" w:hAnsi="Times New Roman" w:cs="Times New Roman"/>
                <w:b/>
                <w:bCs/>
              </w:rPr>
              <w:fldChar w:fldCharType="begin"/>
            </w:r>
            <w:r w:rsidR="00957621">
              <w:rPr>
                <w:rFonts w:ascii="Times New Roman" w:hAnsi="Times New Roman" w:cs="Times New Roman"/>
                <w:b/>
                <w:bCs/>
              </w:rPr>
              <w:instrText xml:space="preserve"> ADDIN ZOTERO_ITEM CSL_CITATION {"citationID":"B2J4pR6W","properties":{"formattedCitation":"[6]","plainCitation":"[6]","noteIndex":0},"citationItems":[{"id":1088,"uris":["http://zotero.org/users/5566916/items/ZX4QW8S9"],"itemData":{"id":1088,"type":"thesis","language":"en","source":"Zotero","title":"DIVERSE APPLICATIONS OF INORGANIC FILLERS IN ADDITIVE MANUFACTURING OF FUNCTIONAL MATERIALS","author":[{"family":"Chen","given":"Qiyi"}],"issued":{"date-parts":[["2020"]]}}}],"schema":"https://github.com/citation-style-language/schema/raw/master/csl-citation.json"} </w:instrText>
            </w:r>
            <w:r w:rsidRPr="001E7822">
              <w:rPr>
                <w:rFonts w:ascii="Times New Roman" w:hAnsi="Times New Roman" w:cs="Times New Roman"/>
                <w:b/>
                <w:bCs/>
              </w:rPr>
              <w:fldChar w:fldCharType="separate"/>
            </w:r>
            <w:r w:rsidR="00957621" w:rsidRPr="00957621">
              <w:rPr>
                <w:rFonts w:ascii="Times New Roman" w:hAnsi="Times New Roman" w:cs="Times New Roman"/>
              </w:rPr>
              <w:t>[6]</w:t>
            </w:r>
            <w:r w:rsidRPr="001E7822">
              <w:rPr>
                <w:rFonts w:ascii="Times New Roman" w:hAnsi="Times New Roman" w:cs="Times New Roman"/>
                <w:b/>
                <w:bCs/>
              </w:rPr>
              <w:fldChar w:fldCharType="end"/>
            </w:r>
          </w:p>
        </w:tc>
      </w:tr>
      <w:tr w:rsidR="00B47A1D" w:rsidRPr="001E7822" w14:paraId="48B0A268" w14:textId="77777777" w:rsidTr="0000062F">
        <w:trPr>
          <w:trHeight w:val="171"/>
        </w:trPr>
        <w:tc>
          <w:tcPr>
            <w:tcW w:w="5477" w:type="dxa"/>
            <w:tcBorders>
              <w:right w:val="single" w:sz="4" w:space="0" w:color="auto"/>
            </w:tcBorders>
            <w:vAlign w:val="bottom"/>
          </w:tcPr>
          <w:p w14:paraId="10371593" w14:textId="77777777" w:rsidR="00B47A1D" w:rsidRPr="001E7822" w:rsidRDefault="00B47A1D" w:rsidP="0000062F">
            <w:pPr>
              <w:rPr>
                <w:rFonts w:ascii="Times New Roman" w:hAnsi="Times New Roman" w:cs="Times New Roman"/>
              </w:rPr>
            </w:pPr>
            <w:r w:rsidRPr="001E7822">
              <w:rPr>
                <w:rFonts w:ascii="Times New Roman" w:hAnsi="Times New Roman" w:cs="Times New Roman"/>
                <w:color w:val="000000"/>
              </w:rPr>
              <w:t>Wash Solvent Consumption Rate</w:t>
            </w:r>
          </w:p>
        </w:tc>
        <w:tc>
          <w:tcPr>
            <w:tcW w:w="884" w:type="dxa"/>
            <w:tcBorders>
              <w:left w:val="single" w:sz="4" w:space="0" w:color="auto"/>
            </w:tcBorders>
            <w:vAlign w:val="bottom"/>
          </w:tcPr>
          <w:p w14:paraId="2C435151"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3</w:t>
            </w:r>
          </w:p>
        </w:tc>
        <w:tc>
          <w:tcPr>
            <w:tcW w:w="1720" w:type="dxa"/>
            <w:vAlign w:val="bottom"/>
          </w:tcPr>
          <w:p w14:paraId="2D934AA6"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kg/2 weeks/operator)</w:t>
            </w:r>
          </w:p>
        </w:tc>
        <w:tc>
          <w:tcPr>
            <w:tcW w:w="1279" w:type="dxa"/>
          </w:tcPr>
          <w:p w14:paraId="06A37AF4" w14:textId="2E3C157D" w:rsidR="00B47A1D" w:rsidRPr="001E7822" w:rsidRDefault="00B47A1D" w:rsidP="0000062F">
            <w:pPr>
              <w:rPr>
                <w:rFonts w:ascii="Times New Roman" w:hAnsi="Times New Roman" w:cs="Times New Roman"/>
                <w:b/>
                <w:bCs/>
              </w:rPr>
            </w:pPr>
            <w:r w:rsidRPr="001E7822">
              <w:rPr>
                <w:rFonts w:ascii="Times New Roman" w:hAnsi="Times New Roman" w:cs="Times New Roman"/>
                <w:b/>
                <w:bCs/>
              </w:rPr>
              <w:fldChar w:fldCharType="begin"/>
            </w:r>
            <w:r w:rsidR="00957621">
              <w:rPr>
                <w:rFonts w:ascii="Times New Roman" w:hAnsi="Times New Roman" w:cs="Times New Roman"/>
                <w:b/>
                <w:bCs/>
              </w:rPr>
              <w:instrText xml:space="preserve"> ADDIN ZOTERO_ITEM CSL_CITATION {"citationID":"ZDd2jhyJ","properties":{"formattedCitation":"[7]","plainCitation":"[7]","noteIndex":0},"citationItems":[{"id":1248,"uris":["http://zotero.org/users/5566916/items/WJIZY5N7"],"itemData":{"id":1248,"type":"webpage","container-title":"Formlabs","title":"Best practices for washing prints","URL":"https://support.formlabs.com/s/article/Washing-Prints?language=en_US","author":[{"family":"Formlabs","given":""}],"issued":{"date-parts":[["2022"]]}}}],"schema":"https://github.com/citation-style-language/schema/raw/master/csl-citation.json"} </w:instrText>
            </w:r>
            <w:r w:rsidRPr="001E7822">
              <w:rPr>
                <w:rFonts w:ascii="Times New Roman" w:hAnsi="Times New Roman" w:cs="Times New Roman"/>
                <w:b/>
                <w:bCs/>
              </w:rPr>
              <w:fldChar w:fldCharType="separate"/>
            </w:r>
            <w:r w:rsidR="00957621" w:rsidRPr="00957621">
              <w:rPr>
                <w:rFonts w:ascii="Times New Roman" w:hAnsi="Times New Roman" w:cs="Times New Roman"/>
              </w:rPr>
              <w:t>[7]</w:t>
            </w:r>
            <w:r w:rsidRPr="001E7822">
              <w:rPr>
                <w:rFonts w:ascii="Times New Roman" w:hAnsi="Times New Roman" w:cs="Times New Roman"/>
                <w:b/>
                <w:bCs/>
              </w:rPr>
              <w:fldChar w:fldCharType="end"/>
            </w:r>
          </w:p>
        </w:tc>
      </w:tr>
      <w:tr w:rsidR="00B47A1D" w:rsidRPr="001E7822" w14:paraId="5EFBEA70" w14:textId="77777777" w:rsidTr="0000062F">
        <w:tc>
          <w:tcPr>
            <w:tcW w:w="5477" w:type="dxa"/>
            <w:tcBorders>
              <w:right w:val="single" w:sz="4" w:space="0" w:color="auto"/>
            </w:tcBorders>
            <w:vAlign w:val="bottom"/>
          </w:tcPr>
          <w:p w14:paraId="3B53395D" w14:textId="77777777" w:rsidR="00B47A1D" w:rsidRPr="001E7822" w:rsidRDefault="00B47A1D" w:rsidP="0000062F">
            <w:pPr>
              <w:rPr>
                <w:rFonts w:ascii="Times New Roman" w:hAnsi="Times New Roman" w:cs="Times New Roman"/>
              </w:rPr>
            </w:pPr>
            <w:r w:rsidRPr="001E7822">
              <w:rPr>
                <w:rFonts w:ascii="Times New Roman" w:hAnsi="Times New Roman" w:cs="Times New Roman"/>
                <w:color w:val="000000"/>
              </w:rPr>
              <w:t>Wash Solvent Consumed Ratio to Materials Used</w:t>
            </w:r>
          </w:p>
        </w:tc>
        <w:tc>
          <w:tcPr>
            <w:tcW w:w="884" w:type="dxa"/>
            <w:tcBorders>
              <w:left w:val="single" w:sz="4" w:space="0" w:color="auto"/>
            </w:tcBorders>
            <w:vAlign w:val="bottom"/>
          </w:tcPr>
          <w:p w14:paraId="02CC6680"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6.5</w:t>
            </w:r>
          </w:p>
        </w:tc>
        <w:tc>
          <w:tcPr>
            <w:tcW w:w="1720" w:type="dxa"/>
            <w:vAlign w:val="bottom"/>
          </w:tcPr>
          <w:p w14:paraId="7684FB70" w14:textId="77777777" w:rsidR="00B47A1D" w:rsidRPr="001E7822" w:rsidRDefault="00B47A1D" w:rsidP="0000062F">
            <w:pPr>
              <w:rPr>
                <w:rFonts w:ascii="Times New Roman" w:hAnsi="Times New Roman" w:cs="Times New Roman"/>
              </w:rPr>
            </w:pPr>
            <w:r w:rsidRPr="001E7822">
              <w:rPr>
                <w:rFonts w:ascii="Times New Roman" w:hAnsi="Times New Roman" w:cs="Times New Roman"/>
              </w:rPr>
              <w:t>Unitless</w:t>
            </w:r>
          </w:p>
        </w:tc>
        <w:tc>
          <w:tcPr>
            <w:tcW w:w="1279" w:type="dxa"/>
          </w:tcPr>
          <w:p w14:paraId="66AEE7B5" w14:textId="77777777" w:rsidR="00B47A1D" w:rsidRPr="001E7822" w:rsidRDefault="00B47A1D" w:rsidP="0000062F">
            <w:pPr>
              <w:rPr>
                <w:rFonts w:ascii="Times New Roman" w:hAnsi="Times New Roman" w:cs="Times New Roman"/>
              </w:rPr>
            </w:pPr>
            <w:r w:rsidRPr="001E7822">
              <w:rPr>
                <w:rFonts w:ascii="Times New Roman" w:hAnsi="Times New Roman" w:cs="Times New Roman"/>
              </w:rPr>
              <w:t>Calculated</w:t>
            </w:r>
          </w:p>
        </w:tc>
      </w:tr>
      <w:tr w:rsidR="00B47A1D" w:rsidRPr="001E7822" w14:paraId="509FC073" w14:textId="77777777" w:rsidTr="0000062F">
        <w:tc>
          <w:tcPr>
            <w:tcW w:w="5477" w:type="dxa"/>
            <w:tcBorders>
              <w:right w:val="single" w:sz="4" w:space="0" w:color="auto"/>
            </w:tcBorders>
            <w:vAlign w:val="bottom"/>
          </w:tcPr>
          <w:p w14:paraId="015DA2CF" w14:textId="77777777" w:rsidR="00B47A1D" w:rsidRPr="001E7822" w:rsidRDefault="00B47A1D" w:rsidP="0000062F">
            <w:pPr>
              <w:rPr>
                <w:rFonts w:ascii="Times New Roman" w:hAnsi="Times New Roman" w:cs="Times New Roman"/>
              </w:rPr>
            </w:pPr>
            <w:r w:rsidRPr="001E7822">
              <w:rPr>
                <w:rFonts w:ascii="Times New Roman" w:hAnsi="Times New Roman" w:cs="Times New Roman"/>
                <w:color w:val="000000"/>
              </w:rPr>
              <w:t>Resin and Filler waste in Liquid/Solid Resin Process</w:t>
            </w:r>
          </w:p>
        </w:tc>
        <w:tc>
          <w:tcPr>
            <w:tcW w:w="884" w:type="dxa"/>
            <w:tcBorders>
              <w:left w:val="single" w:sz="4" w:space="0" w:color="auto"/>
            </w:tcBorders>
            <w:vAlign w:val="bottom"/>
          </w:tcPr>
          <w:p w14:paraId="003B83B2"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5</w:t>
            </w:r>
          </w:p>
        </w:tc>
        <w:tc>
          <w:tcPr>
            <w:tcW w:w="1720" w:type="dxa"/>
            <w:vAlign w:val="bottom"/>
          </w:tcPr>
          <w:p w14:paraId="0637E264"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28F4C113"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rPr>
              <w:t>Assumption</w:t>
            </w:r>
          </w:p>
        </w:tc>
      </w:tr>
      <w:tr w:rsidR="00B47A1D" w:rsidRPr="001E7822" w14:paraId="37C6B22B" w14:textId="77777777" w:rsidTr="0000062F">
        <w:tc>
          <w:tcPr>
            <w:tcW w:w="5477" w:type="dxa"/>
            <w:tcBorders>
              <w:right w:val="single" w:sz="4" w:space="0" w:color="auto"/>
            </w:tcBorders>
            <w:vAlign w:val="bottom"/>
          </w:tcPr>
          <w:p w14:paraId="1BA6EA13" w14:textId="77777777" w:rsidR="00B47A1D" w:rsidRPr="001E7822" w:rsidRDefault="00B47A1D" w:rsidP="0000062F">
            <w:pPr>
              <w:rPr>
                <w:rFonts w:ascii="Times New Roman" w:hAnsi="Times New Roman" w:cs="Times New Roman"/>
              </w:rPr>
            </w:pPr>
            <w:r w:rsidRPr="001E7822">
              <w:rPr>
                <w:rFonts w:ascii="Times New Roman" w:hAnsi="Times New Roman" w:cs="Times New Roman"/>
                <w:color w:val="000000"/>
              </w:rPr>
              <w:t xml:space="preserve">UV Treatment VOC post-cure Releases (1 - 360 </w:t>
            </w:r>
            <w:proofErr w:type="spellStart"/>
            <w:r w:rsidRPr="001E7822">
              <w:rPr>
                <w:rFonts w:ascii="Times New Roman" w:hAnsi="Times New Roman" w:cs="Times New Roman"/>
                <w:color w:val="000000"/>
              </w:rPr>
              <w:t>μg</w:t>
            </w:r>
            <w:proofErr w:type="spellEnd"/>
            <w:r w:rsidRPr="001E7822">
              <w:rPr>
                <w:rFonts w:ascii="Times New Roman" w:hAnsi="Times New Roman" w:cs="Times New Roman"/>
                <w:color w:val="000000"/>
              </w:rPr>
              <w:t>/day)</w:t>
            </w:r>
          </w:p>
        </w:tc>
        <w:tc>
          <w:tcPr>
            <w:tcW w:w="884" w:type="dxa"/>
            <w:tcBorders>
              <w:left w:val="single" w:sz="4" w:space="0" w:color="auto"/>
            </w:tcBorders>
            <w:vAlign w:val="bottom"/>
          </w:tcPr>
          <w:p w14:paraId="6D6E9CC3"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360</w:t>
            </w:r>
          </w:p>
        </w:tc>
        <w:tc>
          <w:tcPr>
            <w:tcW w:w="1720" w:type="dxa"/>
            <w:vAlign w:val="bottom"/>
          </w:tcPr>
          <w:p w14:paraId="4780D814" w14:textId="77777777" w:rsidR="00B47A1D" w:rsidRPr="001E7822" w:rsidRDefault="00B47A1D" w:rsidP="0000062F">
            <w:pPr>
              <w:rPr>
                <w:rFonts w:ascii="Times New Roman" w:hAnsi="Times New Roman" w:cs="Times New Roman"/>
                <w:b/>
                <w:bCs/>
              </w:rPr>
            </w:pPr>
            <w:proofErr w:type="spellStart"/>
            <w:r w:rsidRPr="001E7822">
              <w:rPr>
                <w:rFonts w:ascii="Times New Roman" w:hAnsi="Times New Roman" w:cs="Times New Roman"/>
                <w:color w:val="000000"/>
              </w:rPr>
              <w:t>μg</w:t>
            </w:r>
            <w:proofErr w:type="spellEnd"/>
            <w:r w:rsidRPr="001E7822">
              <w:rPr>
                <w:rFonts w:ascii="Times New Roman" w:hAnsi="Times New Roman" w:cs="Times New Roman"/>
                <w:color w:val="000000"/>
              </w:rPr>
              <w:t>/day</w:t>
            </w:r>
          </w:p>
        </w:tc>
        <w:tc>
          <w:tcPr>
            <w:tcW w:w="1279" w:type="dxa"/>
          </w:tcPr>
          <w:p w14:paraId="34EE5F31" w14:textId="2414FD00" w:rsidR="00B47A1D" w:rsidRPr="001E7822" w:rsidRDefault="00B47A1D" w:rsidP="0000062F">
            <w:pPr>
              <w:rPr>
                <w:rFonts w:ascii="Times New Roman" w:hAnsi="Times New Roman" w:cs="Times New Roman"/>
                <w:b/>
                <w:bCs/>
              </w:rPr>
            </w:pPr>
            <w:r w:rsidRPr="001E7822">
              <w:rPr>
                <w:rFonts w:ascii="Times New Roman" w:hAnsi="Times New Roman" w:cs="Times New Roman"/>
                <w:b/>
                <w:bCs/>
              </w:rPr>
              <w:fldChar w:fldCharType="begin"/>
            </w:r>
            <w:r w:rsidR="00957621">
              <w:rPr>
                <w:rFonts w:ascii="Times New Roman" w:hAnsi="Times New Roman" w:cs="Times New Roman"/>
                <w:b/>
                <w:bCs/>
              </w:rPr>
              <w:instrText xml:space="preserve"> ADDIN ZOTERO_ITEM CSL_CITATION {"citationID":"Aom6y0en","properties":{"formattedCitation":"[8]","plainCitation":"[8]","noteIndex":0},"citationItems":[{"id":32,"uris":["http://zotero.org/users/5566916/items/5NISD7K3"],"itemData":{"id":32,"type":"article-journal","abstract":"Medical shortages during the COVID-19 pandemic saw numerous eﬀorts to 3D print personal protective equipment and treatment supplies. There is, however, little research on the potential biocompatibility of 3D-printed parts using typical polymeric resins as pertaining to volatile organic compounds (VOCs), which have speciﬁc relevance for respiratory circuit equipment. Here, we measured VOCs emitted from freshly printed stereolithography (SLA) replacement medical parts using proton transfer reaction mass spectrometry and infrared diﬀerential absorption spectroscopy, and particulates using a scanning mobility particle sizer. We observed emission factors for individual VOCs ranging from </w:instrText>
            </w:r>
            <w:r w:rsidR="00957621">
              <w:rPr>
                <w:rFonts w:ascii="Cambria Math" w:hAnsi="Cambria Math" w:cs="Cambria Math"/>
                <w:b/>
                <w:bCs/>
              </w:rPr>
              <w:instrText>∼</w:instrText>
            </w:r>
            <w:r w:rsidR="00957621">
              <w:rPr>
                <w:rFonts w:ascii="Times New Roman" w:hAnsi="Times New Roman" w:cs="Times New Roman"/>
                <w:b/>
                <w:bCs/>
              </w:rPr>
              <w:instrText xml:space="preserve">0.001 to </w:instrText>
            </w:r>
            <w:r w:rsidR="00957621">
              <w:rPr>
                <w:rFonts w:ascii="Cambria Math" w:hAnsi="Cambria Math" w:cs="Cambria Math"/>
                <w:b/>
                <w:bCs/>
              </w:rPr>
              <w:instrText>∼</w:instrText>
            </w:r>
            <w:r w:rsidR="00957621">
              <w:rPr>
                <w:rFonts w:ascii="Times New Roman" w:hAnsi="Times New Roman" w:cs="Times New Roman"/>
                <w:b/>
                <w:bCs/>
              </w:rPr>
              <w:instrText xml:space="preserve">10 ng cm−3 min−1. Emissions were heavily dependent on postprint curing and mildly dependent on the type of SLA resin. Curing reduced the emission of all observed chemicals, and no compounds exceeded the recommended dose of 360 μg/d. VOC emissions steadily decreased for all parts over time, with an average efolding time scale (time to decrease to 1/e of the starting value) of 2.6 ± 0.9 h.","container-title":"ACS Omega","DOI":"10.1021/acsomega.1c04695","ISSN":"2470-1343, 2470-1343","issue":"45","journalAbbreviation":"ACS Omega","language":"en","page":"30726-30733","source":"DOI.org (Crossref)","title":"Chemical Emissions from Cured and Uncured 3D-Printed Ventilator Patient Circuit Medical Parts","volume":"6","author":[{"family":"Krechmer","given":"Jordan E."},{"family":"Phillips","given":"Brennan"},{"family":"Chaloux","given":"Nicholas"},{"family":"Shomberg","given":"Russell"},{"family":"Daube","given":"Conner"},{"family":"Manchanda","given":"Gaurav"},{"family":"Murray","given":"Sam"},{"family":"McCarthy","given":"Alex"},{"family":"Fonseca","given":"Rodrigo"},{"family":"Thakkar","given":"Jinen"},{"family":"Loose","given":"Brice"},{"family":"Herndon","given":"Scott C."},{"family":"Jayne","given":"John T."},{"family":"Worsnop","given":"Douglas R."},{"family":"Canagaratna","given":"Manjula R."}],"issued":{"date-parts":[["2021",11,16]]}}}],"schema":"https://github.com/citation-style-language/schema/raw/master/csl-citation.json"} </w:instrText>
            </w:r>
            <w:r w:rsidRPr="001E7822">
              <w:rPr>
                <w:rFonts w:ascii="Times New Roman" w:hAnsi="Times New Roman" w:cs="Times New Roman"/>
                <w:b/>
                <w:bCs/>
              </w:rPr>
              <w:fldChar w:fldCharType="separate"/>
            </w:r>
            <w:r w:rsidR="00957621" w:rsidRPr="00957621">
              <w:rPr>
                <w:rFonts w:ascii="Times New Roman" w:hAnsi="Times New Roman" w:cs="Times New Roman"/>
              </w:rPr>
              <w:t>[8]</w:t>
            </w:r>
            <w:r w:rsidRPr="001E7822">
              <w:rPr>
                <w:rFonts w:ascii="Times New Roman" w:hAnsi="Times New Roman" w:cs="Times New Roman"/>
                <w:b/>
                <w:bCs/>
              </w:rPr>
              <w:fldChar w:fldCharType="end"/>
            </w:r>
          </w:p>
        </w:tc>
      </w:tr>
      <w:tr w:rsidR="00B47A1D" w:rsidRPr="001E7822" w14:paraId="034300ED" w14:textId="77777777" w:rsidTr="0000062F">
        <w:tc>
          <w:tcPr>
            <w:tcW w:w="5477" w:type="dxa"/>
            <w:tcBorders>
              <w:right w:val="single" w:sz="4" w:space="0" w:color="auto"/>
            </w:tcBorders>
            <w:vAlign w:val="bottom"/>
          </w:tcPr>
          <w:p w14:paraId="5CADED84" w14:textId="77777777" w:rsidR="00B47A1D" w:rsidRPr="001E7822" w:rsidRDefault="00B47A1D" w:rsidP="0000062F">
            <w:pPr>
              <w:rPr>
                <w:rFonts w:ascii="Times New Roman" w:hAnsi="Times New Roman" w:cs="Times New Roman"/>
              </w:rPr>
            </w:pPr>
            <w:r w:rsidRPr="001E7822">
              <w:rPr>
                <w:rFonts w:ascii="Times New Roman" w:hAnsi="Times New Roman" w:cs="Times New Roman"/>
                <w:color w:val="000000"/>
              </w:rPr>
              <w:t>Wastewater Treatment Plants Inorganic Removal Efficiency</w:t>
            </w:r>
          </w:p>
        </w:tc>
        <w:tc>
          <w:tcPr>
            <w:tcW w:w="884" w:type="dxa"/>
            <w:tcBorders>
              <w:left w:val="single" w:sz="4" w:space="0" w:color="auto"/>
            </w:tcBorders>
            <w:vAlign w:val="bottom"/>
          </w:tcPr>
          <w:p w14:paraId="177DCF40"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90</w:t>
            </w:r>
          </w:p>
        </w:tc>
        <w:tc>
          <w:tcPr>
            <w:tcW w:w="1720" w:type="dxa"/>
            <w:vAlign w:val="bottom"/>
          </w:tcPr>
          <w:p w14:paraId="50848C1C"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0800016A" w14:textId="30FEC47E" w:rsidR="00B47A1D" w:rsidRPr="001E7822" w:rsidRDefault="00B47A1D" w:rsidP="0000062F">
            <w:pPr>
              <w:rPr>
                <w:rFonts w:ascii="Times New Roman" w:hAnsi="Times New Roman" w:cs="Times New Roman"/>
                <w:b/>
                <w:bCs/>
              </w:rPr>
            </w:pPr>
            <w:r w:rsidRPr="001E7822">
              <w:rPr>
                <w:rFonts w:ascii="Times New Roman" w:hAnsi="Times New Roman" w:cs="Times New Roman"/>
                <w:b/>
                <w:bCs/>
              </w:rPr>
              <w:fldChar w:fldCharType="begin"/>
            </w:r>
            <w:r w:rsidR="00957621">
              <w:rPr>
                <w:rFonts w:ascii="Times New Roman" w:hAnsi="Times New Roman" w:cs="Times New Roman"/>
                <w:b/>
                <w:bCs/>
              </w:rPr>
              <w:instrText xml:space="preserve"> ADDIN ZOTERO_ITEM CSL_CITATION {"citationID":"GA6OPhay","properties":{"formattedCitation":"[9]","plainCitation":"[9]","noteIndex":0},"citationItems":[{"id":1100,"uris":["http://zotero.org/users/5566916/items/ZKAAL29J"],"itemData":{"id":1100,"type":"article-journal","abstract":"Plastic is widely used for human activities (food packaging, medical, technological devices, etc.) and there is a growing concern regarding the risks for environmental and human health because they have still not been fully evaluated. Particularly, microplastics (primary and secondary) are present in all environmental compartments and this poses a potential threat because of their entry into the food chain. Furthermore, microplastics can absorb numerous pollutants that can be accumulated in the human body through bioaccumulation and biomagniﬁcation processes. We carried out a systematic review using a PRISMA approach to verify the eﬃciency of wastewater treatment plants (WWTPs) for microplastic removal. The international databases (PubMed, Science Direct, Scopus) were used to ﬁnd published studies on eﬃciency of wastewater treatment plants (WWTPs) for microplastic removal. The search period was between January 2010 and June 2020. Over 1000 full research papers were initially selected through the use of keywords. After that, the papers were further selected by English language, title, and abstract, and duplicate papers and non-relevant papers were eliminated according to eligibility criteria. Finally, we included 15 full research papers. In each of the 15 full research papers selected, the microplastics identiﬁed were categorized by the authors for shape, size, and type of polymers identiﬁed. The characterization of the various types of microplastics was performed by Fourier Transform Infrared Spectroscopy (FTIR) or Raman spectroscopy. We have observed how wastewater treatments plants located in diﬀerent continents (Europe, Asia, North America) mostly use a primary and secondary type of treatment that allows one to reach a high percentage of microplastics removal from wastewater. Most of the wastewater treatments plants investigated reported a microplastics removal eﬃciency greater than 90%, but despite this, millions of microplastics continue to be released every day into the aquatic environment. Then, in the near future, eﬃcient and common standardized protocols for monitoring MPs should be drawn up, as well as increasing the knowledge of sources and strategies to further reduce microplastics contamination of treated wastewater.","container-title":"International Journal of Environmental Research and Public Health","DOI":"10.3390/ijerph17218014","ISSN":"1660-4601","issue":"21","journalAbbreviation":"IJERPH","language":"en","page":"8014","source":"DOI.org (Crossref)","title":"Efficiency of Wastewater Treatment Plants (WWTPs) for Microplastic Removal: A Systematic Review","title-short":"Efficiency of Wastewater Treatment Plants (WWTPs) for Microplastic Removal","volume":"17","author":[{"family":"Cristaldi","given":"Antonio"},{"family":"Fiore","given":"Maria"},{"family":"Zuccarello","given":"Pietro"},{"family":"Oliveri Conti","given":"Gea"},{"family":"Grasso","given":"Alfina"},{"family":"Nicolosi","given":"Ilenia"},{"family":"Copat","given":"Chiara"},{"family":"Ferrante","given":"Margherita"}],"issued":{"date-parts":[["2020",10,30]]}}}],"schema":"https://github.com/citation-style-language/schema/raw/master/csl-citation.json"} </w:instrText>
            </w:r>
            <w:r w:rsidRPr="001E7822">
              <w:rPr>
                <w:rFonts w:ascii="Times New Roman" w:hAnsi="Times New Roman" w:cs="Times New Roman"/>
                <w:b/>
                <w:bCs/>
              </w:rPr>
              <w:fldChar w:fldCharType="separate"/>
            </w:r>
            <w:r w:rsidR="00957621" w:rsidRPr="00957621">
              <w:rPr>
                <w:rFonts w:ascii="Times New Roman" w:hAnsi="Times New Roman" w:cs="Times New Roman"/>
              </w:rPr>
              <w:t>[9]</w:t>
            </w:r>
            <w:r w:rsidRPr="001E7822">
              <w:rPr>
                <w:rFonts w:ascii="Times New Roman" w:hAnsi="Times New Roman" w:cs="Times New Roman"/>
                <w:b/>
                <w:bCs/>
              </w:rPr>
              <w:fldChar w:fldCharType="end"/>
            </w:r>
          </w:p>
        </w:tc>
      </w:tr>
      <w:tr w:rsidR="00B47A1D" w:rsidRPr="001E7822" w14:paraId="08CD9156" w14:textId="77777777" w:rsidTr="0000062F">
        <w:tc>
          <w:tcPr>
            <w:tcW w:w="5477" w:type="dxa"/>
            <w:tcBorders>
              <w:right w:val="single" w:sz="4" w:space="0" w:color="auto"/>
            </w:tcBorders>
            <w:vAlign w:val="bottom"/>
          </w:tcPr>
          <w:p w14:paraId="3C87272A" w14:textId="77777777" w:rsidR="00B47A1D" w:rsidRPr="001E7822" w:rsidRDefault="00B47A1D" w:rsidP="0000062F">
            <w:pPr>
              <w:rPr>
                <w:rFonts w:ascii="Times New Roman" w:hAnsi="Times New Roman" w:cs="Times New Roman"/>
              </w:rPr>
            </w:pPr>
            <w:r w:rsidRPr="001E7822">
              <w:rPr>
                <w:rFonts w:ascii="Times New Roman" w:hAnsi="Times New Roman" w:cs="Times New Roman"/>
                <w:color w:val="000000"/>
              </w:rPr>
              <w:t>Litter Rate of Materials Discarded to MSW</w:t>
            </w:r>
          </w:p>
        </w:tc>
        <w:tc>
          <w:tcPr>
            <w:tcW w:w="884" w:type="dxa"/>
            <w:tcBorders>
              <w:left w:val="single" w:sz="4" w:space="0" w:color="auto"/>
            </w:tcBorders>
            <w:vAlign w:val="bottom"/>
          </w:tcPr>
          <w:p w14:paraId="27F65067"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2</w:t>
            </w:r>
          </w:p>
        </w:tc>
        <w:tc>
          <w:tcPr>
            <w:tcW w:w="1720" w:type="dxa"/>
            <w:vAlign w:val="bottom"/>
          </w:tcPr>
          <w:p w14:paraId="2F77373E"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0B8F055E" w14:textId="4FE423BB" w:rsidR="00B47A1D" w:rsidRPr="001E7822" w:rsidRDefault="00B47A1D" w:rsidP="0000062F">
            <w:pPr>
              <w:rPr>
                <w:rFonts w:ascii="Times New Roman" w:hAnsi="Times New Roman" w:cs="Times New Roman"/>
                <w:b/>
                <w:bCs/>
              </w:rPr>
            </w:pPr>
            <w:r w:rsidRPr="001E7822">
              <w:rPr>
                <w:rFonts w:ascii="Times New Roman" w:hAnsi="Times New Roman" w:cs="Times New Roman"/>
                <w:b/>
                <w:bCs/>
              </w:rPr>
              <w:fldChar w:fldCharType="begin"/>
            </w:r>
            <w:r w:rsidR="00957621">
              <w:rPr>
                <w:rFonts w:ascii="Times New Roman" w:hAnsi="Times New Roman" w:cs="Times New Roman"/>
                <w:b/>
                <w:bCs/>
              </w:rPr>
              <w:instrText xml:space="preserve"> ADDIN ZOTERO_ITEM CSL_CITATION {"citationID":"yzDH47DW","properties":{"formattedCitation":"[10], [11]","plainCitation":"[10], [11]","noteIndex":0},"citationItems":[{"id":743,"uris":["http://zotero.org/users/5566916/items/8BSQ3B7G"],"itemData":{"id":743,"type":"article-journal","container-title":"Science","DOI":"10.1126/science.1260352","ISSN":"0036-8075, 1095-9203","issue":"6223","journalAbbreviation":"Science","language":"en","page":"768-771","source":"DOI.org (Crossref)","title":"Plastic waste inputs from land into the ocean","volume":"347","author":[{"family":"Jambeck","given":"J. R."},{"family":"Geyer","given":"R."},{"family":"Wilcox","given":"C."},{"family":"Siegler","given":"T. R."},{"family":"Perryman","given":"M."},{"family":"Andrady","given":"A."},{"family":"Narayan","given":"R."},{"family":"Law","given":"K. L."}],"issued":{"date-parts":[["2015",2,13]]}}},{"id":961,"uris":["http://zotero.org/users/5566916/items/X6SNZEKX"],"itemData":{"id":961,"type":"article-journal","container-title":"Science Advances","DOI":"10.1126/sciadv.abd0288","ISSN":"2375-2548","issue":"44","journalAbbreviation":"Sci. Adv.","language":"en","source":"DOI.org (Crossref)","title":"The United States’ contribution of plastic waste to land and ocean","URL":"https://www.science.org/doi/10.1126/sciadv.abd0288","volume":"6","author":[{"family":"Law","given":"Kara Lavender"},{"family":"Starr","given":"Natalie"},{"family":"Siegler","given":"Theodore R."},{"family":"Jambeck","given":"Jenna R."},{"family":"Mallos","given":"Nicholas J."},{"family":"Leonard","given":"George H."}],"accessed":{"date-parts":[["2021",10,7]]},"issued":{"date-parts":[["2020",10,28]]}}}],"schema":"https://github.com/citation-style-language/schema/raw/master/csl-citation.json"} </w:instrText>
            </w:r>
            <w:r w:rsidRPr="001E7822">
              <w:rPr>
                <w:rFonts w:ascii="Times New Roman" w:hAnsi="Times New Roman" w:cs="Times New Roman"/>
                <w:b/>
                <w:bCs/>
              </w:rPr>
              <w:fldChar w:fldCharType="separate"/>
            </w:r>
            <w:r w:rsidR="00957621" w:rsidRPr="00957621">
              <w:rPr>
                <w:rFonts w:ascii="Times New Roman" w:hAnsi="Times New Roman" w:cs="Times New Roman"/>
              </w:rPr>
              <w:t>[10], [11]</w:t>
            </w:r>
            <w:r w:rsidRPr="001E7822">
              <w:rPr>
                <w:rFonts w:ascii="Times New Roman" w:hAnsi="Times New Roman" w:cs="Times New Roman"/>
                <w:b/>
                <w:bCs/>
              </w:rPr>
              <w:fldChar w:fldCharType="end"/>
            </w:r>
          </w:p>
        </w:tc>
      </w:tr>
      <w:tr w:rsidR="00B47A1D" w:rsidRPr="001E7822" w14:paraId="287932CF" w14:textId="77777777" w:rsidTr="0000062F">
        <w:tc>
          <w:tcPr>
            <w:tcW w:w="5477" w:type="dxa"/>
            <w:tcBorders>
              <w:right w:val="single" w:sz="4" w:space="0" w:color="auto"/>
            </w:tcBorders>
            <w:vAlign w:val="bottom"/>
          </w:tcPr>
          <w:p w14:paraId="514D4DD5" w14:textId="77777777" w:rsidR="00B47A1D" w:rsidRPr="001E7822" w:rsidRDefault="00B47A1D" w:rsidP="0000062F">
            <w:pPr>
              <w:rPr>
                <w:rFonts w:ascii="Times New Roman" w:hAnsi="Times New Roman" w:cs="Times New Roman"/>
              </w:rPr>
            </w:pPr>
            <w:r w:rsidRPr="001E7822">
              <w:rPr>
                <w:rFonts w:ascii="Times New Roman" w:hAnsi="Times New Roman" w:cs="Times New Roman"/>
                <w:color w:val="000000"/>
              </w:rPr>
              <w:t>MSW Recycled (Of total MSW)</w:t>
            </w:r>
          </w:p>
        </w:tc>
        <w:tc>
          <w:tcPr>
            <w:tcW w:w="884" w:type="dxa"/>
            <w:tcBorders>
              <w:left w:val="single" w:sz="4" w:space="0" w:color="auto"/>
            </w:tcBorders>
            <w:vAlign w:val="bottom"/>
          </w:tcPr>
          <w:p w14:paraId="1DAFCA0F"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23.6</w:t>
            </w:r>
          </w:p>
        </w:tc>
        <w:tc>
          <w:tcPr>
            <w:tcW w:w="1720" w:type="dxa"/>
            <w:vAlign w:val="bottom"/>
          </w:tcPr>
          <w:p w14:paraId="7BE76794"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777D9990" w14:textId="757DED60" w:rsidR="00B47A1D" w:rsidRPr="001E7822" w:rsidRDefault="00B47A1D" w:rsidP="0000062F">
            <w:pPr>
              <w:rPr>
                <w:rFonts w:ascii="Times New Roman" w:hAnsi="Times New Roman" w:cs="Times New Roman"/>
                <w:b/>
                <w:bCs/>
              </w:rPr>
            </w:pPr>
            <w:r w:rsidRPr="001E7822">
              <w:rPr>
                <w:rFonts w:ascii="Times New Roman" w:hAnsi="Times New Roman" w:cs="Times New Roman"/>
                <w:b/>
                <w:bCs/>
              </w:rPr>
              <w:fldChar w:fldCharType="begin"/>
            </w:r>
            <w:r w:rsidR="00957621">
              <w:rPr>
                <w:rFonts w:ascii="Times New Roman" w:hAnsi="Times New Roman" w:cs="Times New Roman"/>
                <w:b/>
                <w:bCs/>
              </w:rPr>
              <w:instrText xml:space="preserve"> ADDIN ZOTERO_ITEM CSL_CITATION {"citationID":"PRlQGYfZ","properties":{"formattedCitation":"[12]","plainCitation":"[12]","noteIndex":0},"citationItems":[{"id":801,"uris":["http://zotero.org/users/5566916/items/I3836LLE"],"itemData":{"id":801,"type":"report","language":"en","page":"84","publisher":"United States Environmental Protection Agency","source":"Zotero","title":"Advancing Sustainable Materials Management: 2018 Tables and Figures - Assessing Trends in Materials Generation and Management in the United States","author":[{"family":"US EPA","given":""}],"issued":{"date-parts":[["2020"]]}}}],"schema":"https://github.com/citation-style-language/schema/raw/master/csl-citation.json"} </w:instrText>
            </w:r>
            <w:r w:rsidRPr="001E7822">
              <w:rPr>
                <w:rFonts w:ascii="Times New Roman" w:hAnsi="Times New Roman" w:cs="Times New Roman"/>
                <w:b/>
                <w:bCs/>
              </w:rPr>
              <w:fldChar w:fldCharType="separate"/>
            </w:r>
            <w:r w:rsidR="00957621" w:rsidRPr="00957621">
              <w:rPr>
                <w:rFonts w:ascii="Times New Roman" w:hAnsi="Times New Roman" w:cs="Times New Roman"/>
              </w:rPr>
              <w:t>[12]</w:t>
            </w:r>
            <w:r w:rsidRPr="001E7822">
              <w:rPr>
                <w:rFonts w:ascii="Times New Roman" w:hAnsi="Times New Roman" w:cs="Times New Roman"/>
                <w:b/>
                <w:bCs/>
              </w:rPr>
              <w:fldChar w:fldCharType="end"/>
            </w:r>
          </w:p>
        </w:tc>
      </w:tr>
      <w:tr w:rsidR="00B47A1D" w:rsidRPr="001E7822" w14:paraId="23E593FA" w14:textId="77777777" w:rsidTr="0000062F">
        <w:tc>
          <w:tcPr>
            <w:tcW w:w="5477" w:type="dxa"/>
            <w:tcBorders>
              <w:right w:val="single" w:sz="4" w:space="0" w:color="auto"/>
            </w:tcBorders>
            <w:vAlign w:val="bottom"/>
          </w:tcPr>
          <w:p w14:paraId="4C9EEEAA" w14:textId="77777777" w:rsidR="00B47A1D" w:rsidRPr="001E7822" w:rsidRDefault="00B47A1D" w:rsidP="0000062F">
            <w:pPr>
              <w:rPr>
                <w:rFonts w:ascii="Times New Roman" w:hAnsi="Times New Roman" w:cs="Times New Roman"/>
              </w:rPr>
            </w:pPr>
            <w:r w:rsidRPr="001E7822">
              <w:rPr>
                <w:rFonts w:ascii="Times New Roman" w:hAnsi="Times New Roman" w:cs="Times New Roman"/>
                <w:color w:val="000000"/>
              </w:rPr>
              <w:t>MSW Incinerated (Of total MSW)</w:t>
            </w:r>
          </w:p>
        </w:tc>
        <w:tc>
          <w:tcPr>
            <w:tcW w:w="884" w:type="dxa"/>
            <w:tcBorders>
              <w:left w:val="single" w:sz="4" w:space="0" w:color="auto"/>
            </w:tcBorders>
            <w:vAlign w:val="bottom"/>
          </w:tcPr>
          <w:p w14:paraId="0836C3D5"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11.8</w:t>
            </w:r>
          </w:p>
        </w:tc>
        <w:tc>
          <w:tcPr>
            <w:tcW w:w="1720" w:type="dxa"/>
            <w:vAlign w:val="bottom"/>
          </w:tcPr>
          <w:p w14:paraId="38036E36"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76A7F16B" w14:textId="707232AD" w:rsidR="00B47A1D" w:rsidRPr="001E7822" w:rsidRDefault="00B47A1D" w:rsidP="0000062F">
            <w:pPr>
              <w:rPr>
                <w:rFonts w:ascii="Times New Roman" w:hAnsi="Times New Roman" w:cs="Times New Roman"/>
                <w:b/>
                <w:bCs/>
              </w:rPr>
            </w:pPr>
            <w:r w:rsidRPr="001E7822">
              <w:rPr>
                <w:rFonts w:ascii="Times New Roman" w:hAnsi="Times New Roman" w:cs="Times New Roman"/>
                <w:b/>
                <w:bCs/>
              </w:rPr>
              <w:fldChar w:fldCharType="begin"/>
            </w:r>
            <w:r w:rsidR="00957621">
              <w:rPr>
                <w:rFonts w:ascii="Times New Roman" w:hAnsi="Times New Roman" w:cs="Times New Roman"/>
                <w:b/>
                <w:bCs/>
              </w:rPr>
              <w:instrText xml:space="preserve"> ADDIN ZOTERO_ITEM CSL_CITATION {"citationID":"RL2jIwwu","properties":{"formattedCitation":"[12]","plainCitation":"[12]","noteIndex":0},"citationItems":[{"id":801,"uris":["http://zotero.org/users/5566916/items/I3836LLE"],"itemData":{"id":801,"type":"report","language":"en","page":"84","publisher":"United States Environmental Protection Agency","source":"Zotero","title":"Advancing Sustainable Materials Management: 2018 Tables and Figures - Assessing Trends in Materials Generation and Management in the United States","author":[{"family":"US EPA","given":""}],"issued":{"date-parts":[["2020"]]}}}],"schema":"https://github.com/citation-style-language/schema/raw/master/csl-citation.json"} </w:instrText>
            </w:r>
            <w:r w:rsidRPr="001E7822">
              <w:rPr>
                <w:rFonts w:ascii="Times New Roman" w:hAnsi="Times New Roman" w:cs="Times New Roman"/>
                <w:b/>
                <w:bCs/>
              </w:rPr>
              <w:fldChar w:fldCharType="separate"/>
            </w:r>
            <w:r w:rsidR="00957621" w:rsidRPr="00957621">
              <w:rPr>
                <w:rFonts w:ascii="Times New Roman" w:hAnsi="Times New Roman" w:cs="Times New Roman"/>
              </w:rPr>
              <w:t>[12]</w:t>
            </w:r>
            <w:r w:rsidRPr="001E7822">
              <w:rPr>
                <w:rFonts w:ascii="Times New Roman" w:hAnsi="Times New Roman" w:cs="Times New Roman"/>
                <w:b/>
                <w:bCs/>
              </w:rPr>
              <w:fldChar w:fldCharType="end"/>
            </w:r>
          </w:p>
        </w:tc>
      </w:tr>
      <w:tr w:rsidR="00B47A1D" w:rsidRPr="001E7822" w14:paraId="22795E96" w14:textId="77777777" w:rsidTr="0000062F">
        <w:tc>
          <w:tcPr>
            <w:tcW w:w="5477" w:type="dxa"/>
            <w:tcBorders>
              <w:right w:val="single" w:sz="4" w:space="0" w:color="auto"/>
            </w:tcBorders>
            <w:vAlign w:val="bottom"/>
          </w:tcPr>
          <w:p w14:paraId="396AAC45" w14:textId="77777777" w:rsidR="00B47A1D" w:rsidRPr="001E7822" w:rsidRDefault="00B47A1D" w:rsidP="0000062F">
            <w:pPr>
              <w:rPr>
                <w:rFonts w:ascii="Times New Roman" w:hAnsi="Times New Roman" w:cs="Times New Roman"/>
              </w:rPr>
            </w:pPr>
            <w:r w:rsidRPr="001E7822">
              <w:rPr>
                <w:rFonts w:ascii="Times New Roman" w:hAnsi="Times New Roman" w:cs="Times New Roman"/>
                <w:color w:val="000000"/>
              </w:rPr>
              <w:t>MSW Landfilled (Of total MSW)</w:t>
            </w:r>
          </w:p>
        </w:tc>
        <w:tc>
          <w:tcPr>
            <w:tcW w:w="884" w:type="dxa"/>
            <w:tcBorders>
              <w:left w:val="single" w:sz="4" w:space="0" w:color="auto"/>
            </w:tcBorders>
            <w:vAlign w:val="bottom"/>
          </w:tcPr>
          <w:p w14:paraId="4C5FB3B9"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50</w:t>
            </w:r>
          </w:p>
        </w:tc>
        <w:tc>
          <w:tcPr>
            <w:tcW w:w="1720" w:type="dxa"/>
            <w:vAlign w:val="bottom"/>
          </w:tcPr>
          <w:p w14:paraId="0E7EA630"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2BBA3B15" w14:textId="0FE85EC0" w:rsidR="00B47A1D" w:rsidRPr="001E7822" w:rsidRDefault="00B47A1D" w:rsidP="0000062F">
            <w:pPr>
              <w:rPr>
                <w:rFonts w:ascii="Times New Roman" w:hAnsi="Times New Roman" w:cs="Times New Roman"/>
                <w:b/>
                <w:bCs/>
              </w:rPr>
            </w:pPr>
            <w:r w:rsidRPr="001E7822">
              <w:rPr>
                <w:rFonts w:ascii="Times New Roman" w:hAnsi="Times New Roman" w:cs="Times New Roman"/>
                <w:b/>
                <w:bCs/>
              </w:rPr>
              <w:fldChar w:fldCharType="begin"/>
            </w:r>
            <w:r w:rsidR="00957621">
              <w:rPr>
                <w:rFonts w:ascii="Times New Roman" w:hAnsi="Times New Roman" w:cs="Times New Roman"/>
                <w:b/>
                <w:bCs/>
              </w:rPr>
              <w:instrText xml:space="preserve"> ADDIN ZOTERO_ITEM CSL_CITATION {"citationID":"Y0MT8Lpn","properties":{"formattedCitation":"[12]","plainCitation":"[12]","noteIndex":0},"citationItems":[{"id":801,"uris":["http://zotero.org/users/5566916/items/I3836LLE"],"itemData":{"id":801,"type":"report","language":"en","page":"84","publisher":"United States Environmental Protection Agency","source":"Zotero","title":"Advancing Sustainable Materials Management: 2018 Tables and Figures - Assessing Trends in Materials Generation and Management in the United States","author":[{"family":"US EPA","given":""}],"issued":{"date-parts":[["2020"]]}}}],"schema":"https://github.com/citation-style-language/schema/raw/master/csl-citation.json"} </w:instrText>
            </w:r>
            <w:r w:rsidRPr="001E7822">
              <w:rPr>
                <w:rFonts w:ascii="Times New Roman" w:hAnsi="Times New Roman" w:cs="Times New Roman"/>
                <w:b/>
                <w:bCs/>
              </w:rPr>
              <w:fldChar w:fldCharType="separate"/>
            </w:r>
            <w:r w:rsidR="00957621" w:rsidRPr="00957621">
              <w:rPr>
                <w:rFonts w:ascii="Times New Roman" w:hAnsi="Times New Roman" w:cs="Times New Roman"/>
              </w:rPr>
              <w:t>[12]</w:t>
            </w:r>
            <w:r w:rsidRPr="001E7822">
              <w:rPr>
                <w:rFonts w:ascii="Times New Roman" w:hAnsi="Times New Roman" w:cs="Times New Roman"/>
                <w:b/>
                <w:bCs/>
              </w:rPr>
              <w:fldChar w:fldCharType="end"/>
            </w:r>
          </w:p>
        </w:tc>
      </w:tr>
      <w:tr w:rsidR="00B47A1D" w:rsidRPr="001E7822" w14:paraId="0DC7F1F0" w14:textId="77777777" w:rsidTr="0000062F">
        <w:tc>
          <w:tcPr>
            <w:tcW w:w="5477" w:type="dxa"/>
            <w:tcBorders>
              <w:right w:val="single" w:sz="4" w:space="0" w:color="auto"/>
            </w:tcBorders>
            <w:vAlign w:val="bottom"/>
          </w:tcPr>
          <w:p w14:paraId="252E5EAF" w14:textId="77777777" w:rsidR="00B47A1D" w:rsidRPr="001E7822" w:rsidRDefault="00B47A1D" w:rsidP="0000062F">
            <w:pPr>
              <w:rPr>
                <w:rFonts w:ascii="Times New Roman" w:hAnsi="Times New Roman" w:cs="Times New Roman"/>
              </w:rPr>
            </w:pPr>
            <w:r w:rsidRPr="001E7822">
              <w:rPr>
                <w:rFonts w:ascii="Times New Roman" w:hAnsi="Times New Roman" w:cs="Times New Roman"/>
                <w:color w:val="000000"/>
              </w:rPr>
              <w:t>MSW Recycled Normalized %</w:t>
            </w:r>
          </w:p>
        </w:tc>
        <w:tc>
          <w:tcPr>
            <w:tcW w:w="884" w:type="dxa"/>
            <w:tcBorders>
              <w:left w:val="single" w:sz="4" w:space="0" w:color="auto"/>
            </w:tcBorders>
            <w:vAlign w:val="bottom"/>
          </w:tcPr>
          <w:p w14:paraId="7EF33045"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27.6</w:t>
            </w:r>
          </w:p>
        </w:tc>
        <w:tc>
          <w:tcPr>
            <w:tcW w:w="1720" w:type="dxa"/>
            <w:vAlign w:val="bottom"/>
          </w:tcPr>
          <w:p w14:paraId="528FB8F5"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6EB76C70" w14:textId="77777777" w:rsidR="00B47A1D" w:rsidRPr="001E7822" w:rsidRDefault="00B47A1D" w:rsidP="0000062F">
            <w:pPr>
              <w:rPr>
                <w:rFonts w:ascii="Times New Roman" w:hAnsi="Times New Roman" w:cs="Times New Roman"/>
              </w:rPr>
            </w:pPr>
            <w:r w:rsidRPr="001E7822">
              <w:rPr>
                <w:rFonts w:ascii="Times New Roman" w:hAnsi="Times New Roman" w:cs="Times New Roman"/>
              </w:rPr>
              <w:t>Calculated</w:t>
            </w:r>
          </w:p>
        </w:tc>
      </w:tr>
      <w:tr w:rsidR="00B47A1D" w:rsidRPr="001E7822" w14:paraId="3A4C5B5D" w14:textId="77777777" w:rsidTr="0000062F">
        <w:tc>
          <w:tcPr>
            <w:tcW w:w="5477" w:type="dxa"/>
            <w:tcBorders>
              <w:right w:val="single" w:sz="4" w:space="0" w:color="auto"/>
            </w:tcBorders>
            <w:vAlign w:val="bottom"/>
          </w:tcPr>
          <w:p w14:paraId="4A99315E" w14:textId="77777777" w:rsidR="00B47A1D" w:rsidRPr="001E7822" w:rsidRDefault="00B47A1D" w:rsidP="0000062F">
            <w:pPr>
              <w:rPr>
                <w:rFonts w:ascii="Times New Roman" w:hAnsi="Times New Roman" w:cs="Times New Roman"/>
              </w:rPr>
            </w:pPr>
            <w:r w:rsidRPr="001E7822">
              <w:rPr>
                <w:rFonts w:ascii="Times New Roman" w:hAnsi="Times New Roman" w:cs="Times New Roman"/>
                <w:color w:val="000000"/>
              </w:rPr>
              <w:t>MSW Incinerated Normalized %</w:t>
            </w:r>
          </w:p>
        </w:tc>
        <w:tc>
          <w:tcPr>
            <w:tcW w:w="884" w:type="dxa"/>
            <w:tcBorders>
              <w:left w:val="single" w:sz="4" w:space="0" w:color="auto"/>
            </w:tcBorders>
            <w:vAlign w:val="bottom"/>
          </w:tcPr>
          <w:p w14:paraId="7207D14A"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13.8</w:t>
            </w:r>
          </w:p>
        </w:tc>
        <w:tc>
          <w:tcPr>
            <w:tcW w:w="1720" w:type="dxa"/>
            <w:vAlign w:val="bottom"/>
          </w:tcPr>
          <w:p w14:paraId="30F50489"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42BBD0F7" w14:textId="77777777" w:rsidR="00B47A1D" w:rsidRPr="001E7822" w:rsidRDefault="00B47A1D" w:rsidP="0000062F">
            <w:pPr>
              <w:rPr>
                <w:rFonts w:ascii="Times New Roman" w:hAnsi="Times New Roman" w:cs="Times New Roman"/>
              </w:rPr>
            </w:pPr>
            <w:r w:rsidRPr="001E7822">
              <w:rPr>
                <w:rFonts w:ascii="Times New Roman" w:hAnsi="Times New Roman" w:cs="Times New Roman"/>
              </w:rPr>
              <w:t>Calculated</w:t>
            </w:r>
          </w:p>
        </w:tc>
      </w:tr>
      <w:tr w:rsidR="00B47A1D" w:rsidRPr="001E7822" w14:paraId="48C1FAC6" w14:textId="77777777" w:rsidTr="0000062F">
        <w:tc>
          <w:tcPr>
            <w:tcW w:w="5477" w:type="dxa"/>
            <w:tcBorders>
              <w:right w:val="single" w:sz="4" w:space="0" w:color="auto"/>
            </w:tcBorders>
            <w:vAlign w:val="bottom"/>
          </w:tcPr>
          <w:p w14:paraId="1E59CB24" w14:textId="77777777" w:rsidR="00B47A1D" w:rsidRPr="001E7822" w:rsidRDefault="00B47A1D" w:rsidP="0000062F">
            <w:pPr>
              <w:rPr>
                <w:rFonts w:ascii="Times New Roman" w:hAnsi="Times New Roman" w:cs="Times New Roman"/>
              </w:rPr>
            </w:pPr>
            <w:r w:rsidRPr="001E7822">
              <w:rPr>
                <w:rFonts w:ascii="Times New Roman" w:hAnsi="Times New Roman" w:cs="Times New Roman"/>
                <w:color w:val="000000"/>
              </w:rPr>
              <w:t>MSW Landfilled Normalized %</w:t>
            </w:r>
          </w:p>
        </w:tc>
        <w:tc>
          <w:tcPr>
            <w:tcW w:w="884" w:type="dxa"/>
            <w:tcBorders>
              <w:left w:val="single" w:sz="4" w:space="0" w:color="auto"/>
            </w:tcBorders>
            <w:vAlign w:val="bottom"/>
          </w:tcPr>
          <w:p w14:paraId="75D2DB13"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58.5</w:t>
            </w:r>
          </w:p>
        </w:tc>
        <w:tc>
          <w:tcPr>
            <w:tcW w:w="1720" w:type="dxa"/>
            <w:vAlign w:val="bottom"/>
          </w:tcPr>
          <w:p w14:paraId="352B4E2E"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5963124D" w14:textId="77777777" w:rsidR="00B47A1D" w:rsidRPr="001E7822" w:rsidRDefault="00B47A1D" w:rsidP="0000062F">
            <w:pPr>
              <w:rPr>
                <w:rFonts w:ascii="Times New Roman" w:hAnsi="Times New Roman" w:cs="Times New Roman"/>
              </w:rPr>
            </w:pPr>
            <w:r w:rsidRPr="001E7822">
              <w:rPr>
                <w:rFonts w:ascii="Times New Roman" w:hAnsi="Times New Roman" w:cs="Times New Roman"/>
              </w:rPr>
              <w:t>Calculated</w:t>
            </w:r>
          </w:p>
        </w:tc>
      </w:tr>
      <w:tr w:rsidR="00B47A1D" w:rsidRPr="001E7822" w14:paraId="04051563" w14:textId="77777777" w:rsidTr="0000062F">
        <w:tc>
          <w:tcPr>
            <w:tcW w:w="5477" w:type="dxa"/>
            <w:tcBorders>
              <w:right w:val="single" w:sz="4" w:space="0" w:color="auto"/>
            </w:tcBorders>
            <w:vAlign w:val="bottom"/>
          </w:tcPr>
          <w:p w14:paraId="54BE5FDC" w14:textId="77777777" w:rsidR="00B47A1D" w:rsidRPr="001E7822" w:rsidRDefault="00B47A1D" w:rsidP="0000062F">
            <w:pPr>
              <w:rPr>
                <w:rFonts w:ascii="Times New Roman" w:hAnsi="Times New Roman" w:cs="Times New Roman"/>
              </w:rPr>
            </w:pPr>
            <w:r w:rsidRPr="001E7822">
              <w:rPr>
                <w:rFonts w:ascii="Times New Roman" w:hAnsi="Times New Roman" w:cs="Times New Roman"/>
                <w:color w:val="000000"/>
              </w:rPr>
              <w:t>MSW Recycling/Transportation Spill Rate</w:t>
            </w:r>
          </w:p>
        </w:tc>
        <w:tc>
          <w:tcPr>
            <w:tcW w:w="884" w:type="dxa"/>
            <w:tcBorders>
              <w:left w:val="single" w:sz="4" w:space="0" w:color="auto"/>
            </w:tcBorders>
            <w:vAlign w:val="bottom"/>
          </w:tcPr>
          <w:p w14:paraId="26706446"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0.01</w:t>
            </w:r>
          </w:p>
        </w:tc>
        <w:tc>
          <w:tcPr>
            <w:tcW w:w="1720" w:type="dxa"/>
            <w:vAlign w:val="bottom"/>
          </w:tcPr>
          <w:p w14:paraId="40C393BE"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2A07B059" w14:textId="4A73C7D2" w:rsidR="00B47A1D" w:rsidRPr="001E7822" w:rsidRDefault="00B47A1D" w:rsidP="0000062F">
            <w:pPr>
              <w:rPr>
                <w:rFonts w:ascii="Times New Roman" w:hAnsi="Times New Roman" w:cs="Times New Roman"/>
                <w:b/>
                <w:bCs/>
              </w:rPr>
            </w:pPr>
            <w:r w:rsidRPr="001E7822">
              <w:rPr>
                <w:rFonts w:ascii="Times New Roman" w:hAnsi="Times New Roman" w:cs="Times New Roman"/>
                <w:b/>
                <w:bCs/>
              </w:rPr>
              <w:fldChar w:fldCharType="begin"/>
            </w:r>
            <w:r w:rsidR="00957621">
              <w:rPr>
                <w:rFonts w:ascii="Times New Roman" w:hAnsi="Times New Roman" w:cs="Times New Roman"/>
                <w:b/>
                <w:bCs/>
              </w:rPr>
              <w:instrText xml:space="preserve"> ADDIN ZOTERO_ITEM CSL_CITATION {"citationID":"nTV50BTW","properties":{"formattedCitation":"[13]","plainCitation":"[13]","noteIndex":0},"citationItems":[{"id":36,"uris":["http://zotero.org/users/5566916/items/2YG89K9L"],"itemData":{"id":36,"type":"article-journal","abstract":"Plastic growing demand and the increment in global plastics production have raised the number of spent plastics, out of which over 90% are either landfilled or incinerated. Both methods for handling spent plastics are susceptible to releasing toxic substances, damaging air, water, soil, organisms, and public health. Improvements to the existing infrastructure for plastics management are needed to limit chemical additive release and exposure resulting from the end-of-life (EoL) stage. This article analyzes the current plastic waste management infrastructure and identifies chemical additive releases through a material flow analysis. Additionally, we performed a facilitylevel generic scenario analysis of the current U.S. EoL stage of plastic additives to track and estimate their potential migration, releases, and occupational exposure. Potential scenarios were analyzed through sensitivity analysis to examine the merit of increasing recycling rates, using chemical recycling, and implementing additive extraction post-recycling. Our analyses identified that the current state of plastic EoL management possesses high mass flow intensity toward incineration and landfilling. Although maximizing the plastic recycling rate is a reasonably straightforward goal for enhancing material circularity, the conventional mechanical recycling method requires improvement because major chemical additive release and contamination routes act as obstacles to achieving high-quality plastics for future reuse and should be mitigated through chemical recycling and additive extraction. The potential hazards and risks identified in this research create an opportunity to design a safer closed-loop plastic recycling infrastructure to handle additives strategically and support sustainable materials management efforts to transform the US plastic economy from linear to circular.","container-title":"Journal of Hazardous Materials","DOI":"10.1016/j.jhazmat.2022.129902","ISSN":"03043894","journalAbbreviation":"Journal of Hazardous Materials","language":"en","page":"129902","source":"DOI.org (Crossref)","title":"A Generic Scenario Analysis of End-of-Life Plastic Management: Chemical Additives","title-short":"A Generic Scenario Analysis of End-of-Life Plastic Management","author":[{"family":"Chea","given":"John D."},{"family":"Yenkie","given":"Kirti M."},{"family":"Stanzione, III","given":"Joseph F."},{"family":"Ruiz-Mercado","given":"Gerardo J."}],"issued":{"date-parts":[["2022",9]]}}}],"schema":"https://github.com/citation-style-language/schema/raw/master/csl-citation.json"} </w:instrText>
            </w:r>
            <w:r w:rsidRPr="001E7822">
              <w:rPr>
                <w:rFonts w:ascii="Times New Roman" w:hAnsi="Times New Roman" w:cs="Times New Roman"/>
                <w:b/>
                <w:bCs/>
              </w:rPr>
              <w:fldChar w:fldCharType="separate"/>
            </w:r>
            <w:r w:rsidR="00957621" w:rsidRPr="00957621">
              <w:rPr>
                <w:rFonts w:ascii="Times New Roman" w:hAnsi="Times New Roman" w:cs="Times New Roman"/>
              </w:rPr>
              <w:t>[13]</w:t>
            </w:r>
            <w:r w:rsidRPr="001E7822">
              <w:rPr>
                <w:rFonts w:ascii="Times New Roman" w:hAnsi="Times New Roman" w:cs="Times New Roman"/>
                <w:b/>
                <w:bCs/>
              </w:rPr>
              <w:fldChar w:fldCharType="end"/>
            </w:r>
          </w:p>
        </w:tc>
      </w:tr>
      <w:tr w:rsidR="00B47A1D" w:rsidRPr="001E7822" w14:paraId="2A1D6B37" w14:textId="77777777" w:rsidTr="0000062F">
        <w:tc>
          <w:tcPr>
            <w:tcW w:w="5477" w:type="dxa"/>
            <w:tcBorders>
              <w:right w:val="single" w:sz="4" w:space="0" w:color="auto"/>
            </w:tcBorders>
            <w:vAlign w:val="bottom"/>
          </w:tcPr>
          <w:p w14:paraId="52121C47" w14:textId="77777777" w:rsidR="00B47A1D" w:rsidRPr="001E7822" w:rsidRDefault="00B47A1D" w:rsidP="0000062F">
            <w:pPr>
              <w:rPr>
                <w:rFonts w:ascii="Times New Roman" w:hAnsi="Times New Roman" w:cs="Times New Roman"/>
              </w:rPr>
            </w:pPr>
            <w:r w:rsidRPr="001E7822">
              <w:rPr>
                <w:rFonts w:ascii="Times New Roman" w:hAnsi="Times New Roman" w:cs="Times New Roman"/>
                <w:color w:val="000000"/>
              </w:rPr>
              <w:t xml:space="preserve">Ash Generated (15 - 25% </w:t>
            </w:r>
            <w:proofErr w:type="spellStart"/>
            <w:r w:rsidRPr="001E7822">
              <w:rPr>
                <w:rFonts w:ascii="Times New Roman" w:hAnsi="Times New Roman" w:cs="Times New Roman"/>
                <w:color w:val="000000"/>
              </w:rPr>
              <w:t>wt</w:t>
            </w:r>
            <w:proofErr w:type="spellEnd"/>
            <w:r w:rsidRPr="001E7822">
              <w:rPr>
                <w:rFonts w:ascii="Times New Roman" w:hAnsi="Times New Roman" w:cs="Times New Roman"/>
                <w:color w:val="000000"/>
              </w:rPr>
              <w:t xml:space="preserve"> of MSW)</w:t>
            </w:r>
          </w:p>
        </w:tc>
        <w:tc>
          <w:tcPr>
            <w:tcW w:w="884" w:type="dxa"/>
            <w:tcBorders>
              <w:left w:val="single" w:sz="4" w:space="0" w:color="auto"/>
            </w:tcBorders>
            <w:vAlign w:val="bottom"/>
          </w:tcPr>
          <w:p w14:paraId="1BD3BB2B"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20</w:t>
            </w:r>
          </w:p>
        </w:tc>
        <w:tc>
          <w:tcPr>
            <w:tcW w:w="1720" w:type="dxa"/>
            <w:vAlign w:val="bottom"/>
          </w:tcPr>
          <w:p w14:paraId="24C01F43"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797C217B" w14:textId="1A9FA9C7" w:rsidR="00B47A1D" w:rsidRPr="001E7822" w:rsidRDefault="00B47A1D" w:rsidP="0000062F">
            <w:pPr>
              <w:rPr>
                <w:rFonts w:ascii="Times New Roman" w:hAnsi="Times New Roman" w:cs="Times New Roman"/>
                <w:b/>
                <w:bCs/>
              </w:rPr>
            </w:pPr>
            <w:r w:rsidRPr="001E7822">
              <w:rPr>
                <w:rFonts w:ascii="Times New Roman" w:hAnsi="Times New Roman" w:cs="Times New Roman"/>
                <w:b/>
                <w:bCs/>
              </w:rPr>
              <w:fldChar w:fldCharType="begin"/>
            </w:r>
            <w:r w:rsidR="00957621">
              <w:rPr>
                <w:rFonts w:ascii="Times New Roman" w:hAnsi="Times New Roman" w:cs="Times New Roman"/>
                <w:b/>
                <w:bCs/>
              </w:rPr>
              <w:instrText xml:space="preserve"> ADDIN ZOTERO_ITEM CSL_CITATION {"citationID":"rMwDS542","properties":{"formattedCitation":"[14]","plainCitation":"[14]","noteIndex":0},"citationItems":[{"id":1251,"uris":["http://zotero.org/users/5566916/items/N3DY553E"],"itemData":{"id":1251,"type":"webpage","container-title":"U.S. Environmental Protection Agency","title":"Energy Recovery from the Combustion of Municipal Solid Waste (MSW)","URL":"https://www.epa.gov/smm/energy-recovery-combustion-municipal-solid-waste-msw#:~:text=The%20amount%20of%20ash%20generated,fly%20ash%20and%20bottom%20ash.","author":[{"family":"US EPA","given":""}],"issued":{"date-parts":[["2023"]]}}}],"schema":"https://github.com/citation-style-language/schema/raw/master/csl-citation.json"} </w:instrText>
            </w:r>
            <w:r w:rsidRPr="001E7822">
              <w:rPr>
                <w:rFonts w:ascii="Times New Roman" w:hAnsi="Times New Roman" w:cs="Times New Roman"/>
                <w:b/>
                <w:bCs/>
              </w:rPr>
              <w:fldChar w:fldCharType="separate"/>
            </w:r>
            <w:r w:rsidR="00957621" w:rsidRPr="00957621">
              <w:rPr>
                <w:rFonts w:ascii="Times New Roman" w:hAnsi="Times New Roman" w:cs="Times New Roman"/>
              </w:rPr>
              <w:t>[14]</w:t>
            </w:r>
            <w:r w:rsidRPr="001E7822">
              <w:rPr>
                <w:rFonts w:ascii="Times New Roman" w:hAnsi="Times New Roman" w:cs="Times New Roman"/>
                <w:b/>
                <w:bCs/>
              </w:rPr>
              <w:fldChar w:fldCharType="end"/>
            </w:r>
          </w:p>
        </w:tc>
      </w:tr>
      <w:tr w:rsidR="00B47A1D" w:rsidRPr="001E7822" w14:paraId="6EC6DEBC" w14:textId="77777777" w:rsidTr="0000062F">
        <w:tc>
          <w:tcPr>
            <w:tcW w:w="5477" w:type="dxa"/>
            <w:tcBorders>
              <w:right w:val="single" w:sz="4" w:space="0" w:color="auto"/>
            </w:tcBorders>
            <w:vAlign w:val="bottom"/>
          </w:tcPr>
          <w:p w14:paraId="45A6D673" w14:textId="77777777" w:rsidR="00B47A1D" w:rsidRPr="001E7822" w:rsidRDefault="00B47A1D" w:rsidP="0000062F">
            <w:pPr>
              <w:rPr>
                <w:rFonts w:ascii="Times New Roman" w:hAnsi="Times New Roman" w:cs="Times New Roman"/>
              </w:rPr>
            </w:pPr>
            <w:r w:rsidRPr="001E7822">
              <w:rPr>
                <w:rFonts w:ascii="Times New Roman" w:hAnsi="Times New Roman" w:cs="Times New Roman"/>
                <w:color w:val="000000"/>
              </w:rPr>
              <w:t xml:space="preserve">Fly Ash Generated (10 - 20% </w:t>
            </w:r>
            <w:proofErr w:type="spellStart"/>
            <w:r w:rsidRPr="001E7822">
              <w:rPr>
                <w:rFonts w:ascii="Times New Roman" w:hAnsi="Times New Roman" w:cs="Times New Roman"/>
                <w:color w:val="000000"/>
              </w:rPr>
              <w:t>wt</w:t>
            </w:r>
            <w:proofErr w:type="spellEnd"/>
            <w:r w:rsidRPr="001E7822">
              <w:rPr>
                <w:rFonts w:ascii="Times New Roman" w:hAnsi="Times New Roman" w:cs="Times New Roman"/>
                <w:color w:val="000000"/>
              </w:rPr>
              <w:t xml:space="preserve"> of ash)</w:t>
            </w:r>
          </w:p>
        </w:tc>
        <w:tc>
          <w:tcPr>
            <w:tcW w:w="884" w:type="dxa"/>
            <w:tcBorders>
              <w:left w:val="single" w:sz="4" w:space="0" w:color="auto"/>
            </w:tcBorders>
            <w:vAlign w:val="bottom"/>
          </w:tcPr>
          <w:p w14:paraId="2C7DDFD5"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15</w:t>
            </w:r>
          </w:p>
        </w:tc>
        <w:tc>
          <w:tcPr>
            <w:tcW w:w="1720" w:type="dxa"/>
            <w:vAlign w:val="bottom"/>
          </w:tcPr>
          <w:p w14:paraId="7400B0FD"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5992C61B" w14:textId="7604A833" w:rsidR="00B47A1D" w:rsidRPr="001E7822" w:rsidRDefault="00B47A1D" w:rsidP="0000062F">
            <w:pPr>
              <w:rPr>
                <w:rFonts w:ascii="Times New Roman" w:hAnsi="Times New Roman" w:cs="Times New Roman"/>
                <w:b/>
                <w:bCs/>
              </w:rPr>
            </w:pPr>
            <w:r w:rsidRPr="001E7822">
              <w:rPr>
                <w:rFonts w:ascii="Times New Roman" w:hAnsi="Times New Roman" w:cs="Times New Roman"/>
                <w:b/>
                <w:bCs/>
              </w:rPr>
              <w:fldChar w:fldCharType="begin"/>
            </w:r>
            <w:r w:rsidR="00957621">
              <w:rPr>
                <w:rFonts w:ascii="Times New Roman" w:hAnsi="Times New Roman" w:cs="Times New Roman"/>
                <w:b/>
                <w:bCs/>
              </w:rPr>
              <w:instrText xml:space="preserve"> ADDIN ZOTERO_ITEM CSL_CITATION {"citationID":"pomdRRvC","properties":{"formattedCitation":"[14]","plainCitation":"[14]","noteIndex":0},"citationItems":[{"id":1251,"uris":["http://zotero.org/users/5566916/items/N3DY553E"],"itemData":{"id":1251,"type":"webpage","container-title":"U.S. Environmental Protection Agency","title":"Energy Recovery from the Combustion of Municipal Solid Waste (MSW)","URL":"https://www.epa.gov/smm/energy-recovery-combustion-municipal-solid-waste-msw#:~:text=The%20amount%20of%20ash%20generated,fly%20ash%20and%20bottom%20ash.","author":[{"family":"US EPA","given":""}],"issued":{"date-parts":[["2023"]]}}}],"schema":"https://github.com/citation-style-language/schema/raw/master/csl-citation.json"} </w:instrText>
            </w:r>
            <w:r w:rsidRPr="001E7822">
              <w:rPr>
                <w:rFonts w:ascii="Times New Roman" w:hAnsi="Times New Roman" w:cs="Times New Roman"/>
                <w:b/>
                <w:bCs/>
              </w:rPr>
              <w:fldChar w:fldCharType="separate"/>
            </w:r>
            <w:r w:rsidR="00957621" w:rsidRPr="00957621">
              <w:rPr>
                <w:rFonts w:ascii="Times New Roman" w:hAnsi="Times New Roman" w:cs="Times New Roman"/>
              </w:rPr>
              <w:t>[14]</w:t>
            </w:r>
            <w:r w:rsidRPr="001E7822">
              <w:rPr>
                <w:rFonts w:ascii="Times New Roman" w:hAnsi="Times New Roman" w:cs="Times New Roman"/>
                <w:b/>
                <w:bCs/>
              </w:rPr>
              <w:fldChar w:fldCharType="end"/>
            </w:r>
          </w:p>
        </w:tc>
      </w:tr>
      <w:tr w:rsidR="00B47A1D" w:rsidRPr="001E7822" w14:paraId="5167333F" w14:textId="77777777" w:rsidTr="0000062F">
        <w:tc>
          <w:tcPr>
            <w:tcW w:w="5477" w:type="dxa"/>
            <w:tcBorders>
              <w:right w:val="single" w:sz="4" w:space="0" w:color="auto"/>
            </w:tcBorders>
            <w:vAlign w:val="bottom"/>
          </w:tcPr>
          <w:p w14:paraId="5E5BC5D6" w14:textId="77777777" w:rsidR="00B47A1D" w:rsidRPr="001E7822" w:rsidRDefault="00B47A1D" w:rsidP="0000062F">
            <w:pPr>
              <w:rPr>
                <w:rFonts w:ascii="Times New Roman" w:hAnsi="Times New Roman" w:cs="Times New Roman"/>
              </w:rPr>
            </w:pPr>
            <w:r w:rsidRPr="001E7822">
              <w:rPr>
                <w:rFonts w:ascii="Times New Roman" w:hAnsi="Times New Roman" w:cs="Times New Roman"/>
                <w:color w:val="000000"/>
              </w:rPr>
              <w:t>Pollution Control - Fly Ash Removed (95 - 99.5% efficiency)</w:t>
            </w:r>
          </w:p>
        </w:tc>
        <w:tc>
          <w:tcPr>
            <w:tcW w:w="884" w:type="dxa"/>
            <w:tcBorders>
              <w:left w:val="single" w:sz="4" w:space="0" w:color="auto"/>
            </w:tcBorders>
            <w:vAlign w:val="bottom"/>
          </w:tcPr>
          <w:p w14:paraId="01C1802F"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95</w:t>
            </w:r>
          </w:p>
        </w:tc>
        <w:tc>
          <w:tcPr>
            <w:tcW w:w="1720" w:type="dxa"/>
            <w:vAlign w:val="bottom"/>
          </w:tcPr>
          <w:p w14:paraId="775F2B97"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1918399E" w14:textId="2EE94BDC" w:rsidR="00B47A1D" w:rsidRPr="001E7822" w:rsidRDefault="00B47A1D" w:rsidP="0000062F">
            <w:pPr>
              <w:rPr>
                <w:rFonts w:ascii="Times New Roman" w:hAnsi="Times New Roman" w:cs="Times New Roman"/>
                <w:b/>
                <w:bCs/>
              </w:rPr>
            </w:pPr>
            <w:r w:rsidRPr="001E7822">
              <w:rPr>
                <w:rFonts w:ascii="Times New Roman" w:hAnsi="Times New Roman" w:cs="Times New Roman"/>
                <w:b/>
                <w:bCs/>
              </w:rPr>
              <w:fldChar w:fldCharType="begin"/>
            </w:r>
            <w:r w:rsidR="00957621">
              <w:rPr>
                <w:rFonts w:ascii="Times New Roman" w:hAnsi="Times New Roman" w:cs="Times New Roman"/>
                <w:b/>
                <w:bCs/>
              </w:rPr>
              <w:instrText xml:space="preserve"> ADDIN ZOTERO_ITEM CSL_CITATION {"citationID":"ZR845VLV","properties":{"formattedCitation":"[15], [16]","plainCitation":"[15], [16]","noteIndex":0},"citationItems":[{"id":1056,"uris":["http://zotero.org/users/5566916/items/M2D74WBW"],"itemData":{"id":1056,"type":"article-journal","abstract":"In this work, ﬂy-ash water scrubbing experiments were conducted in a three-stage lab-scale dual-ﬂow sieve plate scrubber to observe the performance of scrubber in ﬂy-ash removal at different operating conditions by varying the liquid rate, gas rate and inlet ﬂy-ash loading. The percentage of ﬂy-ash removal efﬁciency increases with increase in inlet ﬂy-ash loading, gas ﬂow rate and liquid ﬂow rate, and height of the scrubber; 98.55% maximum percentage of ﬂy-ash removal efﬁciency (hFA) is achieved at 19.36 £ 10¡4 Nm3/s gas ﬂow rate (QG) and 48.183 £ 10¡6 m3/s liquid ﬂow rate (QL) at 25 £ 10¡3 kg/Nm3 inlet ﬂy-ash loading (CFA,i). A model has also been developed for the prediction of ﬂy-ash removal efﬁciency of the column using the experimental results. The predicted values calculated using the correlation matched well with the experimental results. Deviations observed between the experimental and the predicted values were less than 20%.","container-title":"Journal of Environmental Science and Health, Part A","DOI":"10.1080/10934529.2016.1181465","ISSN":"1093-4529, 1532-4117","issue":"10","journalAbbreviation":"Journal of Environmental Science and Health, Part A","language":"en","page":"870-876","source":"DOI.org (Crossref)","title":"Removal of fly-ash and dust particulate matters from syngas produced by gasification of coal by using a multi-stage dual-flow sieve plate wet scrubber","volume":"51","author":[{"family":"Kurella","given":"Swamy"},{"family":"Meikap","given":"Bhim Charan"}],"issued":{"date-parts":[["2016",8,23]]}}},{"id":1083,"uris":["http://zotero.org/users/5566916/items/RPV7IJN6"],"itemData":{"id":1083,"type":"article-journal","abstract":"Bubble columns are being widely used in chemical process industries for its various advantages and simplicity. A pilot plant novel multi-stage bubble column wet scrubber has been conceived, designed and fabricated. This novel scrubber has been used as dust collecting wet scrubber in presence of other gaseous and vapor pollutants. This paper reports on the detailed experimental investigations carried out on the scrubbing of ﬂy-ash in this novel wet scrubber using water as the scrubbing medium. It has been found that the present system yielded very high efﬁciency for the scrubbing of ﬂy-ash. In most cases, the ﬂy-ash removal efﬁciency is more than 95% and many cases approaches 99.5%. A correlation has been developed for prediction of particulate (ﬂy-ash) removal efﬁciency. The scale-up of this pilot plant in Indian thermal power plant shows excellent performance and meets the stringent pollution control standards. Attempt has also been made to install the above wet scrubber in Indian Thermal Power Plants and Ceramic Industries to combat particulate pollution control and found excellent performance.","container-title":"Separation and Purification Technology","DOI":"10.1016/S1383-5866(03)00213-2","ISSN":"13835866","issue":"3","journalAbbreviation":"Separation and Purification Technology","language":"en","page":"177-190","source":"DOI.org (Crossref)","title":"Fly-ash removal efficiency in a modified multi-stage bubble column scrubber","volume":"36","author":[{"family":"Meikap","given":"B"}],"issued":{"date-parts":[["2004",5]]}}}],"schema":"https://github.com/citation-style-language/schema/raw/master/csl-citation.json"} </w:instrText>
            </w:r>
            <w:r w:rsidRPr="001E7822">
              <w:rPr>
                <w:rFonts w:ascii="Times New Roman" w:hAnsi="Times New Roman" w:cs="Times New Roman"/>
                <w:b/>
                <w:bCs/>
              </w:rPr>
              <w:fldChar w:fldCharType="separate"/>
            </w:r>
            <w:r w:rsidR="00957621" w:rsidRPr="00957621">
              <w:rPr>
                <w:rFonts w:ascii="Times New Roman" w:hAnsi="Times New Roman" w:cs="Times New Roman"/>
              </w:rPr>
              <w:t>[15], [16]</w:t>
            </w:r>
            <w:r w:rsidRPr="001E7822">
              <w:rPr>
                <w:rFonts w:ascii="Times New Roman" w:hAnsi="Times New Roman" w:cs="Times New Roman"/>
                <w:b/>
                <w:bCs/>
              </w:rPr>
              <w:fldChar w:fldCharType="end"/>
            </w:r>
          </w:p>
        </w:tc>
      </w:tr>
      <w:tr w:rsidR="00B47A1D" w:rsidRPr="001E7822" w14:paraId="76F89298" w14:textId="77777777" w:rsidTr="0000062F">
        <w:tc>
          <w:tcPr>
            <w:tcW w:w="5477" w:type="dxa"/>
            <w:tcBorders>
              <w:right w:val="single" w:sz="4" w:space="0" w:color="auto"/>
            </w:tcBorders>
            <w:vAlign w:val="bottom"/>
          </w:tcPr>
          <w:p w14:paraId="7F25D159" w14:textId="77777777" w:rsidR="00B47A1D" w:rsidRPr="001E7822" w:rsidRDefault="00B47A1D" w:rsidP="0000062F">
            <w:pPr>
              <w:rPr>
                <w:rFonts w:ascii="Times New Roman" w:hAnsi="Times New Roman" w:cs="Times New Roman"/>
              </w:rPr>
            </w:pPr>
            <w:r w:rsidRPr="001E7822">
              <w:rPr>
                <w:rFonts w:ascii="Times New Roman" w:hAnsi="Times New Roman" w:cs="Times New Roman"/>
                <w:color w:val="000000"/>
              </w:rPr>
              <w:t xml:space="preserve">Bottom Ash Generated (80 - 90% </w:t>
            </w:r>
            <w:proofErr w:type="spellStart"/>
            <w:r w:rsidRPr="001E7822">
              <w:rPr>
                <w:rFonts w:ascii="Times New Roman" w:hAnsi="Times New Roman" w:cs="Times New Roman"/>
                <w:color w:val="000000"/>
              </w:rPr>
              <w:t>wt</w:t>
            </w:r>
            <w:proofErr w:type="spellEnd"/>
            <w:r w:rsidRPr="001E7822">
              <w:rPr>
                <w:rFonts w:ascii="Times New Roman" w:hAnsi="Times New Roman" w:cs="Times New Roman"/>
                <w:color w:val="000000"/>
              </w:rPr>
              <w:t xml:space="preserve"> of ash)</w:t>
            </w:r>
          </w:p>
        </w:tc>
        <w:tc>
          <w:tcPr>
            <w:tcW w:w="884" w:type="dxa"/>
            <w:tcBorders>
              <w:left w:val="single" w:sz="4" w:space="0" w:color="auto"/>
            </w:tcBorders>
            <w:vAlign w:val="bottom"/>
          </w:tcPr>
          <w:p w14:paraId="68DD3EE3"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85</w:t>
            </w:r>
          </w:p>
        </w:tc>
        <w:tc>
          <w:tcPr>
            <w:tcW w:w="1720" w:type="dxa"/>
            <w:vAlign w:val="bottom"/>
          </w:tcPr>
          <w:p w14:paraId="0AC2788A"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6196F317" w14:textId="694FC5E4" w:rsidR="00B47A1D" w:rsidRPr="001E7822" w:rsidRDefault="00B47A1D" w:rsidP="0000062F">
            <w:pPr>
              <w:rPr>
                <w:rFonts w:ascii="Times New Roman" w:hAnsi="Times New Roman" w:cs="Times New Roman"/>
                <w:b/>
                <w:bCs/>
              </w:rPr>
            </w:pPr>
            <w:r w:rsidRPr="001E7822">
              <w:rPr>
                <w:rFonts w:ascii="Times New Roman" w:hAnsi="Times New Roman" w:cs="Times New Roman"/>
                <w:b/>
                <w:bCs/>
              </w:rPr>
              <w:fldChar w:fldCharType="begin"/>
            </w:r>
            <w:r w:rsidR="00957621">
              <w:rPr>
                <w:rFonts w:ascii="Times New Roman" w:hAnsi="Times New Roman" w:cs="Times New Roman"/>
                <w:b/>
                <w:bCs/>
              </w:rPr>
              <w:instrText xml:space="preserve"> ADDIN ZOTERO_ITEM CSL_CITATION {"citationID":"RbPatV5p","properties":{"formattedCitation":"[14]","plainCitation":"[14]","noteIndex":0},"citationItems":[{"id":1251,"uris":["http://zotero.org/users/5566916/items/N3DY553E"],"itemData":{"id":1251,"type":"webpage","container-title":"U.S. Environmental Protection Agency","title":"Energy Recovery from the Combustion of Municipal Solid Waste (MSW)","URL":"https://www.epa.gov/smm/energy-recovery-combustion-municipal-solid-waste-msw#:~:text=The%20amount%20of%20ash%20generated,fly%20ash%20and%20bottom%20ash.","author":[{"family":"US EPA","given":""}],"issued":{"date-parts":[["2023"]]}}}],"schema":"https://github.com/citation-style-language/schema/raw/master/csl-citation.json"} </w:instrText>
            </w:r>
            <w:r w:rsidRPr="001E7822">
              <w:rPr>
                <w:rFonts w:ascii="Times New Roman" w:hAnsi="Times New Roman" w:cs="Times New Roman"/>
                <w:b/>
                <w:bCs/>
              </w:rPr>
              <w:fldChar w:fldCharType="separate"/>
            </w:r>
            <w:r w:rsidR="00957621" w:rsidRPr="00957621">
              <w:rPr>
                <w:rFonts w:ascii="Times New Roman" w:hAnsi="Times New Roman" w:cs="Times New Roman"/>
              </w:rPr>
              <w:t>[14]</w:t>
            </w:r>
            <w:r w:rsidRPr="001E7822">
              <w:rPr>
                <w:rFonts w:ascii="Times New Roman" w:hAnsi="Times New Roman" w:cs="Times New Roman"/>
                <w:b/>
                <w:bCs/>
              </w:rPr>
              <w:fldChar w:fldCharType="end"/>
            </w:r>
          </w:p>
        </w:tc>
      </w:tr>
      <w:tr w:rsidR="00B47A1D" w:rsidRPr="001E7822" w14:paraId="0EF77B87" w14:textId="77777777" w:rsidTr="0000062F">
        <w:tc>
          <w:tcPr>
            <w:tcW w:w="5477" w:type="dxa"/>
            <w:tcBorders>
              <w:right w:val="single" w:sz="4" w:space="0" w:color="auto"/>
            </w:tcBorders>
            <w:vAlign w:val="bottom"/>
          </w:tcPr>
          <w:p w14:paraId="391CB7DF" w14:textId="77777777" w:rsidR="00B47A1D" w:rsidRPr="001E7822" w:rsidRDefault="00B47A1D" w:rsidP="0000062F">
            <w:pPr>
              <w:rPr>
                <w:rFonts w:ascii="Times New Roman" w:hAnsi="Times New Roman" w:cs="Times New Roman"/>
              </w:rPr>
            </w:pPr>
            <w:r w:rsidRPr="001E7822">
              <w:rPr>
                <w:rFonts w:ascii="Times New Roman" w:hAnsi="Times New Roman" w:cs="Times New Roman"/>
                <w:color w:val="000000"/>
              </w:rPr>
              <w:t>MSW Landfilling Mass Release</w:t>
            </w:r>
          </w:p>
        </w:tc>
        <w:tc>
          <w:tcPr>
            <w:tcW w:w="884" w:type="dxa"/>
            <w:tcBorders>
              <w:left w:val="single" w:sz="4" w:space="0" w:color="auto"/>
            </w:tcBorders>
            <w:vAlign w:val="bottom"/>
          </w:tcPr>
          <w:p w14:paraId="1DC6BA29"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10</w:t>
            </w:r>
          </w:p>
        </w:tc>
        <w:tc>
          <w:tcPr>
            <w:tcW w:w="1720" w:type="dxa"/>
            <w:vAlign w:val="bottom"/>
          </w:tcPr>
          <w:p w14:paraId="6BE069B2" w14:textId="77777777" w:rsidR="00B47A1D" w:rsidRPr="001E7822" w:rsidRDefault="00B47A1D" w:rsidP="0000062F">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1B43B15A" w14:textId="36907A01" w:rsidR="00B47A1D" w:rsidRPr="001E7822" w:rsidRDefault="00B47A1D" w:rsidP="0000062F">
            <w:pPr>
              <w:rPr>
                <w:rFonts w:ascii="Times New Roman" w:hAnsi="Times New Roman" w:cs="Times New Roman"/>
                <w:b/>
                <w:bCs/>
              </w:rPr>
            </w:pPr>
            <w:r w:rsidRPr="001E7822">
              <w:rPr>
                <w:rFonts w:ascii="Times New Roman" w:hAnsi="Times New Roman" w:cs="Times New Roman"/>
                <w:b/>
                <w:bCs/>
              </w:rPr>
              <w:fldChar w:fldCharType="begin"/>
            </w:r>
            <w:r w:rsidR="00957621">
              <w:rPr>
                <w:rFonts w:ascii="Times New Roman" w:hAnsi="Times New Roman" w:cs="Times New Roman"/>
                <w:b/>
                <w:bCs/>
              </w:rPr>
              <w:instrText xml:space="preserve"> ADDIN ZOTERO_ITEM CSL_CITATION {"citationID":"7KqfoxVQ","properties":{"formattedCitation":"[13]","plainCitation":"[13]","noteIndex":0},"citationItems":[{"id":36,"uris":["http://zotero.org/users/5566916/items/2YG89K9L"],"itemData":{"id":36,"type":"article-journal","abstract":"Plastic growing demand and the increment in global plastics production have raised the number of spent plastics, out of which over 90% are either landfilled or incinerated. Both methods for handling spent plastics are susceptible to releasing toxic substances, damaging air, water, soil, organisms, and public health. Improvements to the existing infrastructure for plastics management are needed to limit chemical additive release and exposure resulting from the end-of-life (EoL) stage. This article analyzes the current plastic waste management infrastructure and identifies chemical additive releases through a material flow analysis. Additionally, we performed a facilitylevel generic scenario analysis of the current U.S. EoL stage of plastic additives to track and estimate their potential migration, releases, and occupational exposure. Potential scenarios were analyzed through sensitivity analysis to examine the merit of increasing recycling rates, using chemical recycling, and implementing additive extraction post-recycling. Our analyses identified that the current state of plastic EoL management possesses high mass flow intensity toward incineration and landfilling. Although maximizing the plastic recycling rate is a reasonably straightforward goal for enhancing material circularity, the conventional mechanical recycling method requires improvement because major chemical additive release and contamination routes act as obstacles to achieving high-quality plastics for future reuse and should be mitigated through chemical recycling and additive extraction. The potential hazards and risks identified in this research create an opportunity to design a safer closed-loop plastic recycling infrastructure to handle additives strategically and support sustainable materials management efforts to transform the US plastic economy from linear to circular.","container-title":"Journal of Hazardous Materials","DOI":"10.1016/j.jhazmat.2022.129902","ISSN":"03043894","journalAbbreviation":"Journal of Hazardous Materials","language":"en","page":"129902","source":"DOI.org (Crossref)","title":"A Generic Scenario Analysis of End-of-Life Plastic Management: Chemical Additives","title-short":"A Generic Scenario Analysis of End-of-Life Plastic Management","author":[{"family":"Chea","given":"John D."},{"family":"Yenkie","given":"Kirti M."},{"family":"Stanzione, III","given":"Joseph F."},{"family":"Ruiz-Mercado","given":"Gerardo J."}],"issued":{"date-parts":[["2022",9]]}}}],"schema":"https://github.com/citation-style-language/schema/raw/master/csl-citation.json"} </w:instrText>
            </w:r>
            <w:r w:rsidRPr="001E7822">
              <w:rPr>
                <w:rFonts w:ascii="Times New Roman" w:hAnsi="Times New Roman" w:cs="Times New Roman"/>
                <w:b/>
                <w:bCs/>
              </w:rPr>
              <w:fldChar w:fldCharType="separate"/>
            </w:r>
            <w:r w:rsidR="00957621" w:rsidRPr="00957621">
              <w:rPr>
                <w:rFonts w:ascii="Times New Roman" w:hAnsi="Times New Roman" w:cs="Times New Roman"/>
              </w:rPr>
              <w:t>[13]</w:t>
            </w:r>
            <w:r w:rsidRPr="001E7822">
              <w:rPr>
                <w:rFonts w:ascii="Times New Roman" w:hAnsi="Times New Roman" w:cs="Times New Roman"/>
                <w:b/>
                <w:bCs/>
              </w:rPr>
              <w:fldChar w:fldCharType="end"/>
            </w:r>
          </w:p>
        </w:tc>
      </w:tr>
      <w:tr w:rsidR="00B47A1D" w:rsidRPr="001E7822" w14:paraId="7F8566DE" w14:textId="77777777" w:rsidTr="0000062F">
        <w:tc>
          <w:tcPr>
            <w:tcW w:w="5477" w:type="dxa"/>
            <w:tcBorders>
              <w:right w:val="single" w:sz="4" w:space="0" w:color="auto"/>
            </w:tcBorders>
          </w:tcPr>
          <w:p w14:paraId="474A9580" w14:textId="77777777" w:rsidR="00B47A1D" w:rsidRPr="001E7822" w:rsidRDefault="00B47A1D" w:rsidP="0000062F">
            <w:pPr>
              <w:rPr>
                <w:rFonts w:ascii="Times New Roman" w:hAnsi="Times New Roman" w:cs="Times New Roman"/>
                <w:color w:val="000000"/>
              </w:rPr>
            </w:pPr>
            <w:r w:rsidRPr="001E7822">
              <w:rPr>
                <w:rFonts w:ascii="Times New Roman" w:hAnsi="Times New Roman" w:cs="Times New Roman"/>
              </w:rPr>
              <w:t>MSW Leachate Release (0.1 - 2%)</w:t>
            </w:r>
          </w:p>
        </w:tc>
        <w:tc>
          <w:tcPr>
            <w:tcW w:w="884" w:type="dxa"/>
            <w:tcBorders>
              <w:left w:val="single" w:sz="4" w:space="0" w:color="auto"/>
            </w:tcBorders>
          </w:tcPr>
          <w:p w14:paraId="135636D4" w14:textId="77777777" w:rsidR="00B47A1D" w:rsidRPr="001E7822" w:rsidRDefault="00B47A1D" w:rsidP="0000062F">
            <w:pPr>
              <w:rPr>
                <w:rFonts w:ascii="Times New Roman" w:hAnsi="Times New Roman" w:cs="Times New Roman"/>
                <w:color w:val="000000"/>
              </w:rPr>
            </w:pPr>
            <w:r w:rsidRPr="001E7822">
              <w:rPr>
                <w:rFonts w:ascii="Times New Roman" w:hAnsi="Times New Roman" w:cs="Times New Roman"/>
              </w:rPr>
              <w:t>2</w:t>
            </w:r>
          </w:p>
        </w:tc>
        <w:tc>
          <w:tcPr>
            <w:tcW w:w="1720" w:type="dxa"/>
            <w:vAlign w:val="bottom"/>
          </w:tcPr>
          <w:p w14:paraId="6D8228FF" w14:textId="77777777" w:rsidR="00B47A1D" w:rsidRPr="001E7822" w:rsidRDefault="00B47A1D" w:rsidP="0000062F">
            <w:pPr>
              <w:rPr>
                <w:rFonts w:ascii="Times New Roman" w:hAnsi="Times New Roman" w:cs="Times New Roman"/>
                <w:color w:val="000000"/>
              </w:rPr>
            </w:pPr>
            <w:r w:rsidRPr="001E7822">
              <w:rPr>
                <w:rFonts w:ascii="Times New Roman" w:hAnsi="Times New Roman" w:cs="Times New Roman"/>
                <w:color w:val="000000"/>
              </w:rPr>
              <w:t>%</w:t>
            </w:r>
          </w:p>
        </w:tc>
        <w:tc>
          <w:tcPr>
            <w:tcW w:w="1279" w:type="dxa"/>
          </w:tcPr>
          <w:p w14:paraId="356BB181" w14:textId="17243652" w:rsidR="00B47A1D" w:rsidRPr="001E7822" w:rsidRDefault="00B47A1D" w:rsidP="0000062F">
            <w:pPr>
              <w:rPr>
                <w:rFonts w:ascii="Times New Roman" w:hAnsi="Times New Roman" w:cs="Times New Roman"/>
                <w:b/>
                <w:bCs/>
              </w:rPr>
            </w:pPr>
            <w:r w:rsidRPr="001E7822">
              <w:rPr>
                <w:rFonts w:ascii="Times New Roman" w:hAnsi="Times New Roman" w:cs="Times New Roman"/>
                <w:b/>
                <w:bCs/>
              </w:rPr>
              <w:fldChar w:fldCharType="begin"/>
            </w:r>
            <w:r w:rsidR="00957621">
              <w:rPr>
                <w:rFonts w:ascii="Times New Roman" w:hAnsi="Times New Roman" w:cs="Times New Roman"/>
                <w:b/>
                <w:bCs/>
              </w:rPr>
              <w:instrText xml:space="preserve"> ADDIN ZOTERO_ITEM CSL_CITATION {"citationID":"gNO1MFYS","properties":{"formattedCitation":"[17]","plainCitation":"[17]","noteIndex":0},"citationItems":[{"id":1228,"uris":["http://zotero.org/users/5566916/items/GVTJFPBQ"],"itemData":{"id":1228,"type":"article-journal","abstract":"Long-term behaviour of leachate pollutants is a key factor to estimate time and cost required for the leachate treatment in landfills. Estimating carbon release via leachate can be a good way by which to understand the long-term behaviour, however, most studies have had a timeline of only several months or years. In this study, a release rate of carbon via leachate for 20 years was estimated at an industrial solid waste landfill. The total carbon content in dumped waste was estimated based on combustible contents determined by collecting samples from other industrial landfills and pretreatment facilities, and carbon contents in literature values. Leachate quantity data, which were not recorded for the first ten years, were estimated using a macro-moisture balance model including the effect of snow melt. Because leachate quantity and quality at each site were only measured after leachates were mixed, the quantity at each site was calculated by assuming infiltration rates with and without final cover. Results indicated that less than 2% of total input carbon was released from each site via leachate regardless of landfill age.","container-title":"Waste Management &amp; Research: The Journal for a Sustainable Circular Economy","DOI":"10.1177/0734242X10382440","ISSN":"0734-242X, 1096-3669","issue":"6","journalAbbreviation":"Waste Manag Res","language":"en","page":"612-621","source":"DOI.org (Crossref)","title":"An investigation of carbon release rate via leachate from an industrial solid waste landfill","volume":"29","author":[{"family":"Kim","given":"Hee Jong"},{"family":"Matsuto","given":"Toshihiko"},{"family":"Tojo","given":"Yasumasa"}],"issued":{"date-parts":[["2011",6]]}}}],"schema":"https://github.com/citation-style-language/schema/raw/master/csl-citation.json"} </w:instrText>
            </w:r>
            <w:r w:rsidRPr="001E7822">
              <w:rPr>
                <w:rFonts w:ascii="Times New Roman" w:hAnsi="Times New Roman" w:cs="Times New Roman"/>
                <w:b/>
                <w:bCs/>
              </w:rPr>
              <w:fldChar w:fldCharType="separate"/>
            </w:r>
            <w:r w:rsidR="00957621" w:rsidRPr="00957621">
              <w:rPr>
                <w:rFonts w:ascii="Times New Roman" w:hAnsi="Times New Roman" w:cs="Times New Roman"/>
              </w:rPr>
              <w:t>[17]</w:t>
            </w:r>
            <w:r w:rsidRPr="001E7822">
              <w:rPr>
                <w:rFonts w:ascii="Times New Roman" w:hAnsi="Times New Roman" w:cs="Times New Roman"/>
                <w:b/>
                <w:bCs/>
              </w:rPr>
              <w:fldChar w:fldCharType="end"/>
            </w:r>
          </w:p>
        </w:tc>
      </w:tr>
      <w:tr w:rsidR="00B47A1D" w:rsidRPr="001E7822" w14:paraId="1C1302BB" w14:textId="77777777" w:rsidTr="0000062F">
        <w:tc>
          <w:tcPr>
            <w:tcW w:w="5477" w:type="dxa"/>
            <w:tcBorders>
              <w:bottom w:val="single" w:sz="4" w:space="0" w:color="auto"/>
              <w:right w:val="single" w:sz="4" w:space="0" w:color="auto"/>
            </w:tcBorders>
          </w:tcPr>
          <w:p w14:paraId="3BC85E04" w14:textId="77777777" w:rsidR="00B47A1D" w:rsidRPr="001E7822" w:rsidRDefault="00B47A1D" w:rsidP="0000062F">
            <w:pPr>
              <w:rPr>
                <w:rFonts w:ascii="Times New Roman" w:hAnsi="Times New Roman" w:cs="Times New Roman"/>
              </w:rPr>
            </w:pPr>
            <w:r w:rsidRPr="001E7822">
              <w:rPr>
                <w:rFonts w:ascii="Times New Roman" w:hAnsi="Times New Roman" w:cs="Times New Roman"/>
              </w:rPr>
              <w:t xml:space="preserve">MSW Landfill Gas Release (8 - </w:t>
            </w:r>
            <w:r>
              <w:rPr>
                <w:rFonts w:ascii="Times New Roman" w:hAnsi="Times New Roman" w:cs="Times New Roman"/>
              </w:rPr>
              <w:t>11</w:t>
            </w:r>
            <w:r w:rsidRPr="001E7822">
              <w:rPr>
                <w:rFonts w:ascii="Times New Roman" w:hAnsi="Times New Roman" w:cs="Times New Roman"/>
              </w:rPr>
              <w:t>%)</w:t>
            </w:r>
          </w:p>
        </w:tc>
        <w:tc>
          <w:tcPr>
            <w:tcW w:w="884" w:type="dxa"/>
            <w:tcBorders>
              <w:left w:val="single" w:sz="4" w:space="0" w:color="auto"/>
              <w:bottom w:val="single" w:sz="4" w:space="0" w:color="auto"/>
            </w:tcBorders>
          </w:tcPr>
          <w:p w14:paraId="10CB939A" w14:textId="77777777" w:rsidR="00B47A1D" w:rsidRPr="001E7822" w:rsidRDefault="00B47A1D" w:rsidP="0000062F">
            <w:pPr>
              <w:rPr>
                <w:rFonts w:ascii="Times New Roman" w:hAnsi="Times New Roman" w:cs="Times New Roman"/>
              </w:rPr>
            </w:pPr>
            <w:r w:rsidRPr="001E7822">
              <w:rPr>
                <w:rFonts w:ascii="Times New Roman" w:hAnsi="Times New Roman" w:cs="Times New Roman"/>
              </w:rPr>
              <w:t>11</w:t>
            </w:r>
          </w:p>
        </w:tc>
        <w:tc>
          <w:tcPr>
            <w:tcW w:w="1720" w:type="dxa"/>
            <w:tcBorders>
              <w:bottom w:val="single" w:sz="4" w:space="0" w:color="auto"/>
            </w:tcBorders>
            <w:vAlign w:val="bottom"/>
          </w:tcPr>
          <w:p w14:paraId="6CEA2DBF" w14:textId="77777777" w:rsidR="00B47A1D" w:rsidRPr="001E7822" w:rsidRDefault="00B47A1D" w:rsidP="0000062F">
            <w:pPr>
              <w:rPr>
                <w:rFonts w:ascii="Times New Roman" w:hAnsi="Times New Roman" w:cs="Times New Roman"/>
                <w:color w:val="000000"/>
              </w:rPr>
            </w:pPr>
            <w:r w:rsidRPr="001E7822">
              <w:rPr>
                <w:rFonts w:ascii="Times New Roman" w:hAnsi="Times New Roman" w:cs="Times New Roman"/>
                <w:color w:val="000000"/>
              </w:rPr>
              <w:t>%</w:t>
            </w:r>
          </w:p>
        </w:tc>
        <w:tc>
          <w:tcPr>
            <w:tcW w:w="1279" w:type="dxa"/>
            <w:tcBorders>
              <w:bottom w:val="single" w:sz="4" w:space="0" w:color="auto"/>
            </w:tcBorders>
          </w:tcPr>
          <w:p w14:paraId="6EE9D811" w14:textId="22D7B184" w:rsidR="00B47A1D" w:rsidRPr="001E7822" w:rsidRDefault="00B47A1D" w:rsidP="0000062F">
            <w:pPr>
              <w:rPr>
                <w:rFonts w:ascii="Times New Roman" w:hAnsi="Times New Roman" w:cs="Times New Roman"/>
                <w:b/>
                <w:bCs/>
              </w:rPr>
            </w:pPr>
            <w:r w:rsidRPr="001E7822">
              <w:rPr>
                <w:rFonts w:ascii="Times New Roman" w:hAnsi="Times New Roman" w:cs="Times New Roman"/>
                <w:b/>
                <w:bCs/>
              </w:rPr>
              <w:fldChar w:fldCharType="begin"/>
            </w:r>
            <w:r w:rsidR="00957621">
              <w:rPr>
                <w:rFonts w:ascii="Times New Roman" w:hAnsi="Times New Roman" w:cs="Times New Roman"/>
                <w:b/>
                <w:bCs/>
              </w:rPr>
              <w:instrText xml:space="preserve"> ADDIN ZOTERO_ITEM CSL_CITATION {"citationID":"rCM2LAjg","properties":{"formattedCitation":"[17]","plainCitation":"[17]","noteIndex":0},"citationItems":[{"id":1228,"uris":["http://zotero.org/users/5566916/items/GVTJFPBQ"],"itemData":{"id":1228,"type":"article-journal","abstract":"Long-term behaviour of leachate pollutants is a key factor to estimate time and cost required for the leachate treatment in landfills. Estimating carbon release via leachate can be a good way by which to understand the long-term behaviour, however, most studies have had a timeline of only several months or years. In this study, a release rate of carbon via leachate for 20 years was estimated at an industrial solid waste landfill. The total carbon content in dumped waste was estimated based on combustible contents determined by collecting samples from other industrial landfills and pretreatment facilities, and carbon contents in literature values. Leachate quantity data, which were not recorded for the first ten years, were estimated using a macro-moisture balance model including the effect of snow melt. Because leachate quantity and quality at each site were only measured after leachates were mixed, the quantity at each site was calculated by assuming infiltration rates with and without final cover. Results indicated that less than 2% of total input carbon was released from each site via leachate regardless of landfill age.","container-title":"Waste Management &amp; Research: The Journal for a Sustainable Circular Economy","DOI":"10.1177/0734242X10382440","ISSN":"0734-242X, 1096-3669","issue":"6","journalAbbreviation":"Waste Manag Res","language":"en","page":"612-621","source":"DOI.org (Crossref)","title":"An investigation of carbon release rate via leachate from an industrial solid waste landfill","volume":"29","author":[{"family":"Kim","given":"Hee Jong"},{"family":"Matsuto","given":"Toshihiko"},{"family":"Tojo","given":"Yasumasa"}],"issued":{"date-parts":[["2011",6]]}}}],"schema":"https://github.com/citation-style-language/schema/raw/master/csl-citation.json"} </w:instrText>
            </w:r>
            <w:r w:rsidRPr="001E7822">
              <w:rPr>
                <w:rFonts w:ascii="Times New Roman" w:hAnsi="Times New Roman" w:cs="Times New Roman"/>
                <w:b/>
                <w:bCs/>
              </w:rPr>
              <w:fldChar w:fldCharType="separate"/>
            </w:r>
            <w:r w:rsidR="00957621" w:rsidRPr="00957621">
              <w:rPr>
                <w:rFonts w:ascii="Times New Roman" w:hAnsi="Times New Roman" w:cs="Times New Roman"/>
              </w:rPr>
              <w:t>[17]</w:t>
            </w:r>
            <w:r w:rsidRPr="001E7822">
              <w:rPr>
                <w:rFonts w:ascii="Times New Roman" w:hAnsi="Times New Roman" w:cs="Times New Roman"/>
                <w:b/>
                <w:bCs/>
              </w:rPr>
              <w:fldChar w:fldCharType="end"/>
            </w:r>
          </w:p>
        </w:tc>
      </w:tr>
    </w:tbl>
    <w:p w14:paraId="0270FE02" w14:textId="77777777" w:rsidR="00B47A1D" w:rsidRDefault="00B47A1D" w:rsidP="00B66405">
      <w:pPr>
        <w:rPr>
          <w:rFonts w:ascii="Times New Roman" w:hAnsi="Times New Roman" w:cs="Times New Roman"/>
        </w:rPr>
      </w:pPr>
    </w:p>
    <w:p w14:paraId="670E324C" w14:textId="77777777" w:rsidR="000A75E8" w:rsidRPr="001E7822" w:rsidRDefault="000A75E8" w:rsidP="000A75E8">
      <w:pPr>
        <w:rPr>
          <w:rFonts w:ascii="Times New Roman" w:hAnsi="Times New Roman" w:cs="Times New Roman"/>
          <w:b/>
          <w:bCs/>
        </w:rPr>
      </w:pPr>
      <w:r w:rsidRPr="001E7822">
        <w:rPr>
          <w:rFonts w:ascii="Times New Roman" w:hAnsi="Times New Roman" w:cs="Times New Roman"/>
          <w:b/>
          <w:bCs/>
        </w:rPr>
        <w:lastRenderedPageBreak/>
        <w:t>Assumptions:</w:t>
      </w:r>
    </w:p>
    <w:p w14:paraId="26AC69C6" w14:textId="2D02F691" w:rsidR="000A75E8" w:rsidRPr="000025AD" w:rsidRDefault="000A75E8" w:rsidP="000A75E8">
      <w:pPr>
        <w:pStyle w:val="ListParagraph"/>
        <w:numPr>
          <w:ilvl w:val="0"/>
          <w:numId w:val="1"/>
        </w:numPr>
        <w:jc w:val="both"/>
        <w:rPr>
          <w:rFonts w:ascii="Times New Roman" w:hAnsi="Times New Roman" w:cs="Times New Roman"/>
        </w:rPr>
      </w:pPr>
      <w:r>
        <w:rPr>
          <w:rFonts w:ascii="Times New Roman" w:hAnsi="Times New Roman" w:cs="Times New Roman"/>
        </w:rPr>
        <w:t>The m</w:t>
      </w:r>
      <w:r w:rsidRPr="000025AD">
        <w:rPr>
          <w:rFonts w:ascii="Times New Roman" w:hAnsi="Times New Roman" w:cs="Times New Roman"/>
        </w:rPr>
        <w:t xml:space="preserve">ass flow looks strictly at </w:t>
      </w:r>
      <w:r>
        <w:rPr>
          <w:rFonts w:ascii="Times New Roman" w:hAnsi="Times New Roman" w:cs="Times New Roman"/>
        </w:rPr>
        <w:t xml:space="preserve">the </w:t>
      </w:r>
      <w:r w:rsidRPr="000025AD">
        <w:rPr>
          <w:rFonts w:ascii="Times New Roman" w:hAnsi="Times New Roman" w:cs="Times New Roman"/>
        </w:rPr>
        <w:t>end-of-life stage, and we assume that there is no true accumulation; thus</w:t>
      </w:r>
      <w:r>
        <w:rPr>
          <w:rFonts w:ascii="Times New Roman" w:hAnsi="Times New Roman" w:cs="Times New Roman"/>
        </w:rPr>
        <w:t>,</w:t>
      </w:r>
      <w:r w:rsidRPr="000025AD">
        <w:rPr>
          <w:rFonts w:ascii="Times New Roman" w:hAnsi="Times New Roman" w:cs="Times New Roman"/>
        </w:rPr>
        <w:t xml:space="preserve"> </w:t>
      </w:r>
      <w:r w:rsidR="005271B9">
        <w:rPr>
          <w:rFonts w:ascii="Times New Roman" w:hAnsi="Times New Roman" w:cs="Times New Roman"/>
        </w:rPr>
        <w:t>e</w:t>
      </w:r>
      <w:r w:rsidRPr="000025AD">
        <w:rPr>
          <w:rFonts w:ascii="Times New Roman" w:hAnsi="Times New Roman" w:cs="Times New Roman"/>
        </w:rPr>
        <w:t>ventually, all products made get discarded.</w:t>
      </w:r>
    </w:p>
    <w:p w14:paraId="3F629471" w14:textId="77777777" w:rsidR="000A75E8" w:rsidRPr="000025AD" w:rsidRDefault="000A75E8" w:rsidP="000A75E8">
      <w:pPr>
        <w:pStyle w:val="ListParagraph"/>
        <w:numPr>
          <w:ilvl w:val="0"/>
          <w:numId w:val="1"/>
        </w:numPr>
        <w:jc w:val="both"/>
        <w:rPr>
          <w:rFonts w:ascii="Times New Roman" w:hAnsi="Times New Roman" w:cs="Times New Roman"/>
        </w:rPr>
      </w:pPr>
      <w:r w:rsidRPr="000025AD">
        <w:rPr>
          <w:rFonts w:ascii="Times New Roman" w:hAnsi="Times New Roman" w:cs="Times New Roman"/>
        </w:rPr>
        <w:t>Products produced from additive manufacturing are non-hazardous and do not contribute toward releases once fully cured.</w:t>
      </w:r>
    </w:p>
    <w:p w14:paraId="43E57FC7" w14:textId="77777777" w:rsidR="000A75E8" w:rsidRPr="000025AD" w:rsidRDefault="000A75E8" w:rsidP="000A75E8">
      <w:pPr>
        <w:pStyle w:val="ListParagraph"/>
        <w:numPr>
          <w:ilvl w:val="0"/>
          <w:numId w:val="1"/>
        </w:numPr>
        <w:jc w:val="both"/>
        <w:rPr>
          <w:rFonts w:ascii="Times New Roman" w:hAnsi="Times New Roman" w:cs="Times New Roman"/>
        </w:rPr>
      </w:pPr>
      <w:r>
        <w:rPr>
          <w:rFonts w:ascii="Times New Roman" w:hAnsi="Times New Roman" w:cs="Times New Roman"/>
        </w:rPr>
        <w:t>Solid resin/Filaments are recycled by a special recycling center rather than through MSW,</w:t>
      </w:r>
      <w:r w:rsidRPr="000025AD">
        <w:rPr>
          <w:rFonts w:ascii="Times New Roman" w:hAnsi="Times New Roman" w:cs="Times New Roman"/>
        </w:rPr>
        <w:t xml:space="preserve"> and </w:t>
      </w:r>
      <w:r>
        <w:rPr>
          <w:rFonts w:ascii="Times New Roman" w:hAnsi="Times New Roman" w:cs="Times New Roman"/>
        </w:rPr>
        <w:t>a filament extruder handles these materials</w:t>
      </w:r>
      <w:r w:rsidRPr="000025AD">
        <w:rPr>
          <w:rFonts w:ascii="Times New Roman" w:hAnsi="Times New Roman" w:cs="Times New Roman"/>
        </w:rPr>
        <w:t xml:space="preserve">. </w:t>
      </w:r>
      <w:proofErr w:type="spellStart"/>
      <w:r w:rsidRPr="000025AD">
        <w:rPr>
          <w:rFonts w:ascii="Times New Roman" w:hAnsi="Times New Roman" w:cs="Times New Roman"/>
        </w:rPr>
        <w:t>Byrley</w:t>
      </w:r>
      <w:proofErr w:type="spellEnd"/>
      <w:r w:rsidRPr="000025AD">
        <w:rPr>
          <w:rFonts w:ascii="Times New Roman" w:hAnsi="Times New Roman" w:cs="Times New Roman"/>
        </w:rPr>
        <w:t xml:space="preserve"> et al. </w:t>
      </w:r>
      <w:r>
        <w:rPr>
          <w:rFonts w:ascii="Times New Roman" w:hAnsi="Times New Roman" w:cs="Times New Roman"/>
        </w:rPr>
        <w:t>(</w:t>
      </w:r>
      <w:r w:rsidRPr="000025AD">
        <w:rPr>
          <w:rFonts w:ascii="Times New Roman" w:hAnsi="Times New Roman" w:cs="Times New Roman"/>
        </w:rPr>
        <w:t>2020</w:t>
      </w:r>
      <w:r>
        <w:rPr>
          <w:rFonts w:ascii="Times New Roman" w:hAnsi="Times New Roman" w:cs="Times New Roman"/>
        </w:rPr>
        <w:t>)</w:t>
      </w:r>
      <w:r w:rsidRPr="000025AD">
        <w:rPr>
          <w:rFonts w:ascii="Times New Roman" w:hAnsi="Times New Roman" w:cs="Times New Roman"/>
        </w:rPr>
        <w:t xml:space="preserve"> estimated that 1.7E9 - 3.5E11 particles are released/min of extrusion use (ABS and PLA)</w:t>
      </w:r>
    </w:p>
    <w:p w14:paraId="5663CF22" w14:textId="77777777" w:rsidR="000A75E8" w:rsidRPr="000025AD" w:rsidRDefault="000A75E8" w:rsidP="000A75E8">
      <w:pPr>
        <w:pStyle w:val="ListParagraph"/>
        <w:numPr>
          <w:ilvl w:val="0"/>
          <w:numId w:val="1"/>
        </w:numPr>
        <w:jc w:val="both"/>
        <w:rPr>
          <w:rFonts w:ascii="Times New Roman" w:hAnsi="Times New Roman" w:cs="Times New Roman"/>
        </w:rPr>
      </w:pPr>
      <w:r w:rsidRPr="000025AD">
        <w:rPr>
          <w:rFonts w:ascii="Times New Roman" w:hAnsi="Times New Roman" w:cs="Times New Roman"/>
        </w:rPr>
        <w:t xml:space="preserve">While </w:t>
      </w:r>
      <w:r>
        <w:rPr>
          <w:rFonts w:ascii="Times New Roman" w:hAnsi="Times New Roman" w:cs="Times New Roman"/>
        </w:rPr>
        <w:t>recycling filaments and failed parts through a filament extruder is possible</w:t>
      </w:r>
      <w:r w:rsidRPr="000025AD">
        <w:rPr>
          <w:rFonts w:ascii="Times New Roman" w:hAnsi="Times New Roman" w:cs="Times New Roman"/>
        </w:rPr>
        <w:t>, there is no established infrastructure to handle EoL recycling of these materials. Additionally, material management programs vary from region to region. It is possible to throw scraps into filament machines to recycle. However, solo AM users do not justify purchasing a filament extruder solely for this purpose. Therefore, recycling is assumed negligible.</w:t>
      </w:r>
    </w:p>
    <w:p w14:paraId="4E0E1D06" w14:textId="77777777" w:rsidR="000A75E8" w:rsidRPr="000025AD" w:rsidRDefault="000A75E8" w:rsidP="000A75E8">
      <w:pPr>
        <w:pStyle w:val="ListParagraph"/>
        <w:numPr>
          <w:ilvl w:val="0"/>
          <w:numId w:val="1"/>
        </w:numPr>
        <w:jc w:val="both"/>
        <w:rPr>
          <w:rFonts w:ascii="Times New Roman" w:hAnsi="Times New Roman" w:cs="Times New Roman"/>
        </w:rPr>
      </w:pPr>
      <w:r w:rsidRPr="000025AD">
        <w:rPr>
          <w:rFonts w:ascii="Times New Roman" w:hAnsi="Times New Roman" w:cs="Times New Roman"/>
        </w:rPr>
        <w:t xml:space="preserve">Solvents used during </w:t>
      </w:r>
      <w:r>
        <w:rPr>
          <w:rFonts w:ascii="Times New Roman" w:hAnsi="Times New Roman" w:cs="Times New Roman"/>
        </w:rPr>
        <w:t xml:space="preserve">the </w:t>
      </w:r>
      <w:r w:rsidRPr="000025AD">
        <w:rPr>
          <w:rFonts w:ascii="Times New Roman" w:hAnsi="Times New Roman" w:cs="Times New Roman"/>
        </w:rPr>
        <w:t xml:space="preserve">post-processing of liquid-based AM processes are recyclable (up to 99%), but it is often not recycled in-house due to the processing costs. </w:t>
      </w:r>
    </w:p>
    <w:p w14:paraId="0E7C4893" w14:textId="77777777" w:rsidR="000A75E8" w:rsidRPr="000025AD" w:rsidRDefault="000A75E8" w:rsidP="000A75E8">
      <w:pPr>
        <w:pStyle w:val="ListParagraph"/>
        <w:numPr>
          <w:ilvl w:val="0"/>
          <w:numId w:val="1"/>
        </w:numPr>
        <w:jc w:val="both"/>
        <w:rPr>
          <w:rFonts w:ascii="Times New Roman" w:hAnsi="Times New Roman" w:cs="Times New Roman"/>
        </w:rPr>
      </w:pPr>
      <w:r w:rsidRPr="000025AD">
        <w:rPr>
          <w:rFonts w:ascii="Times New Roman" w:hAnsi="Times New Roman" w:cs="Times New Roman"/>
        </w:rPr>
        <w:t xml:space="preserve">Solvent washes post-processing for liquid-based AM processes </w:t>
      </w:r>
      <w:r>
        <w:rPr>
          <w:rFonts w:ascii="Times New Roman" w:hAnsi="Times New Roman" w:cs="Times New Roman"/>
        </w:rPr>
        <w:t>are</w:t>
      </w:r>
      <w:r w:rsidRPr="000025AD">
        <w:rPr>
          <w:rFonts w:ascii="Times New Roman" w:hAnsi="Times New Roman" w:cs="Times New Roman"/>
        </w:rPr>
        <w:t xml:space="preserve"> done twice to ensure sufficient uncured resin removal.</w:t>
      </w:r>
    </w:p>
    <w:p w14:paraId="50F8D743" w14:textId="77777777" w:rsidR="000A75E8" w:rsidRPr="000025AD" w:rsidRDefault="000A75E8" w:rsidP="000A75E8">
      <w:pPr>
        <w:pStyle w:val="ListParagraph"/>
        <w:numPr>
          <w:ilvl w:val="0"/>
          <w:numId w:val="1"/>
        </w:numPr>
        <w:jc w:val="both"/>
        <w:rPr>
          <w:rFonts w:ascii="Times New Roman" w:hAnsi="Times New Roman" w:cs="Times New Roman"/>
        </w:rPr>
      </w:pPr>
      <w:r w:rsidRPr="000025AD">
        <w:rPr>
          <w:rFonts w:ascii="Times New Roman" w:hAnsi="Times New Roman" w:cs="Times New Roman"/>
        </w:rPr>
        <w:t>Washing agent consumption may last up to 2 weeks per gallon (Frequency of replacement changes based on needs)</w:t>
      </w:r>
      <w:r>
        <w:rPr>
          <w:rFonts w:ascii="Times New Roman" w:hAnsi="Times New Roman" w:cs="Times New Roman"/>
        </w:rPr>
        <w:t>. This assumption leads to a “wash</w:t>
      </w:r>
      <w:r w:rsidRPr="00A11D0B">
        <w:rPr>
          <w:rFonts w:ascii="Times New Roman" w:hAnsi="Times New Roman" w:cs="Times New Roman"/>
        </w:rPr>
        <w:t xml:space="preserve"> solvent consumed ratio to materials used</w:t>
      </w:r>
      <w:r>
        <w:rPr>
          <w:rFonts w:ascii="Times New Roman" w:hAnsi="Times New Roman" w:cs="Times New Roman"/>
        </w:rPr>
        <w:t xml:space="preserve">” of 6.5 kg solvent/kg </w:t>
      </w:r>
      <w:proofErr w:type="gramStart"/>
      <w:r>
        <w:rPr>
          <w:rFonts w:ascii="Times New Roman" w:hAnsi="Times New Roman" w:cs="Times New Roman"/>
        </w:rPr>
        <w:t>input</w:t>
      </w:r>
      <w:proofErr w:type="gramEnd"/>
    </w:p>
    <w:p w14:paraId="75671774" w14:textId="77777777" w:rsidR="000A75E8" w:rsidRPr="000025AD" w:rsidRDefault="000A75E8" w:rsidP="000A75E8">
      <w:pPr>
        <w:pStyle w:val="ListParagraph"/>
        <w:numPr>
          <w:ilvl w:val="0"/>
          <w:numId w:val="1"/>
        </w:numPr>
        <w:jc w:val="both"/>
        <w:rPr>
          <w:rFonts w:ascii="Times New Roman" w:hAnsi="Times New Roman" w:cs="Times New Roman"/>
        </w:rPr>
      </w:pPr>
      <w:r w:rsidRPr="000025AD">
        <w:rPr>
          <w:rFonts w:ascii="Times New Roman" w:hAnsi="Times New Roman" w:cs="Times New Roman"/>
        </w:rPr>
        <w:t xml:space="preserve">Packaging </w:t>
      </w:r>
      <w:r>
        <w:rPr>
          <w:rFonts w:ascii="Times New Roman" w:hAnsi="Times New Roman" w:cs="Times New Roman"/>
        </w:rPr>
        <w:t>EoL materials</w:t>
      </w:r>
      <w:r w:rsidRPr="000025AD" w:rsidDel="00860FD1">
        <w:rPr>
          <w:rFonts w:ascii="Times New Roman" w:hAnsi="Times New Roman" w:cs="Times New Roman"/>
        </w:rPr>
        <w:t xml:space="preserve"> </w:t>
      </w:r>
      <w:r w:rsidRPr="000025AD">
        <w:rPr>
          <w:rFonts w:ascii="Times New Roman" w:hAnsi="Times New Roman" w:cs="Times New Roman"/>
        </w:rPr>
        <w:t xml:space="preserve">are excluded from </w:t>
      </w:r>
      <w:r>
        <w:rPr>
          <w:rFonts w:ascii="Times New Roman" w:hAnsi="Times New Roman" w:cs="Times New Roman"/>
        </w:rPr>
        <w:t xml:space="preserve">the </w:t>
      </w:r>
      <w:r w:rsidRPr="000025AD">
        <w:rPr>
          <w:rFonts w:ascii="Times New Roman" w:hAnsi="Times New Roman" w:cs="Times New Roman"/>
        </w:rPr>
        <w:t>analysis.</w:t>
      </w:r>
    </w:p>
    <w:p w14:paraId="0EFBAF7C" w14:textId="77777777" w:rsidR="000A75E8" w:rsidRPr="000025AD" w:rsidRDefault="000A75E8" w:rsidP="000A75E8">
      <w:pPr>
        <w:pStyle w:val="ListParagraph"/>
        <w:numPr>
          <w:ilvl w:val="0"/>
          <w:numId w:val="1"/>
        </w:numPr>
        <w:jc w:val="both"/>
        <w:rPr>
          <w:rFonts w:ascii="Times New Roman" w:hAnsi="Times New Roman" w:cs="Times New Roman"/>
        </w:rPr>
      </w:pPr>
      <w:r w:rsidRPr="000025AD">
        <w:rPr>
          <w:rFonts w:ascii="Times New Roman" w:hAnsi="Times New Roman" w:cs="Times New Roman"/>
        </w:rPr>
        <w:t>AM products and scraps are recycled, incinerated, and landfilled; liquid resins and solvent</w:t>
      </w:r>
      <w:r>
        <w:rPr>
          <w:rFonts w:ascii="Times New Roman" w:hAnsi="Times New Roman" w:cs="Times New Roman"/>
        </w:rPr>
        <w:t>s</w:t>
      </w:r>
      <w:r w:rsidRPr="000025AD">
        <w:rPr>
          <w:rFonts w:ascii="Times New Roman" w:hAnsi="Times New Roman" w:cs="Times New Roman"/>
        </w:rPr>
        <w:t xml:space="preserve"> are not recycled in the final processing.</w:t>
      </w:r>
    </w:p>
    <w:p w14:paraId="6887E2B7" w14:textId="77777777" w:rsidR="000A75E8" w:rsidRPr="000025AD" w:rsidRDefault="000A75E8" w:rsidP="000A75E8">
      <w:pPr>
        <w:pStyle w:val="ListParagraph"/>
        <w:numPr>
          <w:ilvl w:val="0"/>
          <w:numId w:val="1"/>
        </w:numPr>
        <w:jc w:val="both"/>
        <w:rPr>
          <w:rFonts w:ascii="Times New Roman" w:hAnsi="Times New Roman" w:cs="Times New Roman"/>
        </w:rPr>
      </w:pPr>
      <w:r w:rsidRPr="000025AD">
        <w:rPr>
          <w:rFonts w:ascii="Times New Roman" w:hAnsi="Times New Roman" w:cs="Times New Roman"/>
        </w:rPr>
        <w:t xml:space="preserve">Incineration of plastic </w:t>
      </w:r>
      <w:r>
        <w:rPr>
          <w:rFonts w:ascii="Times New Roman" w:hAnsi="Times New Roman" w:cs="Times New Roman"/>
        </w:rPr>
        <w:t>EoL material</w:t>
      </w:r>
      <w:r w:rsidRPr="000025AD" w:rsidDel="00855C1C">
        <w:rPr>
          <w:rFonts w:ascii="Times New Roman" w:hAnsi="Times New Roman" w:cs="Times New Roman"/>
        </w:rPr>
        <w:t xml:space="preserve"> </w:t>
      </w:r>
      <w:r w:rsidRPr="000025AD">
        <w:rPr>
          <w:rFonts w:ascii="Times New Roman" w:hAnsi="Times New Roman" w:cs="Times New Roman"/>
        </w:rPr>
        <w:t>results in ash content equal to 1% of the original volume</w:t>
      </w:r>
    </w:p>
    <w:p w14:paraId="401168F0" w14:textId="77777777" w:rsidR="000A75E8" w:rsidRPr="000025AD" w:rsidRDefault="000A75E8" w:rsidP="000A75E8">
      <w:pPr>
        <w:pStyle w:val="ListParagraph"/>
        <w:numPr>
          <w:ilvl w:val="0"/>
          <w:numId w:val="1"/>
        </w:numPr>
        <w:jc w:val="both"/>
        <w:rPr>
          <w:rFonts w:ascii="Times New Roman" w:hAnsi="Times New Roman" w:cs="Times New Roman"/>
        </w:rPr>
      </w:pPr>
      <w:r w:rsidRPr="000025AD">
        <w:rPr>
          <w:rFonts w:ascii="Times New Roman" w:hAnsi="Times New Roman" w:cs="Times New Roman"/>
        </w:rPr>
        <w:t xml:space="preserve">Incinerator ash generated ranges between 15 - 25% wt. (20% avg) for MSW, with 15% of the total ash being fly ash and 85% being bottom </w:t>
      </w:r>
      <w:proofErr w:type="gramStart"/>
      <w:r w:rsidRPr="000025AD">
        <w:rPr>
          <w:rFonts w:ascii="Times New Roman" w:hAnsi="Times New Roman" w:cs="Times New Roman"/>
        </w:rPr>
        <w:t>ash</w:t>
      </w:r>
      <w:proofErr w:type="gramEnd"/>
    </w:p>
    <w:p w14:paraId="76F38C96" w14:textId="77777777" w:rsidR="000A75E8" w:rsidRPr="000025AD" w:rsidRDefault="000A75E8" w:rsidP="000A75E8">
      <w:pPr>
        <w:pStyle w:val="ListParagraph"/>
        <w:numPr>
          <w:ilvl w:val="0"/>
          <w:numId w:val="1"/>
        </w:numPr>
        <w:jc w:val="both"/>
        <w:rPr>
          <w:rFonts w:ascii="Times New Roman" w:hAnsi="Times New Roman" w:cs="Times New Roman"/>
        </w:rPr>
      </w:pPr>
      <w:r w:rsidRPr="000025AD">
        <w:rPr>
          <w:rFonts w:ascii="Times New Roman" w:hAnsi="Times New Roman" w:cs="Times New Roman"/>
        </w:rPr>
        <w:t xml:space="preserve">All </w:t>
      </w:r>
      <w:r>
        <w:rPr>
          <w:rFonts w:ascii="Times New Roman" w:hAnsi="Times New Roman" w:cs="Times New Roman"/>
        </w:rPr>
        <w:t>UV</w:t>
      </w:r>
      <w:r w:rsidRPr="000025AD">
        <w:rPr>
          <w:rFonts w:ascii="Times New Roman" w:hAnsi="Times New Roman" w:cs="Times New Roman"/>
        </w:rPr>
        <w:t xml:space="preserve"> Curable Resins are fully cured post-UV Treatment</w:t>
      </w:r>
    </w:p>
    <w:p w14:paraId="786548AE" w14:textId="77777777" w:rsidR="000A75E8" w:rsidRPr="000025AD" w:rsidRDefault="000A75E8" w:rsidP="000A75E8">
      <w:pPr>
        <w:pStyle w:val="ListParagraph"/>
        <w:numPr>
          <w:ilvl w:val="0"/>
          <w:numId w:val="1"/>
        </w:numPr>
        <w:jc w:val="both"/>
        <w:rPr>
          <w:rFonts w:ascii="Times New Roman" w:hAnsi="Times New Roman" w:cs="Times New Roman"/>
        </w:rPr>
      </w:pPr>
      <w:r w:rsidRPr="000025AD">
        <w:rPr>
          <w:rFonts w:ascii="Times New Roman" w:hAnsi="Times New Roman" w:cs="Times New Roman"/>
        </w:rPr>
        <w:t>10% of materials sent to landfill ends up in the environment/ocean either through mismanagement or littering.</w:t>
      </w:r>
    </w:p>
    <w:p w14:paraId="60A23485" w14:textId="77777777" w:rsidR="000A75E8" w:rsidRPr="000025AD" w:rsidRDefault="000A75E8" w:rsidP="000A75E8">
      <w:pPr>
        <w:pStyle w:val="ListParagraph"/>
        <w:numPr>
          <w:ilvl w:val="0"/>
          <w:numId w:val="1"/>
        </w:numPr>
        <w:jc w:val="both"/>
        <w:rPr>
          <w:rFonts w:ascii="Times New Roman" w:hAnsi="Times New Roman" w:cs="Times New Roman"/>
        </w:rPr>
      </w:pPr>
      <w:r w:rsidRPr="000025AD">
        <w:rPr>
          <w:rFonts w:ascii="Times New Roman" w:hAnsi="Times New Roman" w:cs="Times New Roman"/>
        </w:rPr>
        <w:t xml:space="preserve">Hazardous </w:t>
      </w:r>
      <w:r>
        <w:rPr>
          <w:rFonts w:ascii="Times New Roman" w:hAnsi="Times New Roman" w:cs="Times New Roman"/>
        </w:rPr>
        <w:t>EoL material</w:t>
      </w:r>
      <w:r w:rsidRPr="000025AD" w:rsidDel="00DC32AD">
        <w:rPr>
          <w:rFonts w:ascii="Times New Roman" w:hAnsi="Times New Roman" w:cs="Times New Roman"/>
        </w:rPr>
        <w:t xml:space="preserve"> </w:t>
      </w:r>
      <w:r w:rsidRPr="000025AD">
        <w:rPr>
          <w:rFonts w:ascii="Times New Roman" w:hAnsi="Times New Roman" w:cs="Times New Roman"/>
        </w:rPr>
        <w:t>treatment may have overlap</w:t>
      </w:r>
      <w:r>
        <w:rPr>
          <w:rFonts w:ascii="Times New Roman" w:hAnsi="Times New Roman" w:cs="Times New Roman"/>
        </w:rPr>
        <w:t>ped</w:t>
      </w:r>
      <w:r w:rsidRPr="000025AD">
        <w:rPr>
          <w:rFonts w:ascii="Times New Roman" w:hAnsi="Times New Roman" w:cs="Times New Roman"/>
        </w:rPr>
        <w:t xml:space="preserve"> with MSW management. Stream 12 release is related to </w:t>
      </w:r>
      <w:r>
        <w:rPr>
          <w:rFonts w:ascii="Times New Roman" w:hAnsi="Times New Roman" w:cs="Times New Roman"/>
        </w:rPr>
        <w:t>mass loss</w:t>
      </w:r>
      <w:r w:rsidRPr="000025AD">
        <w:rPr>
          <w:rFonts w:ascii="Times New Roman" w:hAnsi="Times New Roman" w:cs="Times New Roman"/>
        </w:rPr>
        <w:t xml:space="preserve"> from transportation rather than hazardous </w:t>
      </w:r>
      <w:r>
        <w:rPr>
          <w:rFonts w:ascii="Times New Roman" w:hAnsi="Times New Roman" w:cs="Times New Roman"/>
        </w:rPr>
        <w:t>EoL material</w:t>
      </w:r>
      <w:r w:rsidRPr="000025AD" w:rsidDel="002A1A24">
        <w:rPr>
          <w:rFonts w:ascii="Times New Roman" w:hAnsi="Times New Roman" w:cs="Times New Roman"/>
        </w:rPr>
        <w:t xml:space="preserve"> </w:t>
      </w:r>
      <w:r w:rsidRPr="000025AD">
        <w:rPr>
          <w:rFonts w:ascii="Times New Roman" w:hAnsi="Times New Roman" w:cs="Times New Roman"/>
        </w:rPr>
        <w:t>treatment.</w:t>
      </w:r>
    </w:p>
    <w:p w14:paraId="110F6FEC" w14:textId="1C3247F0" w:rsidR="00B66405" w:rsidRPr="000A75E8" w:rsidRDefault="000A75E8">
      <w:pPr>
        <w:rPr>
          <w:rFonts w:ascii="Times New Roman" w:hAnsi="Times New Roman" w:cs="Times New Roman"/>
          <w:sz w:val="18"/>
          <w:szCs w:val="18"/>
        </w:rPr>
      </w:pPr>
      <w:r>
        <w:rPr>
          <w:rFonts w:ascii="Times New Roman" w:hAnsi="Times New Roman" w:cs="Times New Roman"/>
          <w:sz w:val="18"/>
          <w:szCs w:val="18"/>
        </w:rPr>
        <w:br w:type="page"/>
      </w:r>
    </w:p>
    <w:p w14:paraId="62E0D0D8" w14:textId="772D00EA" w:rsidR="00B66405" w:rsidRPr="000F58BD" w:rsidRDefault="00B66405" w:rsidP="00B66405">
      <w:pPr>
        <w:rPr>
          <w:rFonts w:ascii="Times New Roman" w:hAnsi="Times New Roman" w:cs="Times New Roman"/>
        </w:rPr>
      </w:pPr>
      <w:r w:rsidRPr="000F58BD">
        <w:rPr>
          <w:rFonts w:ascii="Times New Roman" w:hAnsi="Times New Roman" w:cs="Times New Roman"/>
        </w:rPr>
        <w:lastRenderedPageBreak/>
        <w:t xml:space="preserve">Table </w:t>
      </w:r>
      <w:r>
        <w:rPr>
          <w:rFonts w:ascii="Times New Roman" w:hAnsi="Times New Roman" w:cs="Times New Roman"/>
        </w:rPr>
        <w:t>S2</w:t>
      </w:r>
      <w:r w:rsidRPr="000F58BD">
        <w:rPr>
          <w:rFonts w:ascii="Times New Roman" w:hAnsi="Times New Roman" w:cs="Times New Roman"/>
        </w:rPr>
        <w:t xml:space="preserve">. Material flow analysis results tracing the mass distribution of the additive manufacturing </w:t>
      </w:r>
      <w:r w:rsidR="000A75E8" w:rsidRPr="000F58BD">
        <w:rPr>
          <w:rFonts w:ascii="Times New Roman" w:hAnsi="Times New Roman" w:cs="Times New Roman"/>
        </w:rPr>
        <w:t>industry</w:t>
      </w:r>
      <w:r w:rsidR="000A75E8">
        <w:rPr>
          <w:rFonts w:ascii="Times New Roman" w:hAnsi="Times New Roman" w:cs="Times New Roman"/>
        </w:rPr>
        <w:t xml:space="preserve"> </w:t>
      </w:r>
      <w:r w:rsidR="000A75E8" w:rsidRPr="00957621">
        <w:rPr>
          <w:rFonts w:ascii="Times New Roman" w:hAnsi="Times New Roman" w:cs="Times New Roman"/>
        </w:rPr>
        <w:t>(Adapted from</w:t>
      </w:r>
      <w:r w:rsidR="00957621" w:rsidRPr="00957621">
        <w:rPr>
          <w:rFonts w:ascii="Times New Roman" w:hAnsi="Times New Roman" w:cs="Times New Roman"/>
        </w:rPr>
        <w:t xml:space="preserve"> </w:t>
      </w:r>
      <w:r w:rsidR="00957621" w:rsidRPr="00957621">
        <w:rPr>
          <w:rFonts w:ascii="Times New Roman" w:hAnsi="Times New Roman" w:cs="Times New Roman"/>
        </w:rPr>
        <w:fldChar w:fldCharType="begin"/>
      </w:r>
      <w:r w:rsidR="00957621" w:rsidRPr="00957621">
        <w:rPr>
          <w:rFonts w:ascii="Times New Roman" w:hAnsi="Times New Roman" w:cs="Times New Roman"/>
        </w:rPr>
        <w:instrText xml:space="preserve"> ADDIN ZOTERO_ITEM CSL_CITATION {"citationID":"QMWlCpFi","properties":{"formattedCitation":"[1]","plainCitation":"[1]","noteIndex":0},"citationItems":[{"id":2620,"uris":["http://zotero.org/users/5566916/items/9HKB4WNI"],"itemData":{"id":2620,"type":"manuscript","title":"Material Flow Analysis and Occupational Exposure Assessment in Additive Manufacturing End-of-Life Material Management","author":[{"family":"Chea","given":"John D."},{"family":"Ruiz-Mercado","given":"Gerardo"},{"family":"Smith","given":"Raymond L."},{"family":"Meyer","given":"David E."},{"family":"Gonzalez","given":"Michael"},{"family":"Barrett","given":"William M."}],"issued":{"date-parts":[["2024"]]}}}],"schema":"https://github.com/citation-style-language/schema/raw/master/csl-citation.json"} </w:instrText>
      </w:r>
      <w:r w:rsidR="00957621" w:rsidRPr="00957621">
        <w:rPr>
          <w:rFonts w:ascii="Times New Roman" w:hAnsi="Times New Roman" w:cs="Times New Roman"/>
        </w:rPr>
        <w:fldChar w:fldCharType="separate"/>
      </w:r>
      <w:r w:rsidR="00957621" w:rsidRPr="00957621">
        <w:rPr>
          <w:rFonts w:ascii="Times New Roman" w:hAnsi="Times New Roman" w:cs="Times New Roman"/>
        </w:rPr>
        <w:t>[1]</w:t>
      </w:r>
      <w:r w:rsidR="00957621" w:rsidRPr="00957621">
        <w:rPr>
          <w:rFonts w:ascii="Times New Roman" w:hAnsi="Times New Roman" w:cs="Times New Roman"/>
        </w:rPr>
        <w:fldChar w:fldCharType="end"/>
      </w:r>
      <w:r w:rsidR="000A75E8" w:rsidRPr="00957621">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1116"/>
        <w:gridCol w:w="1167"/>
        <w:gridCol w:w="1169"/>
        <w:gridCol w:w="1042"/>
        <w:gridCol w:w="1117"/>
        <w:gridCol w:w="1074"/>
      </w:tblGrid>
      <w:tr w:rsidR="000A75E8" w:rsidRPr="000F58BD" w14:paraId="5DE26A3A" w14:textId="77777777" w:rsidTr="0000062F">
        <w:tc>
          <w:tcPr>
            <w:tcW w:w="2675" w:type="dxa"/>
            <w:tcBorders>
              <w:top w:val="single" w:sz="4" w:space="0" w:color="auto"/>
              <w:bottom w:val="single" w:sz="4" w:space="0" w:color="auto"/>
              <w:right w:val="single" w:sz="4" w:space="0" w:color="auto"/>
            </w:tcBorders>
            <w:vAlign w:val="bottom"/>
          </w:tcPr>
          <w:p w14:paraId="6A078401"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Stream</w:t>
            </w:r>
          </w:p>
        </w:tc>
        <w:tc>
          <w:tcPr>
            <w:tcW w:w="1116" w:type="dxa"/>
            <w:tcBorders>
              <w:top w:val="single" w:sz="4" w:space="0" w:color="auto"/>
              <w:left w:val="single" w:sz="4" w:space="0" w:color="auto"/>
              <w:bottom w:val="single" w:sz="4" w:space="0" w:color="auto"/>
            </w:tcBorders>
          </w:tcPr>
          <w:p w14:paraId="3D601792"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1</w:t>
            </w:r>
          </w:p>
        </w:tc>
        <w:tc>
          <w:tcPr>
            <w:tcW w:w="1167" w:type="dxa"/>
            <w:tcBorders>
              <w:top w:val="single" w:sz="4" w:space="0" w:color="auto"/>
              <w:bottom w:val="single" w:sz="4" w:space="0" w:color="auto"/>
            </w:tcBorders>
          </w:tcPr>
          <w:p w14:paraId="2A750386"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2</w:t>
            </w:r>
          </w:p>
        </w:tc>
        <w:tc>
          <w:tcPr>
            <w:tcW w:w="1169" w:type="dxa"/>
            <w:tcBorders>
              <w:top w:val="single" w:sz="4" w:space="0" w:color="auto"/>
              <w:bottom w:val="single" w:sz="4" w:space="0" w:color="auto"/>
            </w:tcBorders>
          </w:tcPr>
          <w:p w14:paraId="6614EA18"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3</w:t>
            </w:r>
          </w:p>
        </w:tc>
        <w:tc>
          <w:tcPr>
            <w:tcW w:w="1042" w:type="dxa"/>
            <w:tcBorders>
              <w:top w:val="single" w:sz="4" w:space="0" w:color="auto"/>
              <w:bottom w:val="single" w:sz="4" w:space="0" w:color="auto"/>
            </w:tcBorders>
          </w:tcPr>
          <w:p w14:paraId="4B658052"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4</w:t>
            </w:r>
          </w:p>
        </w:tc>
        <w:tc>
          <w:tcPr>
            <w:tcW w:w="1117" w:type="dxa"/>
            <w:tcBorders>
              <w:top w:val="single" w:sz="4" w:space="0" w:color="auto"/>
              <w:bottom w:val="single" w:sz="4" w:space="0" w:color="auto"/>
            </w:tcBorders>
          </w:tcPr>
          <w:p w14:paraId="0FF8AF52"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5</w:t>
            </w:r>
          </w:p>
        </w:tc>
        <w:tc>
          <w:tcPr>
            <w:tcW w:w="1074" w:type="dxa"/>
            <w:tcBorders>
              <w:top w:val="single" w:sz="4" w:space="0" w:color="auto"/>
              <w:bottom w:val="single" w:sz="4" w:space="0" w:color="auto"/>
            </w:tcBorders>
          </w:tcPr>
          <w:p w14:paraId="526A94FC"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6</w:t>
            </w:r>
          </w:p>
        </w:tc>
      </w:tr>
      <w:tr w:rsidR="000A75E8" w:rsidRPr="000F58BD" w14:paraId="121EC81C" w14:textId="77777777" w:rsidTr="0000062F">
        <w:tc>
          <w:tcPr>
            <w:tcW w:w="2675" w:type="dxa"/>
            <w:tcBorders>
              <w:top w:val="single" w:sz="4" w:space="0" w:color="auto"/>
              <w:right w:val="single" w:sz="4" w:space="0" w:color="auto"/>
            </w:tcBorders>
            <w:vAlign w:val="bottom"/>
          </w:tcPr>
          <w:p w14:paraId="52121560"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 </w:t>
            </w:r>
          </w:p>
        </w:tc>
        <w:tc>
          <w:tcPr>
            <w:tcW w:w="1116" w:type="dxa"/>
            <w:tcBorders>
              <w:top w:val="single" w:sz="4" w:space="0" w:color="auto"/>
              <w:left w:val="single" w:sz="4" w:space="0" w:color="auto"/>
            </w:tcBorders>
          </w:tcPr>
          <w:p w14:paraId="1ACAE9B5"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kg/</w:t>
            </w:r>
            <w:proofErr w:type="spellStart"/>
            <w:r w:rsidRPr="00E90B48">
              <w:rPr>
                <w:rFonts w:ascii="Times New Roman" w:hAnsi="Times New Roman" w:cs="Times New Roman"/>
                <w:sz w:val="20"/>
                <w:szCs w:val="20"/>
              </w:rPr>
              <w:t>yr</w:t>
            </w:r>
            <w:proofErr w:type="spellEnd"/>
          </w:p>
        </w:tc>
        <w:tc>
          <w:tcPr>
            <w:tcW w:w="1167" w:type="dxa"/>
            <w:tcBorders>
              <w:top w:val="single" w:sz="4" w:space="0" w:color="auto"/>
            </w:tcBorders>
          </w:tcPr>
          <w:p w14:paraId="75747275"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kg/</w:t>
            </w:r>
            <w:proofErr w:type="spellStart"/>
            <w:r w:rsidRPr="00E90B48">
              <w:rPr>
                <w:rFonts w:ascii="Times New Roman" w:hAnsi="Times New Roman" w:cs="Times New Roman"/>
                <w:sz w:val="20"/>
                <w:szCs w:val="20"/>
              </w:rPr>
              <w:t>yr</w:t>
            </w:r>
            <w:proofErr w:type="spellEnd"/>
          </w:p>
        </w:tc>
        <w:tc>
          <w:tcPr>
            <w:tcW w:w="1169" w:type="dxa"/>
            <w:tcBorders>
              <w:top w:val="single" w:sz="4" w:space="0" w:color="auto"/>
            </w:tcBorders>
          </w:tcPr>
          <w:p w14:paraId="0F57EB11"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kg/</w:t>
            </w:r>
            <w:proofErr w:type="spellStart"/>
            <w:r w:rsidRPr="00E90B48">
              <w:rPr>
                <w:rFonts w:ascii="Times New Roman" w:hAnsi="Times New Roman" w:cs="Times New Roman"/>
                <w:sz w:val="20"/>
                <w:szCs w:val="20"/>
              </w:rPr>
              <w:t>yr</w:t>
            </w:r>
            <w:proofErr w:type="spellEnd"/>
          </w:p>
        </w:tc>
        <w:tc>
          <w:tcPr>
            <w:tcW w:w="1042" w:type="dxa"/>
            <w:tcBorders>
              <w:top w:val="single" w:sz="4" w:space="0" w:color="auto"/>
            </w:tcBorders>
          </w:tcPr>
          <w:p w14:paraId="3AE1A8B1"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kg/</w:t>
            </w:r>
            <w:proofErr w:type="spellStart"/>
            <w:r w:rsidRPr="00E90B48">
              <w:rPr>
                <w:rFonts w:ascii="Times New Roman" w:hAnsi="Times New Roman" w:cs="Times New Roman"/>
                <w:sz w:val="20"/>
                <w:szCs w:val="20"/>
              </w:rPr>
              <w:t>yr</w:t>
            </w:r>
            <w:proofErr w:type="spellEnd"/>
          </w:p>
        </w:tc>
        <w:tc>
          <w:tcPr>
            <w:tcW w:w="1117" w:type="dxa"/>
            <w:tcBorders>
              <w:top w:val="single" w:sz="4" w:space="0" w:color="auto"/>
            </w:tcBorders>
          </w:tcPr>
          <w:p w14:paraId="7E116D02"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kg/</w:t>
            </w:r>
            <w:proofErr w:type="spellStart"/>
            <w:r w:rsidRPr="00E90B48">
              <w:rPr>
                <w:rFonts w:ascii="Times New Roman" w:hAnsi="Times New Roman" w:cs="Times New Roman"/>
                <w:sz w:val="20"/>
                <w:szCs w:val="20"/>
              </w:rPr>
              <w:t>yr</w:t>
            </w:r>
            <w:proofErr w:type="spellEnd"/>
          </w:p>
        </w:tc>
        <w:tc>
          <w:tcPr>
            <w:tcW w:w="1074" w:type="dxa"/>
            <w:tcBorders>
              <w:top w:val="single" w:sz="4" w:space="0" w:color="auto"/>
            </w:tcBorders>
          </w:tcPr>
          <w:p w14:paraId="7D8FD657"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kg/</w:t>
            </w:r>
            <w:proofErr w:type="spellStart"/>
            <w:r w:rsidRPr="00E90B48">
              <w:rPr>
                <w:rFonts w:ascii="Times New Roman" w:hAnsi="Times New Roman" w:cs="Times New Roman"/>
                <w:sz w:val="20"/>
                <w:szCs w:val="20"/>
              </w:rPr>
              <w:t>yr</w:t>
            </w:r>
            <w:proofErr w:type="spellEnd"/>
          </w:p>
        </w:tc>
      </w:tr>
      <w:tr w:rsidR="000A75E8" w:rsidRPr="000F58BD" w14:paraId="007759BA" w14:textId="77777777" w:rsidTr="0000062F">
        <w:tc>
          <w:tcPr>
            <w:tcW w:w="2675" w:type="dxa"/>
            <w:tcBorders>
              <w:right w:val="single" w:sz="4" w:space="0" w:color="auto"/>
            </w:tcBorders>
            <w:vAlign w:val="bottom"/>
          </w:tcPr>
          <w:p w14:paraId="41EFA16E"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UV Curable Resins (liquid)</w:t>
            </w:r>
          </w:p>
        </w:tc>
        <w:tc>
          <w:tcPr>
            <w:tcW w:w="1116" w:type="dxa"/>
            <w:tcBorders>
              <w:left w:val="single" w:sz="4" w:space="0" w:color="auto"/>
            </w:tcBorders>
          </w:tcPr>
          <w:p w14:paraId="2110C8D6"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3,471,300</w:t>
            </w:r>
          </w:p>
        </w:tc>
        <w:tc>
          <w:tcPr>
            <w:tcW w:w="1167" w:type="dxa"/>
          </w:tcPr>
          <w:p w14:paraId="1BF58559"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3,471,300</w:t>
            </w:r>
          </w:p>
        </w:tc>
        <w:tc>
          <w:tcPr>
            <w:tcW w:w="1169" w:type="dxa"/>
          </w:tcPr>
          <w:p w14:paraId="35096560"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042" w:type="dxa"/>
          </w:tcPr>
          <w:p w14:paraId="4482D6A3"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17" w:type="dxa"/>
          </w:tcPr>
          <w:p w14:paraId="6A70FEFB"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173,565</w:t>
            </w:r>
          </w:p>
        </w:tc>
        <w:tc>
          <w:tcPr>
            <w:tcW w:w="1074" w:type="dxa"/>
          </w:tcPr>
          <w:p w14:paraId="0BF2E63D"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r>
      <w:tr w:rsidR="000A75E8" w:rsidRPr="000F58BD" w14:paraId="7BF85E26" w14:textId="77777777" w:rsidTr="0000062F">
        <w:tc>
          <w:tcPr>
            <w:tcW w:w="2675" w:type="dxa"/>
            <w:tcBorders>
              <w:right w:val="single" w:sz="4" w:space="0" w:color="auto"/>
            </w:tcBorders>
            <w:vAlign w:val="bottom"/>
          </w:tcPr>
          <w:p w14:paraId="7DB9E472"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Inorganic Fillers</w:t>
            </w:r>
          </w:p>
        </w:tc>
        <w:tc>
          <w:tcPr>
            <w:tcW w:w="1116" w:type="dxa"/>
            <w:tcBorders>
              <w:left w:val="single" w:sz="4" w:space="0" w:color="auto"/>
            </w:tcBorders>
          </w:tcPr>
          <w:p w14:paraId="5F7DEC3D"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182,700</w:t>
            </w:r>
          </w:p>
        </w:tc>
        <w:tc>
          <w:tcPr>
            <w:tcW w:w="1167" w:type="dxa"/>
          </w:tcPr>
          <w:p w14:paraId="7CDCCB14"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182,700</w:t>
            </w:r>
          </w:p>
        </w:tc>
        <w:tc>
          <w:tcPr>
            <w:tcW w:w="1169" w:type="dxa"/>
          </w:tcPr>
          <w:p w14:paraId="3D67C630"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042" w:type="dxa"/>
          </w:tcPr>
          <w:p w14:paraId="512AE618"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17" w:type="dxa"/>
          </w:tcPr>
          <w:p w14:paraId="75CA0B92"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9,135</w:t>
            </w:r>
          </w:p>
        </w:tc>
        <w:tc>
          <w:tcPr>
            <w:tcW w:w="1074" w:type="dxa"/>
          </w:tcPr>
          <w:p w14:paraId="632ACC9C"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8,222</w:t>
            </w:r>
          </w:p>
        </w:tc>
      </w:tr>
      <w:tr w:rsidR="000A75E8" w:rsidRPr="000F58BD" w14:paraId="06AE4A37" w14:textId="77777777" w:rsidTr="0000062F">
        <w:tc>
          <w:tcPr>
            <w:tcW w:w="2675" w:type="dxa"/>
            <w:tcBorders>
              <w:right w:val="single" w:sz="4" w:space="0" w:color="auto"/>
            </w:tcBorders>
            <w:vAlign w:val="bottom"/>
          </w:tcPr>
          <w:p w14:paraId="0240E413"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Solvents</w:t>
            </w:r>
          </w:p>
        </w:tc>
        <w:tc>
          <w:tcPr>
            <w:tcW w:w="1116" w:type="dxa"/>
            <w:tcBorders>
              <w:left w:val="single" w:sz="4" w:space="0" w:color="auto"/>
            </w:tcBorders>
          </w:tcPr>
          <w:p w14:paraId="0E7A6195"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7" w:type="dxa"/>
          </w:tcPr>
          <w:p w14:paraId="07FE38D9"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9" w:type="dxa"/>
          </w:tcPr>
          <w:p w14:paraId="3ED78B4A"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21,435,278</w:t>
            </w:r>
          </w:p>
        </w:tc>
        <w:tc>
          <w:tcPr>
            <w:tcW w:w="1042" w:type="dxa"/>
          </w:tcPr>
          <w:p w14:paraId="6E076109"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17" w:type="dxa"/>
          </w:tcPr>
          <w:p w14:paraId="2C22773A"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21,435,278</w:t>
            </w:r>
          </w:p>
        </w:tc>
        <w:tc>
          <w:tcPr>
            <w:tcW w:w="1074" w:type="dxa"/>
          </w:tcPr>
          <w:p w14:paraId="4144C7B5"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r>
      <w:tr w:rsidR="000A75E8" w:rsidRPr="000F58BD" w14:paraId="0F937ADC" w14:textId="77777777" w:rsidTr="0000062F">
        <w:tc>
          <w:tcPr>
            <w:tcW w:w="2675" w:type="dxa"/>
            <w:tcBorders>
              <w:right w:val="single" w:sz="4" w:space="0" w:color="auto"/>
            </w:tcBorders>
            <w:vAlign w:val="bottom"/>
          </w:tcPr>
          <w:p w14:paraId="6761E330"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 xml:space="preserve">Solid Feedstocks </w:t>
            </w:r>
          </w:p>
        </w:tc>
        <w:tc>
          <w:tcPr>
            <w:tcW w:w="1116" w:type="dxa"/>
            <w:tcBorders>
              <w:left w:val="single" w:sz="4" w:space="0" w:color="auto"/>
            </w:tcBorders>
          </w:tcPr>
          <w:p w14:paraId="3155A605"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6,786,000</w:t>
            </w:r>
          </w:p>
        </w:tc>
        <w:tc>
          <w:tcPr>
            <w:tcW w:w="1167" w:type="dxa"/>
          </w:tcPr>
          <w:p w14:paraId="3DCED1C7"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9" w:type="dxa"/>
          </w:tcPr>
          <w:p w14:paraId="42528F77"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042" w:type="dxa"/>
          </w:tcPr>
          <w:p w14:paraId="7456AFB4"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6,786,000</w:t>
            </w:r>
          </w:p>
        </w:tc>
        <w:tc>
          <w:tcPr>
            <w:tcW w:w="1117" w:type="dxa"/>
          </w:tcPr>
          <w:p w14:paraId="3C9F86AD"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074" w:type="dxa"/>
          </w:tcPr>
          <w:p w14:paraId="4EFE5F1B"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r>
      <w:tr w:rsidR="000A75E8" w:rsidRPr="000F58BD" w14:paraId="3C88662D" w14:textId="77777777" w:rsidTr="0000062F">
        <w:tc>
          <w:tcPr>
            <w:tcW w:w="2675" w:type="dxa"/>
            <w:tcBorders>
              <w:right w:val="single" w:sz="4" w:space="0" w:color="auto"/>
            </w:tcBorders>
            <w:vAlign w:val="bottom"/>
          </w:tcPr>
          <w:p w14:paraId="27DCFA8D"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Printed Products</w:t>
            </w:r>
          </w:p>
        </w:tc>
        <w:tc>
          <w:tcPr>
            <w:tcW w:w="1116" w:type="dxa"/>
            <w:tcBorders>
              <w:left w:val="single" w:sz="4" w:space="0" w:color="auto"/>
            </w:tcBorders>
          </w:tcPr>
          <w:p w14:paraId="6384C8A4"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7" w:type="dxa"/>
          </w:tcPr>
          <w:p w14:paraId="7812181D"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9" w:type="dxa"/>
          </w:tcPr>
          <w:p w14:paraId="6933F6E3"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042" w:type="dxa"/>
          </w:tcPr>
          <w:p w14:paraId="0993411A"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17" w:type="dxa"/>
          </w:tcPr>
          <w:p w14:paraId="713545BA"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3,297,735</w:t>
            </w:r>
          </w:p>
        </w:tc>
        <w:tc>
          <w:tcPr>
            <w:tcW w:w="1074" w:type="dxa"/>
          </w:tcPr>
          <w:p w14:paraId="23C0F51F"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3,297,735</w:t>
            </w:r>
          </w:p>
        </w:tc>
      </w:tr>
      <w:tr w:rsidR="000A75E8" w:rsidRPr="000F58BD" w14:paraId="093C2496" w14:textId="77777777" w:rsidTr="0000062F">
        <w:tc>
          <w:tcPr>
            <w:tcW w:w="2675" w:type="dxa"/>
            <w:tcBorders>
              <w:right w:val="single" w:sz="4" w:space="0" w:color="auto"/>
            </w:tcBorders>
            <w:vAlign w:val="bottom"/>
          </w:tcPr>
          <w:p w14:paraId="57C4A3DD"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Scraps/Failed Prototypes/Supports</w:t>
            </w:r>
          </w:p>
        </w:tc>
        <w:tc>
          <w:tcPr>
            <w:tcW w:w="1116" w:type="dxa"/>
            <w:tcBorders>
              <w:left w:val="single" w:sz="4" w:space="0" w:color="auto"/>
            </w:tcBorders>
          </w:tcPr>
          <w:p w14:paraId="2DCF351F"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7" w:type="dxa"/>
          </w:tcPr>
          <w:p w14:paraId="0135A5F4"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9" w:type="dxa"/>
          </w:tcPr>
          <w:p w14:paraId="022C4442"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042" w:type="dxa"/>
          </w:tcPr>
          <w:p w14:paraId="77433772"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17" w:type="dxa"/>
          </w:tcPr>
          <w:p w14:paraId="68B300D7"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173,565</w:t>
            </w:r>
          </w:p>
        </w:tc>
        <w:tc>
          <w:tcPr>
            <w:tcW w:w="1074" w:type="dxa"/>
          </w:tcPr>
          <w:p w14:paraId="36342354"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r>
      <w:tr w:rsidR="000A75E8" w:rsidRPr="000F58BD" w14:paraId="2C4A1623" w14:textId="77777777" w:rsidTr="0000062F">
        <w:tc>
          <w:tcPr>
            <w:tcW w:w="2675" w:type="dxa"/>
            <w:tcBorders>
              <w:right w:val="single" w:sz="4" w:space="0" w:color="auto"/>
            </w:tcBorders>
            <w:vAlign w:val="bottom"/>
          </w:tcPr>
          <w:p w14:paraId="63544483"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Fly Ash</w:t>
            </w:r>
          </w:p>
        </w:tc>
        <w:tc>
          <w:tcPr>
            <w:tcW w:w="1116" w:type="dxa"/>
            <w:tcBorders>
              <w:left w:val="single" w:sz="4" w:space="0" w:color="auto"/>
            </w:tcBorders>
          </w:tcPr>
          <w:p w14:paraId="32D5545F"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7" w:type="dxa"/>
          </w:tcPr>
          <w:p w14:paraId="3D1280E0"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9" w:type="dxa"/>
          </w:tcPr>
          <w:p w14:paraId="09E6EC57"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042" w:type="dxa"/>
          </w:tcPr>
          <w:p w14:paraId="7B058CB6"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17" w:type="dxa"/>
          </w:tcPr>
          <w:p w14:paraId="1EF40A6B"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074" w:type="dxa"/>
          </w:tcPr>
          <w:p w14:paraId="13407EB8"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r>
      <w:tr w:rsidR="000A75E8" w:rsidRPr="000F58BD" w14:paraId="6A497270" w14:textId="77777777" w:rsidTr="0000062F">
        <w:tc>
          <w:tcPr>
            <w:tcW w:w="2675" w:type="dxa"/>
            <w:tcBorders>
              <w:right w:val="single" w:sz="4" w:space="0" w:color="auto"/>
            </w:tcBorders>
            <w:vAlign w:val="bottom"/>
          </w:tcPr>
          <w:p w14:paraId="31400685"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Bottom Ash</w:t>
            </w:r>
          </w:p>
        </w:tc>
        <w:tc>
          <w:tcPr>
            <w:tcW w:w="1116" w:type="dxa"/>
            <w:tcBorders>
              <w:left w:val="single" w:sz="4" w:space="0" w:color="auto"/>
            </w:tcBorders>
          </w:tcPr>
          <w:p w14:paraId="0046F2F0"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7" w:type="dxa"/>
          </w:tcPr>
          <w:p w14:paraId="3CE293C4"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9" w:type="dxa"/>
          </w:tcPr>
          <w:p w14:paraId="5B4B90FB"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042" w:type="dxa"/>
          </w:tcPr>
          <w:p w14:paraId="7D05E00C"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17" w:type="dxa"/>
          </w:tcPr>
          <w:p w14:paraId="657117A8"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074" w:type="dxa"/>
          </w:tcPr>
          <w:p w14:paraId="3EA56611"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r>
      <w:tr w:rsidR="000A75E8" w:rsidRPr="000F58BD" w14:paraId="11E54130" w14:textId="77777777" w:rsidTr="0000062F">
        <w:tc>
          <w:tcPr>
            <w:tcW w:w="2675" w:type="dxa"/>
            <w:tcBorders>
              <w:right w:val="single" w:sz="4" w:space="0" w:color="auto"/>
            </w:tcBorders>
            <w:vAlign w:val="bottom"/>
          </w:tcPr>
          <w:p w14:paraId="1EB831D8" w14:textId="77777777" w:rsidR="000A75E8" w:rsidRPr="000F58BD" w:rsidRDefault="000A75E8" w:rsidP="0000062F">
            <w:pPr>
              <w:jc w:val="right"/>
              <w:rPr>
                <w:rFonts w:ascii="Times New Roman" w:hAnsi="Times New Roman" w:cs="Times New Roman"/>
                <w:sz w:val="20"/>
                <w:szCs w:val="20"/>
              </w:rPr>
            </w:pPr>
            <w:r>
              <w:rPr>
                <w:rFonts w:ascii="Times New Roman" w:hAnsi="Times New Roman" w:cs="Times New Roman"/>
                <w:sz w:val="20"/>
                <w:szCs w:val="20"/>
              </w:rPr>
              <w:t>Leachate</w:t>
            </w:r>
          </w:p>
        </w:tc>
        <w:tc>
          <w:tcPr>
            <w:tcW w:w="1116" w:type="dxa"/>
            <w:tcBorders>
              <w:left w:val="single" w:sz="4" w:space="0" w:color="auto"/>
            </w:tcBorders>
          </w:tcPr>
          <w:p w14:paraId="1B5CE850"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7" w:type="dxa"/>
          </w:tcPr>
          <w:p w14:paraId="56490B6B"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9" w:type="dxa"/>
          </w:tcPr>
          <w:p w14:paraId="4B47F737"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042" w:type="dxa"/>
          </w:tcPr>
          <w:p w14:paraId="22E3CFAD"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17" w:type="dxa"/>
          </w:tcPr>
          <w:p w14:paraId="18A2D965"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074" w:type="dxa"/>
          </w:tcPr>
          <w:p w14:paraId="3A7ABE59"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r>
      <w:tr w:rsidR="000A75E8" w:rsidRPr="000F58BD" w14:paraId="3B8AEA61" w14:textId="77777777" w:rsidTr="0000062F">
        <w:tc>
          <w:tcPr>
            <w:tcW w:w="2675" w:type="dxa"/>
            <w:tcBorders>
              <w:bottom w:val="single" w:sz="4" w:space="0" w:color="auto"/>
              <w:right w:val="single" w:sz="4" w:space="0" w:color="auto"/>
            </w:tcBorders>
            <w:vAlign w:val="bottom"/>
          </w:tcPr>
          <w:p w14:paraId="230294A6" w14:textId="77777777" w:rsidR="000A75E8" w:rsidRPr="000F58BD" w:rsidRDefault="000A75E8" w:rsidP="0000062F">
            <w:pPr>
              <w:jc w:val="right"/>
              <w:rPr>
                <w:rFonts w:ascii="Times New Roman" w:hAnsi="Times New Roman" w:cs="Times New Roman"/>
                <w:sz w:val="20"/>
                <w:szCs w:val="20"/>
              </w:rPr>
            </w:pPr>
            <w:r>
              <w:rPr>
                <w:rFonts w:ascii="Times New Roman" w:hAnsi="Times New Roman" w:cs="Times New Roman"/>
                <w:sz w:val="20"/>
                <w:szCs w:val="20"/>
              </w:rPr>
              <w:t>Landfill Gas</w:t>
            </w:r>
          </w:p>
        </w:tc>
        <w:tc>
          <w:tcPr>
            <w:tcW w:w="1116" w:type="dxa"/>
            <w:tcBorders>
              <w:left w:val="single" w:sz="4" w:space="0" w:color="auto"/>
              <w:bottom w:val="single" w:sz="4" w:space="0" w:color="auto"/>
            </w:tcBorders>
          </w:tcPr>
          <w:p w14:paraId="350D5F59"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7" w:type="dxa"/>
            <w:tcBorders>
              <w:bottom w:val="single" w:sz="4" w:space="0" w:color="auto"/>
            </w:tcBorders>
          </w:tcPr>
          <w:p w14:paraId="5D0FB844"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9" w:type="dxa"/>
            <w:tcBorders>
              <w:bottom w:val="single" w:sz="4" w:space="0" w:color="auto"/>
            </w:tcBorders>
          </w:tcPr>
          <w:p w14:paraId="3F1CE7DD"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042" w:type="dxa"/>
            <w:tcBorders>
              <w:bottom w:val="single" w:sz="4" w:space="0" w:color="auto"/>
            </w:tcBorders>
          </w:tcPr>
          <w:p w14:paraId="52F7D6FC"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17" w:type="dxa"/>
            <w:tcBorders>
              <w:bottom w:val="single" w:sz="4" w:space="0" w:color="auto"/>
            </w:tcBorders>
          </w:tcPr>
          <w:p w14:paraId="08FF6940"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074" w:type="dxa"/>
            <w:tcBorders>
              <w:bottom w:val="single" w:sz="4" w:space="0" w:color="auto"/>
            </w:tcBorders>
          </w:tcPr>
          <w:p w14:paraId="49757EB6"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r>
      <w:tr w:rsidR="000A75E8" w:rsidRPr="000F58BD" w14:paraId="4D021194" w14:textId="77777777" w:rsidTr="0000062F">
        <w:tc>
          <w:tcPr>
            <w:tcW w:w="2675" w:type="dxa"/>
            <w:tcBorders>
              <w:top w:val="single" w:sz="4" w:space="0" w:color="auto"/>
              <w:bottom w:val="single" w:sz="4" w:space="0" w:color="auto"/>
              <w:right w:val="single" w:sz="4" w:space="0" w:color="auto"/>
            </w:tcBorders>
            <w:vAlign w:val="bottom"/>
          </w:tcPr>
          <w:p w14:paraId="5B4E520B"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Total (kg/</w:t>
            </w:r>
            <w:proofErr w:type="spellStart"/>
            <w:r w:rsidRPr="000F58BD">
              <w:rPr>
                <w:rFonts w:ascii="Times New Roman" w:hAnsi="Times New Roman" w:cs="Times New Roman"/>
                <w:sz w:val="20"/>
                <w:szCs w:val="20"/>
              </w:rPr>
              <w:t>yr</w:t>
            </w:r>
            <w:proofErr w:type="spellEnd"/>
            <w:r w:rsidRPr="000F58BD">
              <w:rPr>
                <w:rFonts w:ascii="Times New Roman" w:hAnsi="Times New Roman" w:cs="Times New Roman"/>
                <w:sz w:val="20"/>
                <w:szCs w:val="20"/>
              </w:rPr>
              <w:t>)</w:t>
            </w:r>
          </w:p>
        </w:tc>
        <w:tc>
          <w:tcPr>
            <w:tcW w:w="1116" w:type="dxa"/>
            <w:tcBorders>
              <w:top w:val="single" w:sz="4" w:space="0" w:color="auto"/>
              <w:left w:val="single" w:sz="4" w:space="0" w:color="auto"/>
              <w:bottom w:val="single" w:sz="4" w:space="0" w:color="auto"/>
            </w:tcBorders>
          </w:tcPr>
          <w:p w14:paraId="66AE62C9"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10,440,000</w:t>
            </w:r>
          </w:p>
        </w:tc>
        <w:tc>
          <w:tcPr>
            <w:tcW w:w="1167" w:type="dxa"/>
            <w:tcBorders>
              <w:top w:val="single" w:sz="4" w:space="0" w:color="auto"/>
              <w:bottom w:val="single" w:sz="4" w:space="0" w:color="auto"/>
            </w:tcBorders>
          </w:tcPr>
          <w:p w14:paraId="4B109D59"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3,654,000</w:t>
            </w:r>
          </w:p>
        </w:tc>
        <w:tc>
          <w:tcPr>
            <w:tcW w:w="1169" w:type="dxa"/>
            <w:tcBorders>
              <w:top w:val="single" w:sz="4" w:space="0" w:color="auto"/>
              <w:bottom w:val="single" w:sz="4" w:space="0" w:color="auto"/>
            </w:tcBorders>
          </w:tcPr>
          <w:p w14:paraId="5771417D"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21,435,278</w:t>
            </w:r>
          </w:p>
        </w:tc>
        <w:tc>
          <w:tcPr>
            <w:tcW w:w="1042" w:type="dxa"/>
            <w:tcBorders>
              <w:top w:val="single" w:sz="4" w:space="0" w:color="auto"/>
              <w:bottom w:val="single" w:sz="4" w:space="0" w:color="auto"/>
            </w:tcBorders>
          </w:tcPr>
          <w:p w14:paraId="2EEA304D"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6,786,000</w:t>
            </w:r>
          </w:p>
        </w:tc>
        <w:tc>
          <w:tcPr>
            <w:tcW w:w="1117" w:type="dxa"/>
            <w:tcBorders>
              <w:top w:val="single" w:sz="4" w:space="0" w:color="auto"/>
              <w:bottom w:val="single" w:sz="4" w:space="0" w:color="auto"/>
            </w:tcBorders>
          </w:tcPr>
          <w:p w14:paraId="694BD648"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25,089,278</w:t>
            </w:r>
          </w:p>
        </w:tc>
        <w:tc>
          <w:tcPr>
            <w:tcW w:w="1074" w:type="dxa"/>
            <w:tcBorders>
              <w:top w:val="single" w:sz="4" w:space="0" w:color="auto"/>
              <w:bottom w:val="single" w:sz="4" w:space="0" w:color="auto"/>
            </w:tcBorders>
          </w:tcPr>
          <w:p w14:paraId="1D687FF8"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3,305,957</w:t>
            </w:r>
          </w:p>
        </w:tc>
      </w:tr>
    </w:tbl>
    <w:p w14:paraId="6369355A" w14:textId="77777777" w:rsidR="000A75E8" w:rsidRPr="000F58BD" w:rsidRDefault="000A75E8" w:rsidP="000A75E8">
      <w:pPr>
        <w:jc w:val="right"/>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1116"/>
        <w:gridCol w:w="1165"/>
        <w:gridCol w:w="1168"/>
        <w:gridCol w:w="1042"/>
        <w:gridCol w:w="1117"/>
        <w:gridCol w:w="1073"/>
      </w:tblGrid>
      <w:tr w:rsidR="000A75E8" w:rsidRPr="000F58BD" w14:paraId="3A1B9BE3" w14:textId="77777777" w:rsidTr="0000062F">
        <w:tc>
          <w:tcPr>
            <w:tcW w:w="2676" w:type="dxa"/>
            <w:tcBorders>
              <w:top w:val="single" w:sz="4" w:space="0" w:color="auto"/>
              <w:bottom w:val="single" w:sz="4" w:space="0" w:color="auto"/>
              <w:right w:val="single" w:sz="4" w:space="0" w:color="auto"/>
            </w:tcBorders>
            <w:vAlign w:val="bottom"/>
          </w:tcPr>
          <w:p w14:paraId="5630AEB0"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Stream</w:t>
            </w:r>
          </w:p>
        </w:tc>
        <w:tc>
          <w:tcPr>
            <w:tcW w:w="1116" w:type="dxa"/>
            <w:tcBorders>
              <w:top w:val="single" w:sz="4" w:space="0" w:color="auto"/>
              <w:left w:val="single" w:sz="4" w:space="0" w:color="auto"/>
              <w:bottom w:val="single" w:sz="4" w:space="0" w:color="auto"/>
            </w:tcBorders>
          </w:tcPr>
          <w:p w14:paraId="24AA6C7B"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7</w:t>
            </w:r>
          </w:p>
        </w:tc>
        <w:tc>
          <w:tcPr>
            <w:tcW w:w="1165" w:type="dxa"/>
            <w:tcBorders>
              <w:top w:val="single" w:sz="4" w:space="0" w:color="auto"/>
              <w:bottom w:val="single" w:sz="4" w:space="0" w:color="auto"/>
            </w:tcBorders>
          </w:tcPr>
          <w:p w14:paraId="39107CA8"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8</w:t>
            </w:r>
          </w:p>
        </w:tc>
        <w:tc>
          <w:tcPr>
            <w:tcW w:w="1168" w:type="dxa"/>
            <w:tcBorders>
              <w:top w:val="single" w:sz="4" w:space="0" w:color="auto"/>
              <w:bottom w:val="single" w:sz="4" w:space="0" w:color="auto"/>
            </w:tcBorders>
          </w:tcPr>
          <w:p w14:paraId="488B07EE"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9</w:t>
            </w:r>
          </w:p>
        </w:tc>
        <w:tc>
          <w:tcPr>
            <w:tcW w:w="1042" w:type="dxa"/>
            <w:tcBorders>
              <w:top w:val="single" w:sz="4" w:space="0" w:color="auto"/>
              <w:bottom w:val="single" w:sz="4" w:space="0" w:color="auto"/>
            </w:tcBorders>
          </w:tcPr>
          <w:p w14:paraId="18BC1991"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10</w:t>
            </w:r>
          </w:p>
        </w:tc>
        <w:tc>
          <w:tcPr>
            <w:tcW w:w="1117" w:type="dxa"/>
            <w:tcBorders>
              <w:top w:val="single" w:sz="4" w:space="0" w:color="auto"/>
              <w:bottom w:val="single" w:sz="4" w:space="0" w:color="auto"/>
            </w:tcBorders>
          </w:tcPr>
          <w:p w14:paraId="032D9CEE"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11</w:t>
            </w:r>
          </w:p>
        </w:tc>
        <w:tc>
          <w:tcPr>
            <w:tcW w:w="1073" w:type="dxa"/>
            <w:tcBorders>
              <w:top w:val="single" w:sz="4" w:space="0" w:color="auto"/>
              <w:bottom w:val="single" w:sz="4" w:space="0" w:color="auto"/>
            </w:tcBorders>
          </w:tcPr>
          <w:p w14:paraId="07EA145B"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12</w:t>
            </w:r>
          </w:p>
        </w:tc>
      </w:tr>
      <w:tr w:rsidR="000A75E8" w:rsidRPr="000F58BD" w14:paraId="673C1667" w14:textId="77777777" w:rsidTr="0000062F">
        <w:tc>
          <w:tcPr>
            <w:tcW w:w="2676" w:type="dxa"/>
            <w:tcBorders>
              <w:top w:val="single" w:sz="4" w:space="0" w:color="auto"/>
              <w:right w:val="single" w:sz="4" w:space="0" w:color="auto"/>
            </w:tcBorders>
            <w:vAlign w:val="bottom"/>
          </w:tcPr>
          <w:p w14:paraId="5038201B"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 </w:t>
            </w:r>
          </w:p>
        </w:tc>
        <w:tc>
          <w:tcPr>
            <w:tcW w:w="1116" w:type="dxa"/>
            <w:tcBorders>
              <w:top w:val="single" w:sz="4" w:space="0" w:color="auto"/>
              <w:left w:val="single" w:sz="4" w:space="0" w:color="auto"/>
            </w:tcBorders>
          </w:tcPr>
          <w:p w14:paraId="143495C3"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kg/</w:t>
            </w:r>
            <w:proofErr w:type="spellStart"/>
            <w:r w:rsidRPr="00E90B48">
              <w:rPr>
                <w:rFonts w:ascii="Times New Roman" w:hAnsi="Times New Roman" w:cs="Times New Roman"/>
                <w:sz w:val="20"/>
                <w:szCs w:val="20"/>
              </w:rPr>
              <w:t>yr</w:t>
            </w:r>
            <w:proofErr w:type="spellEnd"/>
          </w:p>
        </w:tc>
        <w:tc>
          <w:tcPr>
            <w:tcW w:w="1165" w:type="dxa"/>
            <w:tcBorders>
              <w:top w:val="single" w:sz="4" w:space="0" w:color="auto"/>
            </w:tcBorders>
          </w:tcPr>
          <w:p w14:paraId="4062072C"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kg/</w:t>
            </w:r>
            <w:proofErr w:type="spellStart"/>
            <w:r w:rsidRPr="00E90B48">
              <w:rPr>
                <w:rFonts w:ascii="Times New Roman" w:hAnsi="Times New Roman" w:cs="Times New Roman"/>
                <w:sz w:val="20"/>
                <w:szCs w:val="20"/>
              </w:rPr>
              <w:t>yr</w:t>
            </w:r>
            <w:proofErr w:type="spellEnd"/>
          </w:p>
        </w:tc>
        <w:tc>
          <w:tcPr>
            <w:tcW w:w="1168" w:type="dxa"/>
            <w:tcBorders>
              <w:top w:val="single" w:sz="4" w:space="0" w:color="auto"/>
            </w:tcBorders>
          </w:tcPr>
          <w:p w14:paraId="0BB9F8B5"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kg/</w:t>
            </w:r>
            <w:proofErr w:type="spellStart"/>
            <w:r w:rsidRPr="00E90B48">
              <w:rPr>
                <w:rFonts w:ascii="Times New Roman" w:hAnsi="Times New Roman" w:cs="Times New Roman"/>
                <w:sz w:val="20"/>
                <w:szCs w:val="20"/>
              </w:rPr>
              <w:t>yr</w:t>
            </w:r>
            <w:proofErr w:type="spellEnd"/>
          </w:p>
        </w:tc>
        <w:tc>
          <w:tcPr>
            <w:tcW w:w="1042" w:type="dxa"/>
            <w:tcBorders>
              <w:top w:val="single" w:sz="4" w:space="0" w:color="auto"/>
            </w:tcBorders>
          </w:tcPr>
          <w:p w14:paraId="7886E36F"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kg/</w:t>
            </w:r>
            <w:proofErr w:type="spellStart"/>
            <w:r w:rsidRPr="000F58BD">
              <w:rPr>
                <w:rFonts w:ascii="Times New Roman" w:hAnsi="Times New Roman" w:cs="Times New Roman"/>
                <w:sz w:val="20"/>
                <w:szCs w:val="20"/>
              </w:rPr>
              <w:t>yr</w:t>
            </w:r>
            <w:proofErr w:type="spellEnd"/>
          </w:p>
        </w:tc>
        <w:tc>
          <w:tcPr>
            <w:tcW w:w="1117" w:type="dxa"/>
            <w:tcBorders>
              <w:top w:val="single" w:sz="4" w:space="0" w:color="auto"/>
            </w:tcBorders>
          </w:tcPr>
          <w:p w14:paraId="69D0158E"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kg/</w:t>
            </w:r>
            <w:proofErr w:type="spellStart"/>
            <w:r w:rsidRPr="000F58BD">
              <w:rPr>
                <w:rFonts w:ascii="Times New Roman" w:hAnsi="Times New Roman" w:cs="Times New Roman"/>
                <w:sz w:val="20"/>
                <w:szCs w:val="20"/>
              </w:rPr>
              <w:t>yr</w:t>
            </w:r>
            <w:proofErr w:type="spellEnd"/>
          </w:p>
        </w:tc>
        <w:tc>
          <w:tcPr>
            <w:tcW w:w="1073" w:type="dxa"/>
            <w:tcBorders>
              <w:top w:val="single" w:sz="4" w:space="0" w:color="auto"/>
            </w:tcBorders>
          </w:tcPr>
          <w:p w14:paraId="6ED7C8B7"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kg/</w:t>
            </w:r>
            <w:proofErr w:type="spellStart"/>
            <w:r w:rsidRPr="000F58BD">
              <w:rPr>
                <w:rFonts w:ascii="Times New Roman" w:hAnsi="Times New Roman" w:cs="Times New Roman"/>
                <w:sz w:val="20"/>
                <w:szCs w:val="20"/>
              </w:rPr>
              <w:t>yr</w:t>
            </w:r>
            <w:proofErr w:type="spellEnd"/>
          </w:p>
        </w:tc>
      </w:tr>
      <w:tr w:rsidR="000A75E8" w:rsidRPr="000F58BD" w14:paraId="6ED884D7" w14:textId="77777777" w:rsidTr="0000062F">
        <w:tc>
          <w:tcPr>
            <w:tcW w:w="2676" w:type="dxa"/>
            <w:tcBorders>
              <w:right w:val="single" w:sz="4" w:space="0" w:color="auto"/>
            </w:tcBorders>
            <w:vAlign w:val="bottom"/>
          </w:tcPr>
          <w:p w14:paraId="07346C6D"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UV Curable Resins (liquid)</w:t>
            </w:r>
          </w:p>
        </w:tc>
        <w:tc>
          <w:tcPr>
            <w:tcW w:w="1116" w:type="dxa"/>
            <w:tcBorders>
              <w:left w:val="single" w:sz="4" w:space="0" w:color="auto"/>
            </w:tcBorders>
          </w:tcPr>
          <w:p w14:paraId="01304082"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173,565</w:t>
            </w:r>
          </w:p>
        </w:tc>
        <w:tc>
          <w:tcPr>
            <w:tcW w:w="1165" w:type="dxa"/>
          </w:tcPr>
          <w:p w14:paraId="33276377"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8,678</w:t>
            </w:r>
          </w:p>
        </w:tc>
        <w:tc>
          <w:tcPr>
            <w:tcW w:w="1168" w:type="dxa"/>
          </w:tcPr>
          <w:p w14:paraId="091F9477"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1.140</w:t>
            </w:r>
          </w:p>
        </w:tc>
        <w:tc>
          <w:tcPr>
            <w:tcW w:w="1042" w:type="dxa"/>
          </w:tcPr>
          <w:p w14:paraId="1B8F5C1B" w14:textId="77777777" w:rsidR="000A75E8" w:rsidRPr="000F58BD" w:rsidRDefault="000A75E8" w:rsidP="0000062F">
            <w:pPr>
              <w:jc w:val="right"/>
              <w:rPr>
                <w:rFonts w:ascii="Times New Roman" w:hAnsi="Times New Roman" w:cs="Times New Roman"/>
                <w:sz w:val="20"/>
                <w:szCs w:val="20"/>
              </w:rPr>
            </w:pPr>
            <w:r w:rsidRPr="00D5775F">
              <w:rPr>
                <w:rFonts w:ascii="Times New Roman" w:hAnsi="Times New Roman" w:cs="Times New Roman"/>
                <w:sz w:val="20"/>
                <w:szCs w:val="20"/>
              </w:rPr>
              <w:t>8</w:t>
            </w:r>
            <w:r>
              <w:rPr>
                <w:rFonts w:ascii="Times New Roman" w:hAnsi="Times New Roman" w:cs="Times New Roman"/>
                <w:sz w:val="20"/>
                <w:szCs w:val="20"/>
              </w:rPr>
              <w:t>,</w:t>
            </w:r>
            <w:r w:rsidRPr="00D5775F">
              <w:rPr>
                <w:rFonts w:ascii="Times New Roman" w:hAnsi="Times New Roman" w:cs="Times New Roman"/>
                <w:sz w:val="20"/>
                <w:szCs w:val="20"/>
              </w:rPr>
              <w:t>677</w:t>
            </w:r>
          </w:p>
        </w:tc>
        <w:tc>
          <w:tcPr>
            <w:tcW w:w="1117" w:type="dxa"/>
          </w:tcPr>
          <w:p w14:paraId="65CD42D9" w14:textId="77777777" w:rsidR="000A75E8" w:rsidRPr="000F58BD" w:rsidRDefault="000A75E8" w:rsidP="0000062F">
            <w:pPr>
              <w:jc w:val="right"/>
              <w:rPr>
                <w:rFonts w:ascii="Times New Roman" w:hAnsi="Times New Roman" w:cs="Times New Roman"/>
                <w:sz w:val="20"/>
                <w:szCs w:val="20"/>
              </w:rPr>
            </w:pPr>
            <w:r w:rsidRPr="00D5775F">
              <w:rPr>
                <w:rFonts w:ascii="Times New Roman" w:hAnsi="Times New Roman" w:cs="Times New Roman"/>
                <w:sz w:val="20"/>
                <w:szCs w:val="20"/>
              </w:rPr>
              <w:t>164</w:t>
            </w:r>
            <w:r>
              <w:rPr>
                <w:rFonts w:ascii="Times New Roman" w:hAnsi="Times New Roman" w:cs="Times New Roman"/>
                <w:sz w:val="20"/>
                <w:szCs w:val="20"/>
              </w:rPr>
              <w:t>,</w:t>
            </w:r>
            <w:r w:rsidRPr="00D5775F">
              <w:rPr>
                <w:rFonts w:ascii="Times New Roman" w:hAnsi="Times New Roman" w:cs="Times New Roman"/>
                <w:sz w:val="20"/>
                <w:szCs w:val="20"/>
              </w:rPr>
              <w:t>887</w:t>
            </w:r>
          </w:p>
        </w:tc>
        <w:tc>
          <w:tcPr>
            <w:tcW w:w="1073" w:type="dxa"/>
          </w:tcPr>
          <w:p w14:paraId="0E8A6886" w14:textId="77777777" w:rsidR="000A75E8" w:rsidRPr="000F58BD" w:rsidRDefault="000A75E8" w:rsidP="0000062F">
            <w:pPr>
              <w:jc w:val="right"/>
              <w:rPr>
                <w:rFonts w:ascii="Times New Roman" w:hAnsi="Times New Roman" w:cs="Times New Roman"/>
                <w:sz w:val="20"/>
                <w:szCs w:val="20"/>
              </w:rPr>
            </w:pPr>
            <w:r w:rsidRPr="00D5775F">
              <w:rPr>
                <w:rFonts w:ascii="Times New Roman" w:hAnsi="Times New Roman" w:cs="Times New Roman"/>
                <w:sz w:val="20"/>
                <w:szCs w:val="20"/>
              </w:rPr>
              <w:t>1</w:t>
            </w:r>
            <w:r>
              <w:rPr>
                <w:rFonts w:ascii="Times New Roman" w:hAnsi="Times New Roman" w:cs="Times New Roman"/>
                <w:sz w:val="20"/>
                <w:szCs w:val="20"/>
              </w:rPr>
              <w:t>,</w:t>
            </w:r>
            <w:r w:rsidRPr="00D5775F">
              <w:rPr>
                <w:rFonts w:ascii="Times New Roman" w:hAnsi="Times New Roman" w:cs="Times New Roman"/>
                <w:sz w:val="20"/>
                <w:szCs w:val="20"/>
              </w:rPr>
              <w:t>649</w:t>
            </w:r>
          </w:p>
        </w:tc>
      </w:tr>
      <w:tr w:rsidR="000A75E8" w:rsidRPr="000F58BD" w14:paraId="735CB276" w14:textId="77777777" w:rsidTr="0000062F">
        <w:tc>
          <w:tcPr>
            <w:tcW w:w="2676" w:type="dxa"/>
            <w:tcBorders>
              <w:right w:val="single" w:sz="4" w:space="0" w:color="auto"/>
            </w:tcBorders>
            <w:vAlign w:val="bottom"/>
          </w:tcPr>
          <w:p w14:paraId="036D13BC"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Inorganic Fillers</w:t>
            </w:r>
          </w:p>
        </w:tc>
        <w:tc>
          <w:tcPr>
            <w:tcW w:w="1116" w:type="dxa"/>
            <w:tcBorders>
              <w:left w:val="single" w:sz="4" w:space="0" w:color="auto"/>
            </w:tcBorders>
          </w:tcPr>
          <w:p w14:paraId="0A9ACEDE"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914</w:t>
            </w:r>
          </w:p>
        </w:tc>
        <w:tc>
          <w:tcPr>
            <w:tcW w:w="1165" w:type="dxa"/>
          </w:tcPr>
          <w:p w14:paraId="6FFEDDA2"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46</w:t>
            </w:r>
          </w:p>
        </w:tc>
        <w:tc>
          <w:tcPr>
            <w:tcW w:w="1168" w:type="dxa"/>
          </w:tcPr>
          <w:p w14:paraId="1F897887"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0.000</w:t>
            </w:r>
          </w:p>
        </w:tc>
        <w:tc>
          <w:tcPr>
            <w:tcW w:w="1042" w:type="dxa"/>
          </w:tcPr>
          <w:p w14:paraId="77E1A370" w14:textId="77777777" w:rsidR="000A75E8" w:rsidRPr="000F58BD" w:rsidRDefault="000A75E8" w:rsidP="0000062F">
            <w:pPr>
              <w:jc w:val="right"/>
              <w:rPr>
                <w:rFonts w:ascii="Times New Roman" w:hAnsi="Times New Roman" w:cs="Times New Roman"/>
                <w:sz w:val="20"/>
                <w:szCs w:val="20"/>
              </w:rPr>
            </w:pPr>
            <w:r w:rsidRPr="00D5775F">
              <w:rPr>
                <w:rFonts w:ascii="Times New Roman" w:hAnsi="Times New Roman" w:cs="Times New Roman"/>
                <w:sz w:val="20"/>
                <w:szCs w:val="20"/>
              </w:rPr>
              <w:t>46</w:t>
            </w:r>
          </w:p>
        </w:tc>
        <w:tc>
          <w:tcPr>
            <w:tcW w:w="1117" w:type="dxa"/>
          </w:tcPr>
          <w:p w14:paraId="2647FC12" w14:textId="77777777" w:rsidR="000A75E8" w:rsidRPr="000F58BD" w:rsidRDefault="000A75E8" w:rsidP="0000062F">
            <w:pPr>
              <w:jc w:val="right"/>
              <w:rPr>
                <w:rFonts w:ascii="Times New Roman" w:hAnsi="Times New Roman" w:cs="Times New Roman"/>
                <w:sz w:val="20"/>
                <w:szCs w:val="20"/>
              </w:rPr>
            </w:pPr>
            <w:r w:rsidRPr="00D5775F">
              <w:rPr>
                <w:rFonts w:ascii="Times New Roman" w:hAnsi="Times New Roman" w:cs="Times New Roman"/>
                <w:sz w:val="20"/>
                <w:szCs w:val="20"/>
              </w:rPr>
              <w:t>868</w:t>
            </w:r>
          </w:p>
        </w:tc>
        <w:tc>
          <w:tcPr>
            <w:tcW w:w="1073" w:type="dxa"/>
          </w:tcPr>
          <w:p w14:paraId="329E0619" w14:textId="77777777" w:rsidR="000A75E8" w:rsidRPr="000F58BD" w:rsidRDefault="000A75E8" w:rsidP="0000062F">
            <w:pPr>
              <w:jc w:val="right"/>
              <w:rPr>
                <w:rFonts w:ascii="Times New Roman" w:hAnsi="Times New Roman" w:cs="Times New Roman"/>
                <w:sz w:val="20"/>
                <w:szCs w:val="20"/>
              </w:rPr>
            </w:pPr>
            <w:r w:rsidRPr="00D5775F">
              <w:rPr>
                <w:rFonts w:ascii="Times New Roman" w:hAnsi="Times New Roman" w:cs="Times New Roman"/>
                <w:sz w:val="20"/>
                <w:szCs w:val="20"/>
              </w:rPr>
              <w:t>9</w:t>
            </w:r>
          </w:p>
        </w:tc>
      </w:tr>
      <w:tr w:rsidR="000A75E8" w:rsidRPr="000F58BD" w14:paraId="5BD78420" w14:textId="77777777" w:rsidTr="0000062F">
        <w:tc>
          <w:tcPr>
            <w:tcW w:w="2676" w:type="dxa"/>
            <w:tcBorders>
              <w:right w:val="single" w:sz="4" w:space="0" w:color="auto"/>
            </w:tcBorders>
            <w:vAlign w:val="bottom"/>
          </w:tcPr>
          <w:p w14:paraId="463760B6"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Solvents</w:t>
            </w:r>
          </w:p>
        </w:tc>
        <w:tc>
          <w:tcPr>
            <w:tcW w:w="1116" w:type="dxa"/>
            <w:tcBorders>
              <w:left w:val="single" w:sz="4" w:space="0" w:color="auto"/>
            </w:tcBorders>
          </w:tcPr>
          <w:p w14:paraId="55860C18"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21,435,278</w:t>
            </w:r>
          </w:p>
        </w:tc>
        <w:tc>
          <w:tcPr>
            <w:tcW w:w="1165" w:type="dxa"/>
          </w:tcPr>
          <w:p w14:paraId="128AD6BA"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8" w:type="dxa"/>
          </w:tcPr>
          <w:p w14:paraId="735C6786"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0.000</w:t>
            </w:r>
          </w:p>
        </w:tc>
        <w:tc>
          <w:tcPr>
            <w:tcW w:w="1042" w:type="dxa"/>
          </w:tcPr>
          <w:p w14:paraId="3AFC643C" w14:textId="77777777" w:rsidR="000A75E8" w:rsidRPr="000F58BD" w:rsidRDefault="000A75E8" w:rsidP="0000062F">
            <w:pPr>
              <w:jc w:val="right"/>
              <w:rPr>
                <w:rFonts w:ascii="Times New Roman" w:hAnsi="Times New Roman" w:cs="Times New Roman"/>
                <w:sz w:val="20"/>
                <w:szCs w:val="20"/>
              </w:rPr>
            </w:pPr>
            <w:r w:rsidRPr="00D5775F">
              <w:rPr>
                <w:rFonts w:ascii="Times New Roman" w:hAnsi="Times New Roman" w:cs="Times New Roman"/>
                <w:sz w:val="20"/>
                <w:szCs w:val="20"/>
              </w:rPr>
              <w:t>0</w:t>
            </w:r>
          </w:p>
        </w:tc>
        <w:tc>
          <w:tcPr>
            <w:tcW w:w="1117" w:type="dxa"/>
          </w:tcPr>
          <w:p w14:paraId="7F9E22A4" w14:textId="77777777" w:rsidR="000A75E8" w:rsidRPr="000F58BD" w:rsidRDefault="000A75E8" w:rsidP="0000062F">
            <w:pPr>
              <w:jc w:val="right"/>
              <w:rPr>
                <w:rFonts w:ascii="Times New Roman" w:hAnsi="Times New Roman" w:cs="Times New Roman"/>
                <w:sz w:val="20"/>
                <w:szCs w:val="20"/>
              </w:rPr>
            </w:pPr>
            <w:r w:rsidRPr="00D5775F">
              <w:rPr>
                <w:rFonts w:ascii="Times New Roman" w:hAnsi="Times New Roman" w:cs="Times New Roman"/>
                <w:sz w:val="20"/>
                <w:szCs w:val="20"/>
              </w:rPr>
              <w:t>21</w:t>
            </w:r>
            <w:r>
              <w:rPr>
                <w:rFonts w:ascii="Times New Roman" w:hAnsi="Times New Roman" w:cs="Times New Roman"/>
                <w:sz w:val="20"/>
                <w:szCs w:val="20"/>
              </w:rPr>
              <w:t>,</w:t>
            </w:r>
            <w:r w:rsidRPr="00D5775F">
              <w:rPr>
                <w:rFonts w:ascii="Times New Roman" w:hAnsi="Times New Roman" w:cs="Times New Roman"/>
                <w:sz w:val="20"/>
                <w:szCs w:val="20"/>
              </w:rPr>
              <w:t>435</w:t>
            </w:r>
            <w:r>
              <w:rPr>
                <w:rFonts w:ascii="Times New Roman" w:hAnsi="Times New Roman" w:cs="Times New Roman"/>
                <w:sz w:val="20"/>
                <w:szCs w:val="20"/>
              </w:rPr>
              <w:t>,</w:t>
            </w:r>
            <w:r w:rsidRPr="00D5775F">
              <w:rPr>
                <w:rFonts w:ascii="Times New Roman" w:hAnsi="Times New Roman" w:cs="Times New Roman"/>
                <w:sz w:val="20"/>
                <w:szCs w:val="20"/>
              </w:rPr>
              <w:t>278</w:t>
            </w:r>
          </w:p>
        </w:tc>
        <w:tc>
          <w:tcPr>
            <w:tcW w:w="1073" w:type="dxa"/>
          </w:tcPr>
          <w:p w14:paraId="70A3ED67" w14:textId="77777777" w:rsidR="000A75E8" w:rsidRPr="000F58BD" w:rsidRDefault="000A75E8" w:rsidP="0000062F">
            <w:pPr>
              <w:jc w:val="right"/>
              <w:rPr>
                <w:rFonts w:ascii="Times New Roman" w:hAnsi="Times New Roman" w:cs="Times New Roman"/>
                <w:sz w:val="20"/>
                <w:szCs w:val="20"/>
              </w:rPr>
            </w:pPr>
            <w:r w:rsidRPr="00D5775F">
              <w:rPr>
                <w:rFonts w:ascii="Times New Roman" w:hAnsi="Times New Roman" w:cs="Times New Roman"/>
                <w:sz w:val="20"/>
                <w:szCs w:val="20"/>
              </w:rPr>
              <w:t>214</w:t>
            </w:r>
            <w:r>
              <w:rPr>
                <w:rFonts w:ascii="Times New Roman" w:hAnsi="Times New Roman" w:cs="Times New Roman"/>
                <w:sz w:val="20"/>
                <w:szCs w:val="20"/>
              </w:rPr>
              <w:t>,</w:t>
            </w:r>
            <w:r w:rsidRPr="00D5775F">
              <w:rPr>
                <w:rFonts w:ascii="Times New Roman" w:hAnsi="Times New Roman" w:cs="Times New Roman"/>
                <w:sz w:val="20"/>
                <w:szCs w:val="20"/>
              </w:rPr>
              <w:t>353</w:t>
            </w:r>
          </w:p>
        </w:tc>
      </w:tr>
      <w:tr w:rsidR="000A75E8" w:rsidRPr="000F58BD" w14:paraId="723B2F49" w14:textId="77777777" w:rsidTr="0000062F">
        <w:tc>
          <w:tcPr>
            <w:tcW w:w="2676" w:type="dxa"/>
            <w:tcBorders>
              <w:right w:val="single" w:sz="4" w:space="0" w:color="auto"/>
            </w:tcBorders>
            <w:vAlign w:val="bottom"/>
          </w:tcPr>
          <w:p w14:paraId="75F49544"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 xml:space="preserve">Solid Feedstocks </w:t>
            </w:r>
          </w:p>
        </w:tc>
        <w:tc>
          <w:tcPr>
            <w:tcW w:w="1116" w:type="dxa"/>
            <w:tcBorders>
              <w:left w:val="single" w:sz="4" w:space="0" w:color="auto"/>
            </w:tcBorders>
          </w:tcPr>
          <w:p w14:paraId="430F4325"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5" w:type="dxa"/>
          </w:tcPr>
          <w:p w14:paraId="3B8FBC95"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8" w:type="dxa"/>
          </w:tcPr>
          <w:p w14:paraId="14426750"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0.000</w:t>
            </w:r>
          </w:p>
        </w:tc>
        <w:tc>
          <w:tcPr>
            <w:tcW w:w="1042" w:type="dxa"/>
          </w:tcPr>
          <w:p w14:paraId="528230F8" w14:textId="77777777" w:rsidR="000A75E8" w:rsidRPr="000F58BD" w:rsidRDefault="000A75E8" w:rsidP="0000062F">
            <w:pPr>
              <w:jc w:val="right"/>
              <w:rPr>
                <w:rFonts w:ascii="Times New Roman" w:hAnsi="Times New Roman" w:cs="Times New Roman"/>
                <w:sz w:val="20"/>
                <w:szCs w:val="20"/>
              </w:rPr>
            </w:pPr>
            <w:r w:rsidRPr="00D5775F">
              <w:rPr>
                <w:rFonts w:ascii="Times New Roman" w:hAnsi="Times New Roman" w:cs="Times New Roman"/>
                <w:sz w:val="20"/>
                <w:szCs w:val="20"/>
              </w:rPr>
              <w:t>0</w:t>
            </w:r>
          </w:p>
        </w:tc>
        <w:tc>
          <w:tcPr>
            <w:tcW w:w="1117" w:type="dxa"/>
          </w:tcPr>
          <w:p w14:paraId="679D69D1" w14:textId="77777777" w:rsidR="000A75E8" w:rsidRPr="000F58BD" w:rsidRDefault="000A75E8" w:rsidP="0000062F">
            <w:pPr>
              <w:jc w:val="right"/>
              <w:rPr>
                <w:rFonts w:ascii="Times New Roman" w:hAnsi="Times New Roman" w:cs="Times New Roman"/>
                <w:sz w:val="20"/>
                <w:szCs w:val="20"/>
              </w:rPr>
            </w:pPr>
            <w:r w:rsidRPr="00D5775F">
              <w:rPr>
                <w:rFonts w:ascii="Times New Roman" w:hAnsi="Times New Roman" w:cs="Times New Roman"/>
                <w:sz w:val="20"/>
                <w:szCs w:val="20"/>
              </w:rPr>
              <w:t>0</w:t>
            </w:r>
          </w:p>
        </w:tc>
        <w:tc>
          <w:tcPr>
            <w:tcW w:w="1073" w:type="dxa"/>
          </w:tcPr>
          <w:p w14:paraId="1CF15AF5" w14:textId="77777777" w:rsidR="000A75E8" w:rsidRPr="000F58BD" w:rsidRDefault="000A75E8" w:rsidP="0000062F">
            <w:pPr>
              <w:jc w:val="right"/>
              <w:rPr>
                <w:rFonts w:ascii="Times New Roman" w:hAnsi="Times New Roman" w:cs="Times New Roman"/>
                <w:sz w:val="20"/>
                <w:szCs w:val="20"/>
              </w:rPr>
            </w:pPr>
            <w:r w:rsidRPr="00D5775F">
              <w:rPr>
                <w:rFonts w:ascii="Times New Roman" w:hAnsi="Times New Roman" w:cs="Times New Roman"/>
                <w:sz w:val="20"/>
                <w:szCs w:val="20"/>
              </w:rPr>
              <w:t>0</w:t>
            </w:r>
          </w:p>
        </w:tc>
      </w:tr>
      <w:tr w:rsidR="000A75E8" w:rsidRPr="000F58BD" w14:paraId="2BB958F9" w14:textId="77777777" w:rsidTr="0000062F">
        <w:tc>
          <w:tcPr>
            <w:tcW w:w="2676" w:type="dxa"/>
            <w:tcBorders>
              <w:right w:val="single" w:sz="4" w:space="0" w:color="auto"/>
            </w:tcBorders>
            <w:vAlign w:val="bottom"/>
          </w:tcPr>
          <w:p w14:paraId="6391EBE5"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Printed Products</w:t>
            </w:r>
          </w:p>
        </w:tc>
        <w:tc>
          <w:tcPr>
            <w:tcW w:w="1116" w:type="dxa"/>
            <w:tcBorders>
              <w:left w:val="single" w:sz="4" w:space="0" w:color="auto"/>
            </w:tcBorders>
          </w:tcPr>
          <w:p w14:paraId="70138B14"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5" w:type="dxa"/>
          </w:tcPr>
          <w:p w14:paraId="38CB64C5"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8" w:type="dxa"/>
          </w:tcPr>
          <w:p w14:paraId="6DE59F9F"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0.000</w:t>
            </w:r>
          </w:p>
        </w:tc>
        <w:tc>
          <w:tcPr>
            <w:tcW w:w="1042" w:type="dxa"/>
          </w:tcPr>
          <w:p w14:paraId="1D299099" w14:textId="77777777" w:rsidR="000A75E8" w:rsidRPr="000F58BD" w:rsidRDefault="000A75E8" w:rsidP="0000062F">
            <w:pPr>
              <w:jc w:val="right"/>
              <w:rPr>
                <w:rFonts w:ascii="Times New Roman" w:hAnsi="Times New Roman" w:cs="Times New Roman"/>
                <w:sz w:val="20"/>
                <w:szCs w:val="20"/>
              </w:rPr>
            </w:pPr>
            <w:r w:rsidRPr="00D5775F">
              <w:rPr>
                <w:rFonts w:ascii="Times New Roman" w:hAnsi="Times New Roman" w:cs="Times New Roman"/>
                <w:sz w:val="20"/>
                <w:szCs w:val="20"/>
              </w:rPr>
              <w:t>0</w:t>
            </w:r>
          </w:p>
        </w:tc>
        <w:tc>
          <w:tcPr>
            <w:tcW w:w="1117" w:type="dxa"/>
          </w:tcPr>
          <w:p w14:paraId="5E9CFE8B" w14:textId="77777777" w:rsidR="000A75E8" w:rsidRPr="000F58BD" w:rsidRDefault="000A75E8" w:rsidP="0000062F">
            <w:pPr>
              <w:jc w:val="right"/>
              <w:rPr>
                <w:rFonts w:ascii="Times New Roman" w:hAnsi="Times New Roman" w:cs="Times New Roman"/>
                <w:sz w:val="20"/>
                <w:szCs w:val="20"/>
              </w:rPr>
            </w:pPr>
            <w:r w:rsidRPr="00D5775F">
              <w:rPr>
                <w:rFonts w:ascii="Times New Roman" w:hAnsi="Times New Roman" w:cs="Times New Roman"/>
                <w:sz w:val="20"/>
                <w:szCs w:val="20"/>
              </w:rPr>
              <w:t>0</w:t>
            </w:r>
          </w:p>
        </w:tc>
        <w:tc>
          <w:tcPr>
            <w:tcW w:w="1073" w:type="dxa"/>
          </w:tcPr>
          <w:p w14:paraId="47DE06D8" w14:textId="77777777" w:rsidR="000A75E8" w:rsidRPr="000F58BD" w:rsidRDefault="000A75E8" w:rsidP="0000062F">
            <w:pPr>
              <w:jc w:val="right"/>
              <w:rPr>
                <w:rFonts w:ascii="Times New Roman" w:hAnsi="Times New Roman" w:cs="Times New Roman"/>
                <w:sz w:val="20"/>
                <w:szCs w:val="20"/>
              </w:rPr>
            </w:pPr>
            <w:r w:rsidRPr="00D5775F">
              <w:rPr>
                <w:rFonts w:ascii="Times New Roman" w:hAnsi="Times New Roman" w:cs="Times New Roman"/>
                <w:sz w:val="20"/>
                <w:szCs w:val="20"/>
              </w:rPr>
              <w:t>0</w:t>
            </w:r>
          </w:p>
        </w:tc>
      </w:tr>
      <w:tr w:rsidR="000A75E8" w:rsidRPr="000F58BD" w14:paraId="03F6B38F" w14:textId="77777777" w:rsidTr="0000062F">
        <w:tc>
          <w:tcPr>
            <w:tcW w:w="2676" w:type="dxa"/>
            <w:tcBorders>
              <w:right w:val="single" w:sz="4" w:space="0" w:color="auto"/>
            </w:tcBorders>
            <w:vAlign w:val="bottom"/>
          </w:tcPr>
          <w:p w14:paraId="00970D65"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Scraps/Failed Prototypes/Supports</w:t>
            </w:r>
          </w:p>
        </w:tc>
        <w:tc>
          <w:tcPr>
            <w:tcW w:w="1116" w:type="dxa"/>
            <w:tcBorders>
              <w:left w:val="single" w:sz="4" w:space="0" w:color="auto"/>
            </w:tcBorders>
          </w:tcPr>
          <w:p w14:paraId="3DE9935D"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173,565</w:t>
            </w:r>
          </w:p>
        </w:tc>
        <w:tc>
          <w:tcPr>
            <w:tcW w:w="1165" w:type="dxa"/>
          </w:tcPr>
          <w:p w14:paraId="44C72F0D"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173,565</w:t>
            </w:r>
          </w:p>
        </w:tc>
        <w:tc>
          <w:tcPr>
            <w:tcW w:w="1168" w:type="dxa"/>
          </w:tcPr>
          <w:p w14:paraId="2864E9FA"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0.000</w:t>
            </w:r>
          </w:p>
        </w:tc>
        <w:tc>
          <w:tcPr>
            <w:tcW w:w="1042" w:type="dxa"/>
          </w:tcPr>
          <w:p w14:paraId="4270F702" w14:textId="77777777" w:rsidR="000A75E8" w:rsidRPr="000F58BD" w:rsidRDefault="000A75E8" w:rsidP="0000062F">
            <w:pPr>
              <w:jc w:val="right"/>
              <w:rPr>
                <w:rFonts w:ascii="Times New Roman" w:hAnsi="Times New Roman" w:cs="Times New Roman"/>
                <w:sz w:val="20"/>
                <w:szCs w:val="20"/>
              </w:rPr>
            </w:pPr>
            <w:r w:rsidRPr="00D5775F">
              <w:rPr>
                <w:rFonts w:ascii="Times New Roman" w:hAnsi="Times New Roman" w:cs="Times New Roman"/>
                <w:sz w:val="20"/>
                <w:szCs w:val="20"/>
              </w:rPr>
              <w:t>173</w:t>
            </w:r>
            <w:r>
              <w:rPr>
                <w:rFonts w:ascii="Times New Roman" w:hAnsi="Times New Roman" w:cs="Times New Roman"/>
                <w:sz w:val="20"/>
                <w:szCs w:val="20"/>
              </w:rPr>
              <w:t>,</w:t>
            </w:r>
            <w:r w:rsidRPr="00D5775F">
              <w:rPr>
                <w:rFonts w:ascii="Times New Roman" w:hAnsi="Times New Roman" w:cs="Times New Roman"/>
                <w:sz w:val="20"/>
                <w:szCs w:val="20"/>
              </w:rPr>
              <w:t>565</w:t>
            </w:r>
          </w:p>
        </w:tc>
        <w:tc>
          <w:tcPr>
            <w:tcW w:w="1117" w:type="dxa"/>
          </w:tcPr>
          <w:p w14:paraId="02C0E3BE" w14:textId="77777777" w:rsidR="000A75E8" w:rsidRPr="000F58BD" w:rsidRDefault="000A75E8" w:rsidP="0000062F">
            <w:pPr>
              <w:jc w:val="right"/>
              <w:rPr>
                <w:rFonts w:ascii="Times New Roman" w:hAnsi="Times New Roman" w:cs="Times New Roman"/>
                <w:sz w:val="20"/>
                <w:szCs w:val="20"/>
              </w:rPr>
            </w:pPr>
            <w:r w:rsidRPr="00D5775F">
              <w:rPr>
                <w:rFonts w:ascii="Times New Roman" w:hAnsi="Times New Roman" w:cs="Times New Roman"/>
                <w:sz w:val="20"/>
                <w:szCs w:val="20"/>
              </w:rPr>
              <w:t>0</w:t>
            </w:r>
          </w:p>
        </w:tc>
        <w:tc>
          <w:tcPr>
            <w:tcW w:w="1073" w:type="dxa"/>
          </w:tcPr>
          <w:p w14:paraId="3CEDA599" w14:textId="77777777" w:rsidR="000A75E8" w:rsidRPr="000F58BD" w:rsidRDefault="000A75E8" w:rsidP="0000062F">
            <w:pPr>
              <w:jc w:val="right"/>
              <w:rPr>
                <w:rFonts w:ascii="Times New Roman" w:hAnsi="Times New Roman" w:cs="Times New Roman"/>
                <w:sz w:val="20"/>
                <w:szCs w:val="20"/>
              </w:rPr>
            </w:pPr>
            <w:r w:rsidRPr="00D5775F">
              <w:rPr>
                <w:rFonts w:ascii="Times New Roman" w:hAnsi="Times New Roman" w:cs="Times New Roman"/>
                <w:sz w:val="20"/>
                <w:szCs w:val="20"/>
              </w:rPr>
              <w:t>0</w:t>
            </w:r>
          </w:p>
        </w:tc>
      </w:tr>
      <w:tr w:rsidR="000A75E8" w:rsidRPr="000F58BD" w14:paraId="1D91E708" w14:textId="77777777" w:rsidTr="0000062F">
        <w:tc>
          <w:tcPr>
            <w:tcW w:w="2676" w:type="dxa"/>
            <w:tcBorders>
              <w:right w:val="single" w:sz="4" w:space="0" w:color="auto"/>
            </w:tcBorders>
            <w:vAlign w:val="bottom"/>
          </w:tcPr>
          <w:p w14:paraId="2A531851"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Fly Ash</w:t>
            </w:r>
          </w:p>
        </w:tc>
        <w:tc>
          <w:tcPr>
            <w:tcW w:w="1116" w:type="dxa"/>
            <w:tcBorders>
              <w:left w:val="single" w:sz="4" w:space="0" w:color="auto"/>
            </w:tcBorders>
          </w:tcPr>
          <w:p w14:paraId="50D8AB13"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5" w:type="dxa"/>
          </w:tcPr>
          <w:p w14:paraId="2327D4F7"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8" w:type="dxa"/>
          </w:tcPr>
          <w:p w14:paraId="4A21D222"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0.000</w:t>
            </w:r>
          </w:p>
        </w:tc>
        <w:tc>
          <w:tcPr>
            <w:tcW w:w="1042" w:type="dxa"/>
          </w:tcPr>
          <w:p w14:paraId="0E874A5B" w14:textId="77777777" w:rsidR="000A75E8" w:rsidRPr="000F58BD" w:rsidRDefault="000A75E8" w:rsidP="0000062F">
            <w:pPr>
              <w:jc w:val="right"/>
              <w:rPr>
                <w:rFonts w:ascii="Times New Roman" w:hAnsi="Times New Roman" w:cs="Times New Roman"/>
                <w:sz w:val="20"/>
                <w:szCs w:val="20"/>
              </w:rPr>
            </w:pPr>
            <w:r w:rsidRPr="00D5775F">
              <w:rPr>
                <w:rFonts w:ascii="Times New Roman" w:hAnsi="Times New Roman" w:cs="Times New Roman"/>
                <w:sz w:val="20"/>
                <w:szCs w:val="20"/>
              </w:rPr>
              <w:t>0</w:t>
            </w:r>
          </w:p>
        </w:tc>
        <w:tc>
          <w:tcPr>
            <w:tcW w:w="1117" w:type="dxa"/>
          </w:tcPr>
          <w:p w14:paraId="773C3D07" w14:textId="77777777" w:rsidR="000A75E8" w:rsidRPr="000F58BD" w:rsidRDefault="000A75E8" w:rsidP="0000062F">
            <w:pPr>
              <w:jc w:val="right"/>
              <w:rPr>
                <w:rFonts w:ascii="Times New Roman" w:hAnsi="Times New Roman" w:cs="Times New Roman"/>
                <w:sz w:val="20"/>
                <w:szCs w:val="20"/>
              </w:rPr>
            </w:pPr>
            <w:r w:rsidRPr="00D5775F">
              <w:rPr>
                <w:rFonts w:ascii="Times New Roman" w:hAnsi="Times New Roman" w:cs="Times New Roman"/>
                <w:sz w:val="20"/>
                <w:szCs w:val="20"/>
              </w:rPr>
              <w:t>0</w:t>
            </w:r>
          </w:p>
        </w:tc>
        <w:tc>
          <w:tcPr>
            <w:tcW w:w="1073" w:type="dxa"/>
          </w:tcPr>
          <w:p w14:paraId="5CFE29AE" w14:textId="77777777" w:rsidR="000A75E8" w:rsidRPr="000F58BD" w:rsidRDefault="000A75E8" w:rsidP="0000062F">
            <w:pPr>
              <w:jc w:val="right"/>
              <w:rPr>
                <w:rFonts w:ascii="Times New Roman" w:hAnsi="Times New Roman" w:cs="Times New Roman"/>
                <w:sz w:val="20"/>
                <w:szCs w:val="20"/>
              </w:rPr>
            </w:pPr>
            <w:r w:rsidRPr="00D5775F">
              <w:rPr>
                <w:rFonts w:ascii="Times New Roman" w:hAnsi="Times New Roman" w:cs="Times New Roman"/>
                <w:sz w:val="20"/>
                <w:szCs w:val="20"/>
              </w:rPr>
              <w:t>0</w:t>
            </w:r>
          </w:p>
        </w:tc>
      </w:tr>
      <w:tr w:rsidR="000A75E8" w:rsidRPr="000F58BD" w14:paraId="453BE573" w14:textId="77777777" w:rsidTr="0000062F">
        <w:tc>
          <w:tcPr>
            <w:tcW w:w="2676" w:type="dxa"/>
            <w:tcBorders>
              <w:right w:val="single" w:sz="4" w:space="0" w:color="auto"/>
            </w:tcBorders>
            <w:vAlign w:val="bottom"/>
          </w:tcPr>
          <w:p w14:paraId="0158EA30" w14:textId="77777777" w:rsidR="000A75E8" w:rsidRPr="000F58BD" w:rsidRDefault="000A75E8" w:rsidP="0000062F">
            <w:pPr>
              <w:jc w:val="right"/>
              <w:rPr>
                <w:rFonts w:ascii="Times New Roman" w:hAnsi="Times New Roman" w:cs="Times New Roman"/>
                <w:sz w:val="20"/>
                <w:szCs w:val="20"/>
              </w:rPr>
            </w:pPr>
            <w:r>
              <w:rPr>
                <w:rFonts w:ascii="Times New Roman" w:hAnsi="Times New Roman" w:cs="Times New Roman"/>
                <w:sz w:val="20"/>
                <w:szCs w:val="20"/>
              </w:rPr>
              <w:t>Bottom Ash</w:t>
            </w:r>
          </w:p>
        </w:tc>
        <w:tc>
          <w:tcPr>
            <w:tcW w:w="1116" w:type="dxa"/>
            <w:tcBorders>
              <w:left w:val="single" w:sz="4" w:space="0" w:color="auto"/>
            </w:tcBorders>
          </w:tcPr>
          <w:p w14:paraId="4B1CE377"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5" w:type="dxa"/>
          </w:tcPr>
          <w:p w14:paraId="2E4F36A2"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8" w:type="dxa"/>
          </w:tcPr>
          <w:p w14:paraId="2FEFA118"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0.000</w:t>
            </w:r>
          </w:p>
        </w:tc>
        <w:tc>
          <w:tcPr>
            <w:tcW w:w="1042" w:type="dxa"/>
          </w:tcPr>
          <w:p w14:paraId="1703F10F" w14:textId="77777777" w:rsidR="000A75E8" w:rsidRPr="000F58BD" w:rsidRDefault="000A75E8" w:rsidP="0000062F">
            <w:pPr>
              <w:jc w:val="right"/>
              <w:rPr>
                <w:rFonts w:ascii="Times New Roman" w:hAnsi="Times New Roman" w:cs="Times New Roman"/>
                <w:sz w:val="20"/>
                <w:szCs w:val="20"/>
              </w:rPr>
            </w:pPr>
            <w:r w:rsidRPr="00D5775F">
              <w:rPr>
                <w:rFonts w:ascii="Times New Roman" w:hAnsi="Times New Roman" w:cs="Times New Roman"/>
                <w:sz w:val="20"/>
                <w:szCs w:val="20"/>
              </w:rPr>
              <w:t>0</w:t>
            </w:r>
          </w:p>
        </w:tc>
        <w:tc>
          <w:tcPr>
            <w:tcW w:w="1117" w:type="dxa"/>
          </w:tcPr>
          <w:p w14:paraId="0D43900A" w14:textId="77777777" w:rsidR="000A75E8" w:rsidRPr="000F58BD" w:rsidRDefault="000A75E8" w:rsidP="0000062F">
            <w:pPr>
              <w:jc w:val="right"/>
              <w:rPr>
                <w:rFonts w:ascii="Times New Roman" w:hAnsi="Times New Roman" w:cs="Times New Roman"/>
                <w:sz w:val="20"/>
                <w:szCs w:val="20"/>
              </w:rPr>
            </w:pPr>
            <w:r w:rsidRPr="00D5775F">
              <w:rPr>
                <w:rFonts w:ascii="Times New Roman" w:hAnsi="Times New Roman" w:cs="Times New Roman"/>
                <w:sz w:val="20"/>
                <w:szCs w:val="20"/>
              </w:rPr>
              <w:t>0</w:t>
            </w:r>
          </w:p>
        </w:tc>
        <w:tc>
          <w:tcPr>
            <w:tcW w:w="1073" w:type="dxa"/>
          </w:tcPr>
          <w:p w14:paraId="73F97CF6" w14:textId="77777777" w:rsidR="000A75E8" w:rsidRPr="000F58BD" w:rsidRDefault="000A75E8" w:rsidP="0000062F">
            <w:pPr>
              <w:jc w:val="right"/>
              <w:rPr>
                <w:rFonts w:ascii="Times New Roman" w:hAnsi="Times New Roman" w:cs="Times New Roman"/>
                <w:sz w:val="20"/>
                <w:szCs w:val="20"/>
              </w:rPr>
            </w:pPr>
            <w:r w:rsidRPr="00D5775F">
              <w:rPr>
                <w:rFonts w:ascii="Times New Roman" w:hAnsi="Times New Roman" w:cs="Times New Roman"/>
                <w:sz w:val="20"/>
                <w:szCs w:val="20"/>
              </w:rPr>
              <w:t>0</w:t>
            </w:r>
          </w:p>
        </w:tc>
      </w:tr>
      <w:tr w:rsidR="000A75E8" w:rsidRPr="000F58BD" w14:paraId="19DEE442" w14:textId="77777777" w:rsidTr="0000062F">
        <w:tc>
          <w:tcPr>
            <w:tcW w:w="2676" w:type="dxa"/>
            <w:tcBorders>
              <w:right w:val="single" w:sz="4" w:space="0" w:color="auto"/>
            </w:tcBorders>
            <w:vAlign w:val="bottom"/>
          </w:tcPr>
          <w:p w14:paraId="25DE3ED3" w14:textId="77777777" w:rsidR="000A75E8" w:rsidRDefault="000A75E8" w:rsidP="0000062F">
            <w:pPr>
              <w:jc w:val="right"/>
              <w:rPr>
                <w:rFonts w:ascii="Times New Roman" w:hAnsi="Times New Roman" w:cs="Times New Roman"/>
                <w:sz w:val="20"/>
                <w:szCs w:val="20"/>
              </w:rPr>
            </w:pPr>
            <w:r>
              <w:rPr>
                <w:rFonts w:ascii="Times New Roman" w:hAnsi="Times New Roman" w:cs="Times New Roman"/>
                <w:sz w:val="20"/>
                <w:szCs w:val="20"/>
              </w:rPr>
              <w:t>Leachate</w:t>
            </w:r>
          </w:p>
        </w:tc>
        <w:tc>
          <w:tcPr>
            <w:tcW w:w="1116" w:type="dxa"/>
            <w:tcBorders>
              <w:left w:val="single" w:sz="4" w:space="0" w:color="auto"/>
            </w:tcBorders>
          </w:tcPr>
          <w:p w14:paraId="5A1CFA85" w14:textId="77777777" w:rsidR="000A75E8"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5" w:type="dxa"/>
          </w:tcPr>
          <w:p w14:paraId="24C3A04D" w14:textId="77777777" w:rsidR="000A75E8"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8" w:type="dxa"/>
          </w:tcPr>
          <w:p w14:paraId="7FE97798" w14:textId="77777777" w:rsidR="000A75E8"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042" w:type="dxa"/>
          </w:tcPr>
          <w:p w14:paraId="3A9E0951" w14:textId="77777777" w:rsidR="000A75E8" w:rsidRDefault="000A75E8" w:rsidP="0000062F">
            <w:pPr>
              <w:jc w:val="right"/>
              <w:rPr>
                <w:rFonts w:ascii="Times New Roman" w:hAnsi="Times New Roman" w:cs="Times New Roman"/>
                <w:sz w:val="20"/>
                <w:szCs w:val="20"/>
              </w:rPr>
            </w:pPr>
            <w:r w:rsidRPr="00D5775F">
              <w:rPr>
                <w:rFonts w:ascii="Times New Roman" w:hAnsi="Times New Roman" w:cs="Times New Roman"/>
                <w:sz w:val="20"/>
                <w:szCs w:val="20"/>
              </w:rPr>
              <w:t>0</w:t>
            </w:r>
          </w:p>
        </w:tc>
        <w:tc>
          <w:tcPr>
            <w:tcW w:w="1117" w:type="dxa"/>
          </w:tcPr>
          <w:p w14:paraId="5BD82F15" w14:textId="77777777" w:rsidR="000A75E8" w:rsidRDefault="000A75E8" w:rsidP="0000062F">
            <w:pPr>
              <w:jc w:val="right"/>
              <w:rPr>
                <w:rFonts w:ascii="Times New Roman" w:hAnsi="Times New Roman" w:cs="Times New Roman"/>
                <w:sz w:val="20"/>
                <w:szCs w:val="20"/>
              </w:rPr>
            </w:pPr>
            <w:r w:rsidRPr="00D5775F">
              <w:rPr>
                <w:rFonts w:ascii="Times New Roman" w:hAnsi="Times New Roman" w:cs="Times New Roman"/>
                <w:sz w:val="20"/>
                <w:szCs w:val="20"/>
              </w:rPr>
              <w:t>0</w:t>
            </w:r>
          </w:p>
        </w:tc>
        <w:tc>
          <w:tcPr>
            <w:tcW w:w="1073" w:type="dxa"/>
          </w:tcPr>
          <w:p w14:paraId="0F931D7C" w14:textId="77777777" w:rsidR="000A75E8" w:rsidRDefault="000A75E8" w:rsidP="0000062F">
            <w:pPr>
              <w:jc w:val="right"/>
              <w:rPr>
                <w:rFonts w:ascii="Times New Roman" w:hAnsi="Times New Roman" w:cs="Times New Roman"/>
                <w:sz w:val="20"/>
                <w:szCs w:val="20"/>
              </w:rPr>
            </w:pPr>
            <w:r w:rsidRPr="00D5775F">
              <w:rPr>
                <w:rFonts w:ascii="Times New Roman" w:hAnsi="Times New Roman" w:cs="Times New Roman"/>
                <w:sz w:val="20"/>
                <w:szCs w:val="20"/>
              </w:rPr>
              <w:t>0</w:t>
            </w:r>
          </w:p>
        </w:tc>
      </w:tr>
      <w:tr w:rsidR="000A75E8" w:rsidRPr="000F58BD" w14:paraId="10440328" w14:textId="77777777" w:rsidTr="0000062F">
        <w:tc>
          <w:tcPr>
            <w:tcW w:w="2676" w:type="dxa"/>
            <w:tcBorders>
              <w:bottom w:val="single" w:sz="4" w:space="0" w:color="auto"/>
              <w:right w:val="single" w:sz="4" w:space="0" w:color="auto"/>
            </w:tcBorders>
            <w:vAlign w:val="bottom"/>
          </w:tcPr>
          <w:p w14:paraId="16E77306" w14:textId="77777777" w:rsidR="000A75E8" w:rsidRPr="000F58BD" w:rsidRDefault="000A75E8" w:rsidP="0000062F">
            <w:pPr>
              <w:jc w:val="right"/>
              <w:rPr>
                <w:rFonts w:ascii="Times New Roman" w:hAnsi="Times New Roman" w:cs="Times New Roman"/>
                <w:sz w:val="20"/>
                <w:szCs w:val="20"/>
              </w:rPr>
            </w:pPr>
            <w:r>
              <w:rPr>
                <w:rFonts w:ascii="Times New Roman" w:hAnsi="Times New Roman" w:cs="Times New Roman"/>
                <w:sz w:val="20"/>
                <w:szCs w:val="20"/>
              </w:rPr>
              <w:t>Landfill Gas</w:t>
            </w:r>
          </w:p>
        </w:tc>
        <w:tc>
          <w:tcPr>
            <w:tcW w:w="1116" w:type="dxa"/>
            <w:tcBorders>
              <w:left w:val="single" w:sz="4" w:space="0" w:color="auto"/>
              <w:bottom w:val="single" w:sz="4" w:space="0" w:color="auto"/>
            </w:tcBorders>
          </w:tcPr>
          <w:p w14:paraId="483465C0"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5" w:type="dxa"/>
            <w:tcBorders>
              <w:bottom w:val="single" w:sz="4" w:space="0" w:color="auto"/>
            </w:tcBorders>
          </w:tcPr>
          <w:p w14:paraId="1D3055E9"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8" w:type="dxa"/>
            <w:tcBorders>
              <w:bottom w:val="single" w:sz="4" w:space="0" w:color="auto"/>
            </w:tcBorders>
          </w:tcPr>
          <w:p w14:paraId="625C9958"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042" w:type="dxa"/>
            <w:tcBorders>
              <w:bottom w:val="single" w:sz="4" w:space="0" w:color="auto"/>
            </w:tcBorders>
          </w:tcPr>
          <w:p w14:paraId="1573ACAC" w14:textId="77777777" w:rsidR="000A75E8" w:rsidRPr="000F58BD" w:rsidRDefault="000A75E8" w:rsidP="0000062F">
            <w:pPr>
              <w:jc w:val="right"/>
              <w:rPr>
                <w:rFonts w:ascii="Times New Roman" w:hAnsi="Times New Roman" w:cs="Times New Roman"/>
                <w:sz w:val="20"/>
                <w:szCs w:val="20"/>
              </w:rPr>
            </w:pPr>
            <w:r w:rsidRPr="00D5775F">
              <w:rPr>
                <w:rFonts w:ascii="Times New Roman" w:hAnsi="Times New Roman" w:cs="Times New Roman"/>
                <w:sz w:val="20"/>
                <w:szCs w:val="20"/>
              </w:rPr>
              <w:t>0</w:t>
            </w:r>
          </w:p>
        </w:tc>
        <w:tc>
          <w:tcPr>
            <w:tcW w:w="1117" w:type="dxa"/>
            <w:tcBorders>
              <w:bottom w:val="single" w:sz="4" w:space="0" w:color="auto"/>
            </w:tcBorders>
          </w:tcPr>
          <w:p w14:paraId="11B404F3" w14:textId="77777777" w:rsidR="000A75E8" w:rsidRPr="000F58BD" w:rsidRDefault="000A75E8" w:rsidP="0000062F">
            <w:pPr>
              <w:jc w:val="right"/>
              <w:rPr>
                <w:rFonts w:ascii="Times New Roman" w:hAnsi="Times New Roman" w:cs="Times New Roman"/>
                <w:sz w:val="20"/>
                <w:szCs w:val="20"/>
              </w:rPr>
            </w:pPr>
            <w:r w:rsidRPr="00D5775F">
              <w:rPr>
                <w:rFonts w:ascii="Times New Roman" w:hAnsi="Times New Roman" w:cs="Times New Roman"/>
                <w:sz w:val="20"/>
                <w:szCs w:val="20"/>
              </w:rPr>
              <w:t>0</w:t>
            </w:r>
          </w:p>
        </w:tc>
        <w:tc>
          <w:tcPr>
            <w:tcW w:w="1073" w:type="dxa"/>
            <w:tcBorders>
              <w:bottom w:val="single" w:sz="4" w:space="0" w:color="auto"/>
            </w:tcBorders>
          </w:tcPr>
          <w:p w14:paraId="422E962D" w14:textId="77777777" w:rsidR="000A75E8" w:rsidRPr="000F58BD" w:rsidRDefault="000A75E8" w:rsidP="0000062F">
            <w:pPr>
              <w:jc w:val="right"/>
              <w:rPr>
                <w:rFonts w:ascii="Times New Roman" w:hAnsi="Times New Roman" w:cs="Times New Roman"/>
                <w:sz w:val="20"/>
                <w:szCs w:val="20"/>
              </w:rPr>
            </w:pPr>
            <w:r w:rsidRPr="00D5775F">
              <w:rPr>
                <w:rFonts w:ascii="Times New Roman" w:hAnsi="Times New Roman" w:cs="Times New Roman"/>
                <w:sz w:val="20"/>
                <w:szCs w:val="20"/>
              </w:rPr>
              <w:t>0</w:t>
            </w:r>
          </w:p>
        </w:tc>
      </w:tr>
      <w:tr w:rsidR="000A75E8" w:rsidRPr="000F58BD" w14:paraId="035AE6B5" w14:textId="77777777" w:rsidTr="0000062F">
        <w:tc>
          <w:tcPr>
            <w:tcW w:w="2676" w:type="dxa"/>
            <w:tcBorders>
              <w:top w:val="single" w:sz="4" w:space="0" w:color="auto"/>
              <w:bottom w:val="single" w:sz="4" w:space="0" w:color="auto"/>
              <w:right w:val="single" w:sz="4" w:space="0" w:color="auto"/>
            </w:tcBorders>
            <w:vAlign w:val="bottom"/>
          </w:tcPr>
          <w:p w14:paraId="1C39E1F6"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Total (kg/</w:t>
            </w:r>
            <w:proofErr w:type="spellStart"/>
            <w:r w:rsidRPr="000F58BD">
              <w:rPr>
                <w:rFonts w:ascii="Times New Roman" w:hAnsi="Times New Roman" w:cs="Times New Roman"/>
                <w:sz w:val="20"/>
                <w:szCs w:val="20"/>
              </w:rPr>
              <w:t>yr</w:t>
            </w:r>
            <w:proofErr w:type="spellEnd"/>
            <w:r w:rsidRPr="000F58BD">
              <w:rPr>
                <w:rFonts w:ascii="Times New Roman" w:hAnsi="Times New Roman" w:cs="Times New Roman"/>
                <w:sz w:val="20"/>
                <w:szCs w:val="20"/>
              </w:rPr>
              <w:t>)</w:t>
            </w:r>
          </w:p>
        </w:tc>
        <w:tc>
          <w:tcPr>
            <w:tcW w:w="1116" w:type="dxa"/>
            <w:tcBorders>
              <w:top w:val="single" w:sz="4" w:space="0" w:color="auto"/>
              <w:left w:val="single" w:sz="4" w:space="0" w:color="auto"/>
              <w:bottom w:val="single" w:sz="4" w:space="0" w:color="auto"/>
            </w:tcBorders>
          </w:tcPr>
          <w:p w14:paraId="739E5854"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21,783,321</w:t>
            </w:r>
          </w:p>
        </w:tc>
        <w:tc>
          <w:tcPr>
            <w:tcW w:w="1165" w:type="dxa"/>
            <w:tcBorders>
              <w:top w:val="single" w:sz="4" w:space="0" w:color="auto"/>
              <w:bottom w:val="single" w:sz="4" w:space="0" w:color="auto"/>
            </w:tcBorders>
          </w:tcPr>
          <w:p w14:paraId="1CAF970A"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182,289</w:t>
            </w:r>
          </w:p>
        </w:tc>
        <w:tc>
          <w:tcPr>
            <w:tcW w:w="1168" w:type="dxa"/>
            <w:tcBorders>
              <w:top w:val="single" w:sz="4" w:space="0" w:color="auto"/>
              <w:bottom w:val="single" w:sz="4" w:space="0" w:color="auto"/>
            </w:tcBorders>
          </w:tcPr>
          <w:p w14:paraId="17420C50" w14:textId="77777777" w:rsidR="000A75E8" w:rsidRPr="000F58BD" w:rsidRDefault="000A75E8" w:rsidP="0000062F">
            <w:pPr>
              <w:jc w:val="right"/>
              <w:rPr>
                <w:rFonts w:ascii="Times New Roman" w:hAnsi="Times New Roman" w:cs="Times New Roman"/>
                <w:sz w:val="20"/>
                <w:szCs w:val="20"/>
              </w:rPr>
            </w:pPr>
            <w:r w:rsidRPr="00E90B48">
              <w:rPr>
                <w:rFonts w:ascii="Times New Roman" w:hAnsi="Times New Roman" w:cs="Times New Roman"/>
                <w:sz w:val="20"/>
                <w:szCs w:val="20"/>
              </w:rPr>
              <w:t>1.14</w:t>
            </w:r>
          </w:p>
        </w:tc>
        <w:tc>
          <w:tcPr>
            <w:tcW w:w="1042" w:type="dxa"/>
            <w:tcBorders>
              <w:top w:val="single" w:sz="4" w:space="0" w:color="auto"/>
              <w:bottom w:val="single" w:sz="4" w:space="0" w:color="auto"/>
            </w:tcBorders>
          </w:tcPr>
          <w:p w14:paraId="5BDF1CF2" w14:textId="77777777" w:rsidR="000A75E8" w:rsidRPr="000F58BD" w:rsidRDefault="000A75E8" w:rsidP="0000062F">
            <w:pPr>
              <w:jc w:val="right"/>
              <w:rPr>
                <w:rFonts w:ascii="Times New Roman" w:hAnsi="Times New Roman" w:cs="Times New Roman"/>
                <w:sz w:val="20"/>
                <w:szCs w:val="20"/>
              </w:rPr>
            </w:pPr>
            <w:r w:rsidRPr="00D5775F">
              <w:rPr>
                <w:rFonts w:ascii="Times New Roman" w:hAnsi="Times New Roman" w:cs="Times New Roman"/>
                <w:sz w:val="20"/>
                <w:szCs w:val="20"/>
              </w:rPr>
              <w:t>182</w:t>
            </w:r>
            <w:r>
              <w:rPr>
                <w:rFonts w:ascii="Times New Roman" w:hAnsi="Times New Roman" w:cs="Times New Roman"/>
                <w:sz w:val="20"/>
                <w:szCs w:val="20"/>
              </w:rPr>
              <w:t>,</w:t>
            </w:r>
            <w:r w:rsidRPr="00D5775F">
              <w:rPr>
                <w:rFonts w:ascii="Times New Roman" w:hAnsi="Times New Roman" w:cs="Times New Roman"/>
                <w:sz w:val="20"/>
                <w:szCs w:val="20"/>
              </w:rPr>
              <w:t>288</w:t>
            </w:r>
          </w:p>
        </w:tc>
        <w:tc>
          <w:tcPr>
            <w:tcW w:w="1117" w:type="dxa"/>
            <w:tcBorders>
              <w:top w:val="single" w:sz="4" w:space="0" w:color="auto"/>
              <w:bottom w:val="single" w:sz="4" w:space="0" w:color="auto"/>
            </w:tcBorders>
          </w:tcPr>
          <w:p w14:paraId="19665F7C" w14:textId="77777777" w:rsidR="000A75E8" w:rsidRPr="000F58BD" w:rsidRDefault="000A75E8" w:rsidP="0000062F">
            <w:pPr>
              <w:jc w:val="right"/>
              <w:rPr>
                <w:rFonts w:ascii="Times New Roman" w:hAnsi="Times New Roman" w:cs="Times New Roman"/>
                <w:sz w:val="20"/>
                <w:szCs w:val="20"/>
              </w:rPr>
            </w:pPr>
            <w:r w:rsidRPr="00D5775F">
              <w:rPr>
                <w:rFonts w:ascii="Times New Roman" w:hAnsi="Times New Roman" w:cs="Times New Roman"/>
                <w:sz w:val="20"/>
                <w:szCs w:val="20"/>
              </w:rPr>
              <w:t>21</w:t>
            </w:r>
            <w:r>
              <w:rPr>
                <w:rFonts w:ascii="Times New Roman" w:hAnsi="Times New Roman" w:cs="Times New Roman"/>
                <w:sz w:val="20"/>
                <w:szCs w:val="20"/>
              </w:rPr>
              <w:t>,</w:t>
            </w:r>
            <w:r w:rsidRPr="00D5775F">
              <w:rPr>
                <w:rFonts w:ascii="Times New Roman" w:hAnsi="Times New Roman" w:cs="Times New Roman"/>
                <w:sz w:val="20"/>
                <w:szCs w:val="20"/>
              </w:rPr>
              <w:t>601</w:t>
            </w:r>
            <w:r>
              <w:rPr>
                <w:rFonts w:ascii="Times New Roman" w:hAnsi="Times New Roman" w:cs="Times New Roman"/>
                <w:sz w:val="20"/>
                <w:szCs w:val="20"/>
              </w:rPr>
              <w:t>,</w:t>
            </w:r>
            <w:r w:rsidRPr="00D5775F">
              <w:rPr>
                <w:rFonts w:ascii="Times New Roman" w:hAnsi="Times New Roman" w:cs="Times New Roman"/>
                <w:sz w:val="20"/>
                <w:szCs w:val="20"/>
              </w:rPr>
              <w:t>032</w:t>
            </w:r>
          </w:p>
        </w:tc>
        <w:tc>
          <w:tcPr>
            <w:tcW w:w="1073" w:type="dxa"/>
            <w:tcBorders>
              <w:top w:val="single" w:sz="4" w:space="0" w:color="auto"/>
              <w:bottom w:val="single" w:sz="4" w:space="0" w:color="auto"/>
            </w:tcBorders>
          </w:tcPr>
          <w:p w14:paraId="0769DD49" w14:textId="77777777" w:rsidR="000A75E8" w:rsidRPr="000F58BD" w:rsidRDefault="000A75E8" w:rsidP="0000062F">
            <w:pPr>
              <w:jc w:val="right"/>
              <w:rPr>
                <w:rFonts w:ascii="Times New Roman" w:hAnsi="Times New Roman" w:cs="Times New Roman"/>
                <w:sz w:val="20"/>
                <w:szCs w:val="20"/>
              </w:rPr>
            </w:pPr>
            <w:r w:rsidRPr="00D5775F">
              <w:rPr>
                <w:rFonts w:ascii="Times New Roman" w:hAnsi="Times New Roman" w:cs="Times New Roman"/>
                <w:sz w:val="20"/>
                <w:szCs w:val="20"/>
              </w:rPr>
              <w:t>216</w:t>
            </w:r>
            <w:r>
              <w:rPr>
                <w:rFonts w:ascii="Times New Roman" w:hAnsi="Times New Roman" w:cs="Times New Roman"/>
                <w:sz w:val="20"/>
                <w:szCs w:val="20"/>
              </w:rPr>
              <w:t>,</w:t>
            </w:r>
            <w:r w:rsidRPr="00D5775F">
              <w:rPr>
                <w:rFonts w:ascii="Times New Roman" w:hAnsi="Times New Roman" w:cs="Times New Roman"/>
                <w:sz w:val="20"/>
                <w:szCs w:val="20"/>
              </w:rPr>
              <w:t>010</w:t>
            </w:r>
          </w:p>
        </w:tc>
      </w:tr>
    </w:tbl>
    <w:p w14:paraId="51514F2C" w14:textId="77777777" w:rsidR="000A75E8" w:rsidRPr="000F58BD" w:rsidRDefault="000A75E8" w:rsidP="000A75E8">
      <w:pPr>
        <w:jc w:val="right"/>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1116"/>
        <w:gridCol w:w="1147"/>
        <w:gridCol w:w="1150"/>
        <w:gridCol w:w="1116"/>
        <w:gridCol w:w="1114"/>
        <w:gridCol w:w="1071"/>
      </w:tblGrid>
      <w:tr w:rsidR="000A75E8" w:rsidRPr="000F58BD" w14:paraId="3F515D41" w14:textId="77777777" w:rsidTr="0000062F">
        <w:tc>
          <w:tcPr>
            <w:tcW w:w="2646" w:type="dxa"/>
            <w:tcBorders>
              <w:top w:val="single" w:sz="4" w:space="0" w:color="auto"/>
              <w:bottom w:val="single" w:sz="4" w:space="0" w:color="auto"/>
              <w:right w:val="single" w:sz="4" w:space="0" w:color="auto"/>
            </w:tcBorders>
            <w:vAlign w:val="bottom"/>
          </w:tcPr>
          <w:p w14:paraId="37572546"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Stream</w:t>
            </w:r>
          </w:p>
        </w:tc>
        <w:tc>
          <w:tcPr>
            <w:tcW w:w="1116" w:type="dxa"/>
            <w:tcBorders>
              <w:top w:val="single" w:sz="4" w:space="0" w:color="auto"/>
              <w:left w:val="single" w:sz="4" w:space="0" w:color="auto"/>
              <w:bottom w:val="single" w:sz="4" w:space="0" w:color="auto"/>
            </w:tcBorders>
          </w:tcPr>
          <w:p w14:paraId="253DC38D"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13</w:t>
            </w:r>
          </w:p>
        </w:tc>
        <w:tc>
          <w:tcPr>
            <w:tcW w:w="1147" w:type="dxa"/>
            <w:tcBorders>
              <w:top w:val="single" w:sz="4" w:space="0" w:color="auto"/>
              <w:bottom w:val="single" w:sz="4" w:space="0" w:color="auto"/>
            </w:tcBorders>
          </w:tcPr>
          <w:p w14:paraId="4D83B8E3"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14</w:t>
            </w:r>
          </w:p>
        </w:tc>
        <w:tc>
          <w:tcPr>
            <w:tcW w:w="1150" w:type="dxa"/>
            <w:tcBorders>
              <w:top w:val="single" w:sz="4" w:space="0" w:color="auto"/>
              <w:bottom w:val="single" w:sz="4" w:space="0" w:color="auto"/>
            </w:tcBorders>
          </w:tcPr>
          <w:p w14:paraId="5158ACF0"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15</w:t>
            </w:r>
          </w:p>
        </w:tc>
        <w:tc>
          <w:tcPr>
            <w:tcW w:w="1116" w:type="dxa"/>
            <w:tcBorders>
              <w:top w:val="single" w:sz="4" w:space="0" w:color="auto"/>
              <w:bottom w:val="single" w:sz="4" w:space="0" w:color="auto"/>
            </w:tcBorders>
          </w:tcPr>
          <w:p w14:paraId="51EF502C"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16</w:t>
            </w:r>
          </w:p>
        </w:tc>
        <w:tc>
          <w:tcPr>
            <w:tcW w:w="1114" w:type="dxa"/>
            <w:tcBorders>
              <w:top w:val="single" w:sz="4" w:space="0" w:color="auto"/>
              <w:bottom w:val="single" w:sz="4" w:space="0" w:color="auto"/>
            </w:tcBorders>
          </w:tcPr>
          <w:p w14:paraId="64E391C8"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17</w:t>
            </w:r>
          </w:p>
        </w:tc>
        <w:tc>
          <w:tcPr>
            <w:tcW w:w="1071" w:type="dxa"/>
            <w:tcBorders>
              <w:top w:val="single" w:sz="4" w:space="0" w:color="auto"/>
              <w:bottom w:val="single" w:sz="4" w:space="0" w:color="auto"/>
            </w:tcBorders>
          </w:tcPr>
          <w:p w14:paraId="095C91C8"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18</w:t>
            </w:r>
          </w:p>
        </w:tc>
      </w:tr>
      <w:tr w:rsidR="000A75E8" w:rsidRPr="000F58BD" w14:paraId="40D398ED" w14:textId="77777777" w:rsidTr="0000062F">
        <w:tc>
          <w:tcPr>
            <w:tcW w:w="2646" w:type="dxa"/>
            <w:tcBorders>
              <w:top w:val="single" w:sz="4" w:space="0" w:color="auto"/>
              <w:right w:val="single" w:sz="4" w:space="0" w:color="auto"/>
            </w:tcBorders>
            <w:vAlign w:val="bottom"/>
          </w:tcPr>
          <w:p w14:paraId="2F7357E9"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 </w:t>
            </w:r>
          </w:p>
        </w:tc>
        <w:tc>
          <w:tcPr>
            <w:tcW w:w="1116" w:type="dxa"/>
            <w:tcBorders>
              <w:top w:val="single" w:sz="4" w:space="0" w:color="auto"/>
              <w:left w:val="single" w:sz="4" w:space="0" w:color="auto"/>
            </w:tcBorders>
          </w:tcPr>
          <w:p w14:paraId="7700628D"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kg/</w:t>
            </w:r>
            <w:proofErr w:type="spellStart"/>
            <w:r w:rsidRPr="000F58BD">
              <w:rPr>
                <w:rFonts w:ascii="Times New Roman" w:hAnsi="Times New Roman" w:cs="Times New Roman"/>
                <w:sz w:val="20"/>
                <w:szCs w:val="20"/>
              </w:rPr>
              <w:t>yr</w:t>
            </w:r>
            <w:proofErr w:type="spellEnd"/>
          </w:p>
        </w:tc>
        <w:tc>
          <w:tcPr>
            <w:tcW w:w="1147" w:type="dxa"/>
            <w:tcBorders>
              <w:top w:val="single" w:sz="4" w:space="0" w:color="auto"/>
            </w:tcBorders>
          </w:tcPr>
          <w:p w14:paraId="64D1C46A"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kg/</w:t>
            </w:r>
            <w:proofErr w:type="spellStart"/>
            <w:r w:rsidRPr="000F58BD">
              <w:rPr>
                <w:rFonts w:ascii="Times New Roman" w:hAnsi="Times New Roman" w:cs="Times New Roman"/>
                <w:sz w:val="20"/>
                <w:szCs w:val="20"/>
              </w:rPr>
              <w:t>yr</w:t>
            </w:r>
            <w:proofErr w:type="spellEnd"/>
          </w:p>
        </w:tc>
        <w:tc>
          <w:tcPr>
            <w:tcW w:w="1150" w:type="dxa"/>
            <w:tcBorders>
              <w:top w:val="single" w:sz="4" w:space="0" w:color="auto"/>
            </w:tcBorders>
          </w:tcPr>
          <w:p w14:paraId="5E6906D3"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kg/</w:t>
            </w:r>
            <w:proofErr w:type="spellStart"/>
            <w:r w:rsidRPr="000F58BD">
              <w:rPr>
                <w:rFonts w:ascii="Times New Roman" w:hAnsi="Times New Roman" w:cs="Times New Roman"/>
                <w:sz w:val="20"/>
                <w:szCs w:val="20"/>
              </w:rPr>
              <w:t>yr</w:t>
            </w:r>
            <w:proofErr w:type="spellEnd"/>
          </w:p>
        </w:tc>
        <w:tc>
          <w:tcPr>
            <w:tcW w:w="1116" w:type="dxa"/>
            <w:tcBorders>
              <w:top w:val="single" w:sz="4" w:space="0" w:color="auto"/>
            </w:tcBorders>
          </w:tcPr>
          <w:p w14:paraId="7E37B134"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kg/</w:t>
            </w:r>
            <w:proofErr w:type="spellStart"/>
            <w:r w:rsidRPr="000F58BD">
              <w:rPr>
                <w:rFonts w:ascii="Times New Roman" w:hAnsi="Times New Roman" w:cs="Times New Roman"/>
                <w:sz w:val="20"/>
                <w:szCs w:val="20"/>
              </w:rPr>
              <w:t>yr</w:t>
            </w:r>
            <w:proofErr w:type="spellEnd"/>
          </w:p>
        </w:tc>
        <w:tc>
          <w:tcPr>
            <w:tcW w:w="1114" w:type="dxa"/>
            <w:tcBorders>
              <w:top w:val="single" w:sz="4" w:space="0" w:color="auto"/>
            </w:tcBorders>
          </w:tcPr>
          <w:p w14:paraId="39960EF4"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kg/</w:t>
            </w:r>
            <w:proofErr w:type="spellStart"/>
            <w:r w:rsidRPr="000F58BD">
              <w:rPr>
                <w:rFonts w:ascii="Times New Roman" w:hAnsi="Times New Roman" w:cs="Times New Roman"/>
                <w:sz w:val="20"/>
                <w:szCs w:val="20"/>
              </w:rPr>
              <w:t>yr</w:t>
            </w:r>
            <w:proofErr w:type="spellEnd"/>
          </w:p>
        </w:tc>
        <w:tc>
          <w:tcPr>
            <w:tcW w:w="1071" w:type="dxa"/>
            <w:tcBorders>
              <w:top w:val="single" w:sz="4" w:space="0" w:color="auto"/>
            </w:tcBorders>
          </w:tcPr>
          <w:p w14:paraId="4CC8723E"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kg/</w:t>
            </w:r>
            <w:proofErr w:type="spellStart"/>
            <w:r w:rsidRPr="000F58BD">
              <w:rPr>
                <w:rFonts w:ascii="Times New Roman" w:hAnsi="Times New Roman" w:cs="Times New Roman"/>
                <w:sz w:val="20"/>
                <w:szCs w:val="20"/>
              </w:rPr>
              <w:t>yr</w:t>
            </w:r>
            <w:proofErr w:type="spellEnd"/>
          </w:p>
        </w:tc>
      </w:tr>
      <w:tr w:rsidR="000A75E8" w:rsidRPr="000F58BD" w14:paraId="5FBB1625" w14:textId="77777777" w:rsidTr="0000062F">
        <w:tc>
          <w:tcPr>
            <w:tcW w:w="2646" w:type="dxa"/>
            <w:tcBorders>
              <w:right w:val="single" w:sz="4" w:space="0" w:color="auto"/>
            </w:tcBorders>
            <w:vAlign w:val="bottom"/>
          </w:tcPr>
          <w:p w14:paraId="109EA53A"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UV Curable Resins (liquid)</w:t>
            </w:r>
          </w:p>
        </w:tc>
        <w:tc>
          <w:tcPr>
            <w:tcW w:w="1116" w:type="dxa"/>
            <w:tcBorders>
              <w:left w:val="single" w:sz="4" w:space="0" w:color="auto"/>
            </w:tcBorders>
            <w:vAlign w:val="bottom"/>
          </w:tcPr>
          <w:p w14:paraId="31354F7A"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163</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238</w:t>
            </w:r>
          </w:p>
        </w:tc>
        <w:tc>
          <w:tcPr>
            <w:tcW w:w="1147" w:type="dxa"/>
            <w:vAlign w:val="bottom"/>
          </w:tcPr>
          <w:p w14:paraId="6536D801"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50" w:type="dxa"/>
            <w:vAlign w:val="bottom"/>
          </w:tcPr>
          <w:p w14:paraId="040992A8"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vAlign w:val="bottom"/>
          </w:tcPr>
          <w:p w14:paraId="7E4BE6E8"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163</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238</w:t>
            </w:r>
          </w:p>
        </w:tc>
        <w:tc>
          <w:tcPr>
            <w:tcW w:w="1114" w:type="dxa"/>
            <w:vAlign w:val="bottom"/>
          </w:tcPr>
          <w:p w14:paraId="40E6551B"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071" w:type="dxa"/>
            <w:vAlign w:val="bottom"/>
          </w:tcPr>
          <w:p w14:paraId="5F5BCC57"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r>
      <w:tr w:rsidR="000A75E8" w:rsidRPr="000F58BD" w14:paraId="5CC397DC" w14:textId="77777777" w:rsidTr="0000062F">
        <w:tc>
          <w:tcPr>
            <w:tcW w:w="2646" w:type="dxa"/>
            <w:tcBorders>
              <w:right w:val="single" w:sz="4" w:space="0" w:color="auto"/>
            </w:tcBorders>
            <w:vAlign w:val="bottom"/>
          </w:tcPr>
          <w:p w14:paraId="274D82E7"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Inorganic Fillers</w:t>
            </w:r>
          </w:p>
        </w:tc>
        <w:tc>
          <w:tcPr>
            <w:tcW w:w="1116" w:type="dxa"/>
            <w:tcBorders>
              <w:left w:val="single" w:sz="4" w:space="0" w:color="auto"/>
            </w:tcBorders>
            <w:vAlign w:val="bottom"/>
          </w:tcPr>
          <w:p w14:paraId="63A39C40"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859</w:t>
            </w:r>
          </w:p>
        </w:tc>
        <w:tc>
          <w:tcPr>
            <w:tcW w:w="1147" w:type="dxa"/>
            <w:vAlign w:val="bottom"/>
          </w:tcPr>
          <w:p w14:paraId="16AE3645"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773</w:t>
            </w:r>
          </w:p>
        </w:tc>
        <w:tc>
          <w:tcPr>
            <w:tcW w:w="1150" w:type="dxa"/>
            <w:vAlign w:val="bottom"/>
          </w:tcPr>
          <w:p w14:paraId="3464A193"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vAlign w:val="bottom"/>
          </w:tcPr>
          <w:p w14:paraId="13975A33"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86</w:t>
            </w:r>
          </w:p>
        </w:tc>
        <w:tc>
          <w:tcPr>
            <w:tcW w:w="1114" w:type="dxa"/>
            <w:vAlign w:val="bottom"/>
          </w:tcPr>
          <w:p w14:paraId="306C092E"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071" w:type="dxa"/>
            <w:vAlign w:val="bottom"/>
          </w:tcPr>
          <w:p w14:paraId="3BA8FB75"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r>
      <w:tr w:rsidR="000A75E8" w:rsidRPr="000F58BD" w14:paraId="456E2596" w14:textId="77777777" w:rsidTr="0000062F">
        <w:tc>
          <w:tcPr>
            <w:tcW w:w="2646" w:type="dxa"/>
            <w:tcBorders>
              <w:right w:val="single" w:sz="4" w:space="0" w:color="auto"/>
            </w:tcBorders>
            <w:vAlign w:val="bottom"/>
          </w:tcPr>
          <w:p w14:paraId="56A5C363"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Solvents</w:t>
            </w:r>
          </w:p>
        </w:tc>
        <w:tc>
          <w:tcPr>
            <w:tcW w:w="1116" w:type="dxa"/>
            <w:tcBorders>
              <w:left w:val="single" w:sz="4" w:space="0" w:color="auto"/>
            </w:tcBorders>
            <w:vAlign w:val="bottom"/>
          </w:tcPr>
          <w:p w14:paraId="30459F75"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21</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220</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925</w:t>
            </w:r>
          </w:p>
        </w:tc>
        <w:tc>
          <w:tcPr>
            <w:tcW w:w="1147" w:type="dxa"/>
            <w:vAlign w:val="bottom"/>
          </w:tcPr>
          <w:p w14:paraId="7A0313F5"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50" w:type="dxa"/>
            <w:vAlign w:val="bottom"/>
          </w:tcPr>
          <w:p w14:paraId="632190A4"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vAlign w:val="bottom"/>
          </w:tcPr>
          <w:p w14:paraId="19B6E07C"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21</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220</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925</w:t>
            </w:r>
          </w:p>
        </w:tc>
        <w:tc>
          <w:tcPr>
            <w:tcW w:w="1114" w:type="dxa"/>
            <w:vAlign w:val="bottom"/>
          </w:tcPr>
          <w:p w14:paraId="17CEC705"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071" w:type="dxa"/>
            <w:vAlign w:val="bottom"/>
          </w:tcPr>
          <w:p w14:paraId="72B5D9B7"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r>
      <w:tr w:rsidR="000A75E8" w:rsidRPr="000F58BD" w14:paraId="64D68730" w14:textId="77777777" w:rsidTr="0000062F">
        <w:tc>
          <w:tcPr>
            <w:tcW w:w="2646" w:type="dxa"/>
            <w:tcBorders>
              <w:right w:val="single" w:sz="4" w:space="0" w:color="auto"/>
            </w:tcBorders>
            <w:vAlign w:val="bottom"/>
          </w:tcPr>
          <w:p w14:paraId="2DA4B8BF"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 xml:space="preserve">Solid Feedstocks </w:t>
            </w:r>
          </w:p>
        </w:tc>
        <w:tc>
          <w:tcPr>
            <w:tcW w:w="1116" w:type="dxa"/>
            <w:tcBorders>
              <w:left w:val="single" w:sz="4" w:space="0" w:color="auto"/>
            </w:tcBorders>
            <w:vAlign w:val="bottom"/>
          </w:tcPr>
          <w:p w14:paraId="23503548"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7" w:type="dxa"/>
            <w:vAlign w:val="bottom"/>
          </w:tcPr>
          <w:p w14:paraId="5718BFFB"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50" w:type="dxa"/>
            <w:vAlign w:val="bottom"/>
          </w:tcPr>
          <w:p w14:paraId="6B89DC31"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vAlign w:val="bottom"/>
          </w:tcPr>
          <w:p w14:paraId="22D1461A"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4" w:type="dxa"/>
            <w:vAlign w:val="bottom"/>
          </w:tcPr>
          <w:p w14:paraId="517B287D"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339</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300</w:t>
            </w:r>
          </w:p>
        </w:tc>
        <w:tc>
          <w:tcPr>
            <w:tcW w:w="1071" w:type="dxa"/>
            <w:vAlign w:val="bottom"/>
          </w:tcPr>
          <w:p w14:paraId="7CCD2377"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r>
      <w:tr w:rsidR="000A75E8" w:rsidRPr="000F58BD" w14:paraId="44B6954F" w14:textId="77777777" w:rsidTr="0000062F">
        <w:tc>
          <w:tcPr>
            <w:tcW w:w="2646" w:type="dxa"/>
            <w:tcBorders>
              <w:right w:val="single" w:sz="4" w:space="0" w:color="auto"/>
            </w:tcBorders>
            <w:vAlign w:val="bottom"/>
          </w:tcPr>
          <w:p w14:paraId="150D1920"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Printed Products</w:t>
            </w:r>
          </w:p>
        </w:tc>
        <w:tc>
          <w:tcPr>
            <w:tcW w:w="1116" w:type="dxa"/>
            <w:tcBorders>
              <w:left w:val="single" w:sz="4" w:space="0" w:color="auto"/>
            </w:tcBorders>
            <w:vAlign w:val="bottom"/>
          </w:tcPr>
          <w:p w14:paraId="3289AE8D"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7" w:type="dxa"/>
            <w:vAlign w:val="bottom"/>
          </w:tcPr>
          <w:p w14:paraId="66FA2D77"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50" w:type="dxa"/>
            <w:vAlign w:val="bottom"/>
          </w:tcPr>
          <w:p w14:paraId="26AF0AB2"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vAlign w:val="bottom"/>
          </w:tcPr>
          <w:p w14:paraId="243A07B0"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4" w:type="dxa"/>
            <w:vAlign w:val="bottom"/>
          </w:tcPr>
          <w:p w14:paraId="6145A72E"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6</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107</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400</w:t>
            </w:r>
          </w:p>
        </w:tc>
        <w:tc>
          <w:tcPr>
            <w:tcW w:w="1071" w:type="dxa"/>
            <w:vAlign w:val="bottom"/>
          </w:tcPr>
          <w:p w14:paraId="482B6B0C"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6</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107</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400</w:t>
            </w:r>
          </w:p>
        </w:tc>
      </w:tr>
      <w:tr w:rsidR="000A75E8" w:rsidRPr="000F58BD" w14:paraId="16F79009" w14:textId="77777777" w:rsidTr="0000062F">
        <w:tc>
          <w:tcPr>
            <w:tcW w:w="2646" w:type="dxa"/>
            <w:tcBorders>
              <w:right w:val="single" w:sz="4" w:space="0" w:color="auto"/>
            </w:tcBorders>
            <w:vAlign w:val="bottom"/>
          </w:tcPr>
          <w:p w14:paraId="2B8ACB65"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Scraps/Failed Prototypes/Supports</w:t>
            </w:r>
          </w:p>
        </w:tc>
        <w:tc>
          <w:tcPr>
            <w:tcW w:w="1116" w:type="dxa"/>
            <w:tcBorders>
              <w:left w:val="single" w:sz="4" w:space="0" w:color="auto"/>
            </w:tcBorders>
            <w:vAlign w:val="bottom"/>
          </w:tcPr>
          <w:p w14:paraId="06A9B76A"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7" w:type="dxa"/>
            <w:vAlign w:val="bottom"/>
          </w:tcPr>
          <w:p w14:paraId="37EE0931"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50" w:type="dxa"/>
            <w:vAlign w:val="bottom"/>
          </w:tcPr>
          <w:p w14:paraId="41E372AB"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vAlign w:val="bottom"/>
          </w:tcPr>
          <w:p w14:paraId="4DB2EA1B"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4" w:type="dxa"/>
            <w:vAlign w:val="bottom"/>
          </w:tcPr>
          <w:p w14:paraId="63CBDB6F"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339</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300</w:t>
            </w:r>
          </w:p>
        </w:tc>
        <w:tc>
          <w:tcPr>
            <w:tcW w:w="1071" w:type="dxa"/>
            <w:vAlign w:val="bottom"/>
          </w:tcPr>
          <w:p w14:paraId="1EAE120F"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r>
      <w:tr w:rsidR="000A75E8" w:rsidRPr="000F58BD" w14:paraId="1D9ED454" w14:textId="77777777" w:rsidTr="0000062F">
        <w:tc>
          <w:tcPr>
            <w:tcW w:w="2646" w:type="dxa"/>
            <w:tcBorders>
              <w:right w:val="single" w:sz="4" w:space="0" w:color="auto"/>
            </w:tcBorders>
            <w:vAlign w:val="bottom"/>
          </w:tcPr>
          <w:p w14:paraId="325D60CB"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Fly Ash</w:t>
            </w:r>
          </w:p>
        </w:tc>
        <w:tc>
          <w:tcPr>
            <w:tcW w:w="1116" w:type="dxa"/>
            <w:tcBorders>
              <w:left w:val="single" w:sz="4" w:space="0" w:color="auto"/>
            </w:tcBorders>
            <w:vAlign w:val="bottom"/>
          </w:tcPr>
          <w:p w14:paraId="43571613"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7" w:type="dxa"/>
            <w:vAlign w:val="bottom"/>
          </w:tcPr>
          <w:p w14:paraId="7EF6B7EE"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50" w:type="dxa"/>
            <w:vAlign w:val="bottom"/>
          </w:tcPr>
          <w:p w14:paraId="59FB2E47"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vAlign w:val="bottom"/>
          </w:tcPr>
          <w:p w14:paraId="142B4DB6"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4" w:type="dxa"/>
            <w:vAlign w:val="bottom"/>
          </w:tcPr>
          <w:p w14:paraId="5C50F284"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071" w:type="dxa"/>
            <w:vAlign w:val="bottom"/>
          </w:tcPr>
          <w:p w14:paraId="2874A306"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r>
      <w:tr w:rsidR="000A75E8" w:rsidRPr="000F58BD" w14:paraId="328EE078" w14:textId="77777777" w:rsidTr="0000062F">
        <w:tc>
          <w:tcPr>
            <w:tcW w:w="2646" w:type="dxa"/>
            <w:tcBorders>
              <w:right w:val="single" w:sz="4" w:space="0" w:color="auto"/>
            </w:tcBorders>
            <w:vAlign w:val="bottom"/>
          </w:tcPr>
          <w:p w14:paraId="7144685D" w14:textId="77777777" w:rsidR="000A75E8" w:rsidRPr="000F58BD" w:rsidRDefault="000A75E8" w:rsidP="0000062F">
            <w:pPr>
              <w:jc w:val="right"/>
              <w:rPr>
                <w:rFonts w:ascii="Times New Roman" w:hAnsi="Times New Roman" w:cs="Times New Roman"/>
                <w:sz w:val="20"/>
                <w:szCs w:val="20"/>
              </w:rPr>
            </w:pPr>
            <w:r>
              <w:rPr>
                <w:rFonts w:ascii="Times New Roman" w:hAnsi="Times New Roman" w:cs="Times New Roman"/>
                <w:sz w:val="20"/>
                <w:szCs w:val="20"/>
              </w:rPr>
              <w:t>Bottom Ash</w:t>
            </w:r>
          </w:p>
        </w:tc>
        <w:tc>
          <w:tcPr>
            <w:tcW w:w="1116" w:type="dxa"/>
            <w:tcBorders>
              <w:left w:val="single" w:sz="4" w:space="0" w:color="auto"/>
            </w:tcBorders>
            <w:vAlign w:val="bottom"/>
          </w:tcPr>
          <w:p w14:paraId="6864AD6C"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7" w:type="dxa"/>
            <w:vAlign w:val="bottom"/>
          </w:tcPr>
          <w:p w14:paraId="795DE8F7"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50" w:type="dxa"/>
            <w:vAlign w:val="bottom"/>
          </w:tcPr>
          <w:p w14:paraId="22BF38AE"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vAlign w:val="bottom"/>
          </w:tcPr>
          <w:p w14:paraId="1CEE22E3"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4" w:type="dxa"/>
            <w:vAlign w:val="bottom"/>
          </w:tcPr>
          <w:p w14:paraId="76BD105D"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071" w:type="dxa"/>
            <w:vAlign w:val="bottom"/>
          </w:tcPr>
          <w:p w14:paraId="4E29BEF0"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r>
      <w:tr w:rsidR="000A75E8" w:rsidRPr="000F58BD" w14:paraId="5776025A" w14:textId="77777777" w:rsidTr="0000062F">
        <w:tc>
          <w:tcPr>
            <w:tcW w:w="2646" w:type="dxa"/>
            <w:tcBorders>
              <w:right w:val="single" w:sz="4" w:space="0" w:color="auto"/>
            </w:tcBorders>
            <w:vAlign w:val="bottom"/>
          </w:tcPr>
          <w:p w14:paraId="2E4628EC" w14:textId="77777777" w:rsidR="000A75E8" w:rsidRDefault="000A75E8" w:rsidP="0000062F">
            <w:pPr>
              <w:jc w:val="right"/>
              <w:rPr>
                <w:rFonts w:ascii="Times New Roman" w:hAnsi="Times New Roman" w:cs="Times New Roman"/>
                <w:sz w:val="20"/>
                <w:szCs w:val="20"/>
              </w:rPr>
            </w:pPr>
            <w:r>
              <w:rPr>
                <w:rFonts w:ascii="Times New Roman" w:hAnsi="Times New Roman" w:cs="Times New Roman"/>
                <w:sz w:val="20"/>
                <w:szCs w:val="20"/>
              </w:rPr>
              <w:t>Leachate</w:t>
            </w:r>
          </w:p>
        </w:tc>
        <w:tc>
          <w:tcPr>
            <w:tcW w:w="1116" w:type="dxa"/>
            <w:tcBorders>
              <w:left w:val="single" w:sz="4" w:space="0" w:color="auto"/>
            </w:tcBorders>
            <w:vAlign w:val="bottom"/>
          </w:tcPr>
          <w:p w14:paraId="549CAA98" w14:textId="77777777" w:rsidR="000A75E8"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7" w:type="dxa"/>
            <w:vAlign w:val="bottom"/>
          </w:tcPr>
          <w:p w14:paraId="1949604A" w14:textId="77777777" w:rsidR="000A75E8"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50" w:type="dxa"/>
            <w:vAlign w:val="bottom"/>
          </w:tcPr>
          <w:p w14:paraId="2EFFACE8" w14:textId="77777777" w:rsidR="000A75E8"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vAlign w:val="bottom"/>
          </w:tcPr>
          <w:p w14:paraId="219918B3" w14:textId="77777777" w:rsidR="000A75E8"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4" w:type="dxa"/>
            <w:vAlign w:val="bottom"/>
          </w:tcPr>
          <w:p w14:paraId="09554B65" w14:textId="77777777" w:rsidR="000A75E8"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071" w:type="dxa"/>
            <w:vAlign w:val="bottom"/>
          </w:tcPr>
          <w:p w14:paraId="283A164B" w14:textId="77777777" w:rsidR="000A75E8"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r>
      <w:tr w:rsidR="000A75E8" w:rsidRPr="000F58BD" w14:paraId="48527E15" w14:textId="77777777" w:rsidTr="0000062F">
        <w:tc>
          <w:tcPr>
            <w:tcW w:w="2646" w:type="dxa"/>
            <w:tcBorders>
              <w:bottom w:val="single" w:sz="4" w:space="0" w:color="auto"/>
              <w:right w:val="single" w:sz="4" w:space="0" w:color="auto"/>
            </w:tcBorders>
            <w:vAlign w:val="bottom"/>
          </w:tcPr>
          <w:p w14:paraId="65451EFE" w14:textId="77777777" w:rsidR="000A75E8" w:rsidRPr="000F58BD" w:rsidRDefault="000A75E8" w:rsidP="0000062F">
            <w:pPr>
              <w:jc w:val="right"/>
              <w:rPr>
                <w:rFonts w:ascii="Times New Roman" w:hAnsi="Times New Roman" w:cs="Times New Roman"/>
                <w:sz w:val="20"/>
                <w:szCs w:val="20"/>
              </w:rPr>
            </w:pPr>
            <w:r>
              <w:rPr>
                <w:rFonts w:ascii="Times New Roman" w:hAnsi="Times New Roman" w:cs="Times New Roman"/>
                <w:sz w:val="20"/>
                <w:szCs w:val="20"/>
              </w:rPr>
              <w:t>Landfill Gas</w:t>
            </w:r>
          </w:p>
        </w:tc>
        <w:tc>
          <w:tcPr>
            <w:tcW w:w="1116" w:type="dxa"/>
            <w:tcBorders>
              <w:left w:val="single" w:sz="4" w:space="0" w:color="auto"/>
              <w:bottom w:val="single" w:sz="4" w:space="0" w:color="auto"/>
            </w:tcBorders>
            <w:vAlign w:val="bottom"/>
          </w:tcPr>
          <w:p w14:paraId="27C2F07C"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7" w:type="dxa"/>
            <w:tcBorders>
              <w:bottom w:val="single" w:sz="4" w:space="0" w:color="auto"/>
            </w:tcBorders>
            <w:vAlign w:val="bottom"/>
          </w:tcPr>
          <w:p w14:paraId="7C908256"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50" w:type="dxa"/>
            <w:tcBorders>
              <w:bottom w:val="single" w:sz="4" w:space="0" w:color="auto"/>
            </w:tcBorders>
            <w:vAlign w:val="bottom"/>
          </w:tcPr>
          <w:p w14:paraId="4EE50D69"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tcBorders>
              <w:bottom w:val="single" w:sz="4" w:space="0" w:color="auto"/>
            </w:tcBorders>
            <w:vAlign w:val="bottom"/>
          </w:tcPr>
          <w:p w14:paraId="44404BD6"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4" w:type="dxa"/>
            <w:tcBorders>
              <w:bottom w:val="single" w:sz="4" w:space="0" w:color="auto"/>
            </w:tcBorders>
            <w:vAlign w:val="bottom"/>
          </w:tcPr>
          <w:p w14:paraId="71AA30A6"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071" w:type="dxa"/>
            <w:tcBorders>
              <w:bottom w:val="single" w:sz="4" w:space="0" w:color="auto"/>
            </w:tcBorders>
            <w:vAlign w:val="bottom"/>
          </w:tcPr>
          <w:p w14:paraId="29193D54"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r>
      <w:tr w:rsidR="000A75E8" w:rsidRPr="000F58BD" w14:paraId="4CEE403F" w14:textId="77777777" w:rsidTr="0000062F">
        <w:tc>
          <w:tcPr>
            <w:tcW w:w="2646" w:type="dxa"/>
            <w:tcBorders>
              <w:top w:val="single" w:sz="4" w:space="0" w:color="auto"/>
              <w:bottom w:val="single" w:sz="4" w:space="0" w:color="auto"/>
              <w:right w:val="single" w:sz="4" w:space="0" w:color="auto"/>
            </w:tcBorders>
            <w:vAlign w:val="bottom"/>
          </w:tcPr>
          <w:p w14:paraId="1FBBB8CF"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Total (kg/</w:t>
            </w:r>
            <w:proofErr w:type="spellStart"/>
            <w:r w:rsidRPr="000F58BD">
              <w:rPr>
                <w:rFonts w:ascii="Times New Roman" w:hAnsi="Times New Roman" w:cs="Times New Roman"/>
                <w:sz w:val="20"/>
                <w:szCs w:val="20"/>
              </w:rPr>
              <w:t>yr</w:t>
            </w:r>
            <w:proofErr w:type="spellEnd"/>
            <w:r w:rsidRPr="000F58BD">
              <w:rPr>
                <w:rFonts w:ascii="Times New Roman" w:hAnsi="Times New Roman" w:cs="Times New Roman"/>
                <w:sz w:val="20"/>
                <w:szCs w:val="20"/>
              </w:rPr>
              <w:t>)</w:t>
            </w:r>
          </w:p>
        </w:tc>
        <w:tc>
          <w:tcPr>
            <w:tcW w:w="1116" w:type="dxa"/>
            <w:tcBorders>
              <w:top w:val="single" w:sz="4" w:space="0" w:color="auto"/>
              <w:left w:val="single" w:sz="4" w:space="0" w:color="auto"/>
              <w:bottom w:val="single" w:sz="4" w:space="0" w:color="auto"/>
            </w:tcBorders>
          </w:tcPr>
          <w:p w14:paraId="7FAD941E"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21</w:t>
            </w:r>
            <w:r>
              <w:rPr>
                <w:rFonts w:ascii="Times New Roman" w:hAnsi="Times New Roman" w:cs="Times New Roman"/>
                <w:sz w:val="20"/>
                <w:szCs w:val="20"/>
              </w:rPr>
              <w:t>,</w:t>
            </w:r>
            <w:r w:rsidRPr="008F355C">
              <w:rPr>
                <w:rFonts w:ascii="Times New Roman" w:hAnsi="Times New Roman" w:cs="Times New Roman"/>
                <w:sz w:val="20"/>
                <w:szCs w:val="20"/>
              </w:rPr>
              <w:t>385</w:t>
            </w:r>
            <w:r>
              <w:rPr>
                <w:rFonts w:ascii="Times New Roman" w:hAnsi="Times New Roman" w:cs="Times New Roman"/>
                <w:sz w:val="20"/>
                <w:szCs w:val="20"/>
              </w:rPr>
              <w:t>,</w:t>
            </w:r>
            <w:r w:rsidRPr="008F355C">
              <w:rPr>
                <w:rFonts w:ascii="Times New Roman" w:hAnsi="Times New Roman" w:cs="Times New Roman"/>
                <w:sz w:val="20"/>
                <w:szCs w:val="20"/>
              </w:rPr>
              <w:t>022</w:t>
            </w:r>
          </w:p>
        </w:tc>
        <w:tc>
          <w:tcPr>
            <w:tcW w:w="1147" w:type="dxa"/>
            <w:tcBorders>
              <w:top w:val="single" w:sz="4" w:space="0" w:color="auto"/>
              <w:bottom w:val="single" w:sz="4" w:space="0" w:color="auto"/>
            </w:tcBorders>
          </w:tcPr>
          <w:p w14:paraId="41184892"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773</w:t>
            </w:r>
          </w:p>
        </w:tc>
        <w:tc>
          <w:tcPr>
            <w:tcW w:w="1150" w:type="dxa"/>
            <w:tcBorders>
              <w:top w:val="single" w:sz="4" w:space="0" w:color="auto"/>
              <w:bottom w:val="single" w:sz="4" w:space="0" w:color="auto"/>
            </w:tcBorders>
          </w:tcPr>
          <w:p w14:paraId="5BA4E4AD"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16" w:type="dxa"/>
            <w:tcBorders>
              <w:top w:val="single" w:sz="4" w:space="0" w:color="auto"/>
              <w:bottom w:val="single" w:sz="4" w:space="0" w:color="auto"/>
            </w:tcBorders>
          </w:tcPr>
          <w:p w14:paraId="5FE5A04E"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21</w:t>
            </w:r>
            <w:r>
              <w:rPr>
                <w:rFonts w:ascii="Times New Roman" w:hAnsi="Times New Roman" w:cs="Times New Roman"/>
                <w:sz w:val="20"/>
                <w:szCs w:val="20"/>
              </w:rPr>
              <w:t>,</w:t>
            </w:r>
            <w:r w:rsidRPr="008F355C">
              <w:rPr>
                <w:rFonts w:ascii="Times New Roman" w:hAnsi="Times New Roman" w:cs="Times New Roman"/>
                <w:sz w:val="20"/>
                <w:szCs w:val="20"/>
              </w:rPr>
              <w:t>384</w:t>
            </w:r>
            <w:r>
              <w:rPr>
                <w:rFonts w:ascii="Times New Roman" w:hAnsi="Times New Roman" w:cs="Times New Roman"/>
                <w:sz w:val="20"/>
                <w:szCs w:val="20"/>
              </w:rPr>
              <w:t>,</w:t>
            </w:r>
            <w:r w:rsidRPr="008F355C">
              <w:rPr>
                <w:rFonts w:ascii="Times New Roman" w:hAnsi="Times New Roman" w:cs="Times New Roman"/>
                <w:sz w:val="20"/>
                <w:szCs w:val="20"/>
              </w:rPr>
              <w:t>249</w:t>
            </w:r>
          </w:p>
        </w:tc>
        <w:tc>
          <w:tcPr>
            <w:tcW w:w="1114" w:type="dxa"/>
            <w:tcBorders>
              <w:top w:val="single" w:sz="4" w:space="0" w:color="auto"/>
              <w:bottom w:val="single" w:sz="4" w:space="0" w:color="auto"/>
            </w:tcBorders>
          </w:tcPr>
          <w:p w14:paraId="0743B9EA"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6</w:t>
            </w:r>
            <w:r>
              <w:rPr>
                <w:rFonts w:ascii="Times New Roman" w:hAnsi="Times New Roman" w:cs="Times New Roman"/>
                <w:sz w:val="20"/>
                <w:szCs w:val="20"/>
              </w:rPr>
              <w:t>,</w:t>
            </w:r>
            <w:r w:rsidRPr="008F355C">
              <w:rPr>
                <w:rFonts w:ascii="Times New Roman" w:hAnsi="Times New Roman" w:cs="Times New Roman"/>
                <w:sz w:val="20"/>
                <w:szCs w:val="20"/>
              </w:rPr>
              <w:t>786</w:t>
            </w:r>
            <w:r>
              <w:rPr>
                <w:rFonts w:ascii="Times New Roman" w:hAnsi="Times New Roman" w:cs="Times New Roman"/>
                <w:sz w:val="20"/>
                <w:szCs w:val="20"/>
              </w:rPr>
              <w:t>,</w:t>
            </w:r>
            <w:r w:rsidRPr="008F355C">
              <w:rPr>
                <w:rFonts w:ascii="Times New Roman" w:hAnsi="Times New Roman" w:cs="Times New Roman"/>
                <w:sz w:val="20"/>
                <w:szCs w:val="20"/>
              </w:rPr>
              <w:t>000</w:t>
            </w:r>
          </w:p>
        </w:tc>
        <w:tc>
          <w:tcPr>
            <w:tcW w:w="1071" w:type="dxa"/>
            <w:tcBorders>
              <w:top w:val="single" w:sz="4" w:space="0" w:color="auto"/>
              <w:bottom w:val="single" w:sz="4" w:space="0" w:color="auto"/>
            </w:tcBorders>
          </w:tcPr>
          <w:p w14:paraId="4C3FF6DC"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6</w:t>
            </w:r>
            <w:r>
              <w:rPr>
                <w:rFonts w:ascii="Times New Roman" w:hAnsi="Times New Roman" w:cs="Times New Roman"/>
                <w:sz w:val="20"/>
                <w:szCs w:val="20"/>
              </w:rPr>
              <w:t>,</w:t>
            </w:r>
            <w:r w:rsidRPr="008F355C">
              <w:rPr>
                <w:rFonts w:ascii="Times New Roman" w:hAnsi="Times New Roman" w:cs="Times New Roman"/>
                <w:sz w:val="20"/>
                <w:szCs w:val="20"/>
              </w:rPr>
              <w:t>107</w:t>
            </w:r>
            <w:r>
              <w:rPr>
                <w:rFonts w:ascii="Times New Roman" w:hAnsi="Times New Roman" w:cs="Times New Roman"/>
                <w:sz w:val="20"/>
                <w:szCs w:val="20"/>
              </w:rPr>
              <w:t>,</w:t>
            </w:r>
            <w:r w:rsidRPr="008F355C">
              <w:rPr>
                <w:rFonts w:ascii="Times New Roman" w:hAnsi="Times New Roman" w:cs="Times New Roman"/>
                <w:sz w:val="20"/>
                <w:szCs w:val="20"/>
              </w:rPr>
              <w:t>400</w:t>
            </w:r>
          </w:p>
        </w:tc>
      </w:tr>
    </w:tbl>
    <w:p w14:paraId="77681423" w14:textId="77777777" w:rsidR="00B66405" w:rsidRPr="000F58BD" w:rsidRDefault="00B66405" w:rsidP="00B66405">
      <w:pPr>
        <w:rPr>
          <w:rFonts w:ascii="Times New Roman" w:hAnsi="Times New Roman" w:cs="Times New Roman"/>
          <w:b/>
          <w:bCs/>
        </w:rPr>
      </w:pPr>
      <w:r w:rsidRPr="000F58BD">
        <w:rPr>
          <w:rFonts w:ascii="Times New Roman" w:hAnsi="Times New Roman" w:cs="Times New Roman"/>
          <w:b/>
          <w:bCs/>
        </w:rPr>
        <w:br w:type="page"/>
      </w:r>
    </w:p>
    <w:p w14:paraId="6ED988E9" w14:textId="77777777" w:rsidR="00B66405" w:rsidRPr="000F58BD" w:rsidRDefault="00B66405" w:rsidP="00B66405">
      <w:pPr>
        <w:rPr>
          <w:rFonts w:ascii="Times New Roman" w:hAnsi="Times New Roman" w:cs="Times New Roman"/>
        </w:rPr>
      </w:pPr>
      <w:r w:rsidRPr="000F58BD">
        <w:rPr>
          <w:rFonts w:ascii="Times New Roman" w:hAnsi="Times New Roman" w:cs="Times New Roman"/>
        </w:rPr>
        <w:lastRenderedPageBreak/>
        <w:t xml:space="preserve">Table </w:t>
      </w:r>
      <w:r>
        <w:rPr>
          <w:rFonts w:ascii="Times New Roman" w:hAnsi="Times New Roman" w:cs="Times New Roman"/>
        </w:rPr>
        <w:t>S2</w:t>
      </w:r>
      <w:r w:rsidRPr="000F58BD">
        <w:rPr>
          <w:rFonts w:ascii="Times New Roman" w:hAnsi="Times New Roman" w:cs="Times New Roman"/>
        </w:rPr>
        <w:t>. Material flow analysis results tracing the mass distribution of the additive manufacturing industry (Continued)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9"/>
        <w:gridCol w:w="1107"/>
        <w:gridCol w:w="1145"/>
        <w:gridCol w:w="1144"/>
        <w:gridCol w:w="1101"/>
        <w:gridCol w:w="1108"/>
        <w:gridCol w:w="1116"/>
      </w:tblGrid>
      <w:tr w:rsidR="000A75E8" w:rsidRPr="000F58BD" w14:paraId="63582D22" w14:textId="77777777" w:rsidTr="0000062F">
        <w:tc>
          <w:tcPr>
            <w:tcW w:w="2639" w:type="dxa"/>
            <w:tcBorders>
              <w:top w:val="single" w:sz="4" w:space="0" w:color="auto"/>
              <w:bottom w:val="single" w:sz="4" w:space="0" w:color="auto"/>
              <w:right w:val="single" w:sz="4" w:space="0" w:color="auto"/>
            </w:tcBorders>
            <w:vAlign w:val="bottom"/>
          </w:tcPr>
          <w:p w14:paraId="46A36F48"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Stream</w:t>
            </w:r>
          </w:p>
        </w:tc>
        <w:tc>
          <w:tcPr>
            <w:tcW w:w="1107" w:type="dxa"/>
            <w:tcBorders>
              <w:top w:val="single" w:sz="4" w:space="0" w:color="auto"/>
              <w:left w:val="single" w:sz="4" w:space="0" w:color="auto"/>
              <w:bottom w:val="single" w:sz="4" w:space="0" w:color="auto"/>
            </w:tcBorders>
          </w:tcPr>
          <w:p w14:paraId="06F0F234"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19</w:t>
            </w:r>
          </w:p>
        </w:tc>
        <w:tc>
          <w:tcPr>
            <w:tcW w:w="1145" w:type="dxa"/>
            <w:tcBorders>
              <w:top w:val="single" w:sz="4" w:space="0" w:color="auto"/>
              <w:bottom w:val="single" w:sz="4" w:space="0" w:color="auto"/>
            </w:tcBorders>
          </w:tcPr>
          <w:p w14:paraId="64886E95"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20</w:t>
            </w:r>
          </w:p>
        </w:tc>
        <w:tc>
          <w:tcPr>
            <w:tcW w:w="1144" w:type="dxa"/>
            <w:tcBorders>
              <w:top w:val="single" w:sz="4" w:space="0" w:color="auto"/>
              <w:bottom w:val="single" w:sz="4" w:space="0" w:color="auto"/>
            </w:tcBorders>
          </w:tcPr>
          <w:p w14:paraId="61074516"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21</w:t>
            </w:r>
          </w:p>
        </w:tc>
        <w:tc>
          <w:tcPr>
            <w:tcW w:w="1101" w:type="dxa"/>
            <w:tcBorders>
              <w:top w:val="single" w:sz="4" w:space="0" w:color="auto"/>
              <w:bottom w:val="single" w:sz="4" w:space="0" w:color="auto"/>
            </w:tcBorders>
          </w:tcPr>
          <w:p w14:paraId="6EF2399A"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22</w:t>
            </w:r>
          </w:p>
        </w:tc>
        <w:tc>
          <w:tcPr>
            <w:tcW w:w="1108" w:type="dxa"/>
            <w:tcBorders>
              <w:top w:val="single" w:sz="4" w:space="0" w:color="auto"/>
              <w:bottom w:val="single" w:sz="4" w:space="0" w:color="auto"/>
            </w:tcBorders>
          </w:tcPr>
          <w:p w14:paraId="5D98B644"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23</w:t>
            </w:r>
          </w:p>
        </w:tc>
        <w:tc>
          <w:tcPr>
            <w:tcW w:w="1116" w:type="dxa"/>
            <w:tcBorders>
              <w:top w:val="single" w:sz="4" w:space="0" w:color="auto"/>
              <w:bottom w:val="single" w:sz="4" w:space="0" w:color="auto"/>
            </w:tcBorders>
          </w:tcPr>
          <w:p w14:paraId="46952924"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24</w:t>
            </w:r>
          </w:p>
        </w:tc>
      </w:tr>
      <w:tr w:rsidR="000A75E8" w:rsidRPr="000F58BD" w14:paraId="6D1D0C59" w14:textId="77777777" w:rsidTr="0000062F">
        <w:tc>
          <w:tcPr>
            <w:tcW w:w="2639" w:type="dxa"/>
            <w:tcBorders>
              <w:top w:val="single" w:sz="4" w:space="0" w:color="auto"/>
              <w:right w:val="single" w:sz="4" w:space="0" w:color="auto"/>
            </w:tcBorders>
            <w:vAlign w:val="bottom"/>
          </w:tcPr>
          <w:p w14:paraId="48C85023"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 </w:t>
            </w:r>
          </w:p>
        </w:tc>
        <w:tc>
          <w:tcPr>
            <w:tcW w:w="1107" w:type="dxa"/>
            <w:tcBorders>
              <w:top w:val="single" w:sz="4" w:space="0" w:color="auto"/>
              <w:left w:val="single" w:sz="4" w:space="0" w:color="auto"/>
            </w:tcBorders>
          </w:tcPr>
          <w:p w14:paraId="47B71FF0"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kg/</w:t>
            </w:r>
            <w:proofErr w:type="spellStart"/>
            <w:r w:rsidRPr="000F58BD">
              <w:rPr>
                <w:rFonts w:ascii="Times New Roman" w:hAnsi="Times New Roman" w:cs="Times New Roman"/>
                <w:sz w:val="20"/>
                <w:szCs w:val="20"/>
              </w:rPr>
              <w:t>yr</w:t>
            </w:r>
            <w:proofErr w:type="spellEnd"/>
          </w:p>
        </w:tc>
        <w:tc>
          <w:tcPr>
            <w:tcW w:w="1145" w:type="dxa"/>
            <w:tcBorders>
              <w:top w:val="single" w:sz="4" w:space="0" w:color="auto"/>
            </w:tcBorders>
          </w:tcPr>
          <w:p w14:paraId="57511021"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kg/</w:t>
            </w:r>
            <w:proofErr w:type="spellStart"/>
            <w:r w:rsidRPr="000F58BD">
              <w:rPr>
                <w:rFonts w:ascii="Times New Roman" w:hAnsi="Times New Roman" w:cs="Times New Roman"/>
                <w:sz w:val="20"/>
                <w:szCs w:val="20"/>
              </w:rPr>
              <w:t>yr</w:t>
            </w:r>
            <w:proofErr w:type="spellEnd"/>
          </w:p>
        </w:tc>
        <w:tc>
          <w:tcPr>
            <w:tcW w:w="1144" w:type="dxa"/>
            <w:tcBorders>
              <w:top w:val="single" w:sz="4" w:space="0" w:color="auto"/>
            </w:tcBorders>
          </w:tcPr>
          <w:p w14:paraId="5BE4A8F0"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kg/</w:t>
            </w:r>
            <w:proofErr w:type="spellStart"/>
            <w:r w:rsidRPr="000F58BD">
              <w:rPr>
                <w:rFonts w:ascii="Times New Roman" w:hAnsi="Times New Roman" w:cs="Times New Roman"/>
                <w:sz w:val="20"/>
                <w:szCs w:val="20"/>
              </w:rPr>
              <w:t>yr</w:t>
            </w:r>
            <w:proofErr w:type="spellEnd"/>
          </w:p>
        </w:tc>
        <w:tc>
          <w:tcPr>
            <w:tcW w:w="1101" w:type="dxa"/>
            <w:tcBorders>
              <w:top w:val="single" w:sz="4" w:space="0" w:color="auto"/>
            </w:tcBorders>
          </w:tcPr>
          <w:p w14:paraId="6E31EF0E"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kg/</w:t>
            </w:r>
            <w:proofErr w:type="spellStart"/>
            <w:r w:rsidRPr="000F58BD">
              <w:rPr>
                <w:rFonts w:ascii="Times New Roman" w:hAnsi="Times New Roman" w:cs="Times New Roman"/>
                <w:sz w:val="20"/>
                <w:szCs w:val="20"/>
              </w:rPr>
              <w:t>yr</w:t>
            </w:r>
            <w:proofErr w:type="spellEnd"/>
          </w:p>
        </w:tc>
        <w:tc>
          <w:tcPr>
            <w:tcW w:w="1108" w:type="dxa"/>
            <w:tcBorders>
              <w:top w:val="single" w:sz="4" w:space="0" w:color="auto"/>
            </w:tcBorders>
          </w:tcPr>
          <w:p w14:paraId="0CACCD32"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kg/</w:t>
            </w:r>
            <w:proofErr w:type="spellStart"/>
            <w:r w:rsidRPr="000F58BD">
              <w:rPr>
                <w:rFonts w:ascii="Times New Roman" w:hAnsi="Times New Roman" w:cs="Times New Roman"/>
                <w:sz w:val="20"/>
                <w:szCs w:val="20"/>
              </w:rPr>
              <w:t>yr</w:t>
            </w:r>
            <w:proofErr w:type="spellEnd"/>
          </w:p>
        </w:tc>
        <w:tc>
          <w:tcPr>
            <w:tcW w:w="1116" w:type="dxa"/>
            <w:tcBorders>
              <w:top w:val="single" w:sz="4" w:space="0" w:color="auto"/>
            </w:tcBorders>
          </w:tcPr>
          <w:p w14:paraId="5C48BA39"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kg/</w:t>
            </w:r>
            <w:proofErr w:type="spellStart"/>
            <w:r w:rsidRPr="000F58BD">
              <w:rPr>
                <w:rFonts w:ascii="Times New Roman" w:hAnsi="Times New Roman" w:cs="Times New Roman"/>
                <w:sz w:val="20"/>
                <w:szCs w:val="20"/>
              </w:rPr>
              <w:t>yr</w:t>
            </w:r>
            <w:proofErr w:type="spellEnd"/>
          </w:p>
        </w:tc>
      </w:tr>
      <w:tr w:rsidR="000A75E8" w:rsidRPr="000F58BD" w14:paraId="54A1E9CB" w14:textId="77777777" w:rsidTr="0000062F">
        <w:tc>
          <w:tcPr>
            <w:tcW w:w="2639" w:type="dxa"/>
            <w:tcBorders>
              <w:right w:val="single" w:sz="4" w:space="0" w:color="auto"/>
            </w:tcBorders>
            <w:vAlign w:val="bottom"/>
          </w:tcPr>
          <w:p w14:paraId="0E6FA4E7"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UV Curable Resins (liquid)</w:t>
            </w:r>
          </w:p>
        </w:tc>
        <w:tc>
          <w:tcPr>
            <w:tcW w:w="1107" w:type="dxa"/>
            <w:tcBorders>
              <w:left w:val="single" w:sz="4" w:space="0" w:color="auto"/>
            </w:tcBorders>
            <w:vAlign w:val="bottom"/>
          </w:tcPr>
          <w:p w14:paraId="6C15DB0D"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5" w:type="dxa"/>
            <w:vAlign w:val="bottom"/>
          </w:tcPr>
          <w:p w14:paraId="1D817736"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4" w:type="dxa"/>
            <w:vAlign w:val="bottom"/>
          </w:tcPr>
          <w:p w14:paraId="0AC72544"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1" w:type="dxa"/>
            <w:vAlign w:val="bottom"/>
          </w:tcPr>
          <w:p w14:paraId="14ED6298"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8" w:type="dxa"/>
            <w:vAlign w:val="bottom"/>
          </w:tcPr>
          <w:p w14:paraId="71EC203B"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vAlign w:val="bottom"/>
          </w:tcPr>
          <w:p w14:paraId="0A9D6E6C"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8</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677</w:t>
            </w:r>
          </w:p>
        </w:tc>
      </w:tr>
      <w:tr w:rsidR="000A75E8" w:rsidRPr="000F58BD" w14:paraId="4AB048CA" w14:textId="77777777" w:rsidTr="0000062F">
        <w:tc>
          <w:tcPr>
            <w:tcW w:w="2639" w:type="dxa"/>
            <w:tcBorders>
              <w:right w:val="single" w:sz="4" w:space="0" w:color="auto"/>
            </w:tcBorders>
            <w:vAlign w:val="bottom"/>
          </w:tcPr>
          <w:p w14:paraId="6292F24D"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Inorganic Fillers</w:t>
            </w:r>
          </w:p>
        </w:tc>
        <w:tc>
          <w:tcPr>
            <w:tcW w:w="1107" w:type="dxa"/>
            <w:tcBorders>
              <w:left w:val="single" w:sz="4" w:space="0" w:color="auto"/>
            </w:tcBorders>
            <w:vAlign w:val="bottom"/>
          </w:tcPr>
          <w:p w14:paraId="3A6660D8"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5" w:type="dxa"/>
            <w:vAlign w:val="bottom"/>
          </w:tcPr>
          <w:p w14:paraId="049E1564"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4" w:type="dxa"/>
            <w:vAlign w:val="bottom"/>
          </w:tcPr>
          <w:p w14:paraId="3FA7456A"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1" w:type="dxa"/>
            <w:vAlign w:val="bottom"/>
          </w:tcPr>
          <w:p w14:paraId="0F1ED42B"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8" w:type="dxa"/>
            <w:vAlign w:val="bottom"/>
          </w:tcPr>
          <w:p w14:paraId="2CBE353D"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vAlign w:val="bottom"/>
          </w:tcPr>
          <w:p w14:paraId="180D20CE"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46</w:t>
            </w:r>
          </w:p>
        </w:tc>
      </w:tr>
      <w:tr w:rsidR="000A75E8" w:rsidRPr="000F58BD" w14:paraId="4BFB3416" w14:textId="77777777" w:rsidTr="0000062F">
        <w:tc>
          <w:tcPr>
            <w:tcW w:w="2639" w:type="dxa"/>
            <w:tcBorders>
              <w:right w:val="single" w:sz="4" w:space="0" w:color="auto"/>
            </w:tcBorders>
            <w:vAlign w:val="bottom"/>
          </w:tcPr>
          <w:p w14:paraId="67E551EF"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Solvents</w:t>
            </w:r>
          </w:p>
        </w:tc>
        <w:tc>
          <w:tcPr>
            <w:tcW w:w="1107" w:type="dxa"/>
            <w:tcBorders>
              <w:left w:val="single" w:sz="4" w:space="0" w:color="auto"/>
            </w:tcBorders>
            <w:vAlign w:val="bottom"/>
          </w:tcPr>
          <w:p w14:paraId="638534E2"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5" w:type="dxa"/>
            <w:vAlign w:val="bottom"/>
          </w:tcPr>
          <w:p w14:paraId="084AB3FF"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4" w:type="dxa"/>
            <w:vAlign w:val="bottom"/>
          </w:tcPr>
          <w:p w14:paraId="34E7F4B6"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1" w:type="dxa"/>
            <w:vAlign w:val="bottom"/>
          </w:tcPr>
          <w:p w14:paraId="41A3B100"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8" w:type="dxa"/>
            <w:vAlign w:val="bottom"/>
          </w:tcPr>
          <w:p w14:paraId="3FCA2065"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vAlign w:val="bottom"/>
          </w:tcPr>
          <w:p w14:paraId="4849A2E6"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r>
      <w:tr w:rsidR="000A75E8" w:rsidRPr="000F58BD" w14:paraId="4739AA79" w14:textId="77777777" w:rsidTr="0000062F">
        <w:tc>
          <w:tcPr>
            <w:tcW w:w="2639" w:type="dxa"/>
            <w:tcBorders>
              <w:right w:val="single" w:sz="4" w:space="0" w:color="auto"/>
            </w:tcBorders>
            <w:vAlign w:val="bottom"/>
          </w:tcPr>
          <w:p w14:paraId="7F0A045C"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 xml:space="preserve">Solid Feedstocks </w:t>
            </w:r>
          </w:p>
        </w:tc>
        <w:tc>
          <w:tcPr>
            <w:tcW w:w="1107" w:type="dxa"/>
            <w:tcBorders>
              <w:left w:val="single" w:sz="4" w:space="0" w:color="auto"/>
            </w:tcBorders>
            <w:vAlign w:val="bottom"/>
          </w:tcPr>
          <w:p w14:paraId="3E562B7E"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5" w:type="dxa"/>
            <w:vAlign w:val="bottom"/>
          </w:tcPr>
          <w:p w14:paraId="0ACF542C"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4" w:type="dxa"/>
            <w:vAlign w:val="bottom"/>
          </w:tcPr>
          <w:p w14:paraId="4EDCD5D4"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339</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300</w:t>
            </w:r>
          </w:p>
        </w:tc>
        <w:tc>
          <w:tcPr>
            <w:tcW w:w="1101" w:type="dxa"/>
            <w:vAlign w:val="bottom"/>
          </w:tcPr>
          <w:p w14:paraId="0904088D"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8" w:type="dxa"/>
            <w:vAlign w:val="bottom"/>
          </w:tcPr>
          <w:p w14:paraId="7AC8B73A"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339</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300</w:t>
            </w:r>
          </w:p>
        </w:tc>
        <w:tc>
          <w:tcPr>
            <w:tcW w:w="1116" w:type="dxa"/>
            <w:vAlign w:val="bottom"/>
          </w:tcPr>
          <w:p w14:paraId="012A1A25"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339</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300</w:t>
            </w:r>
          </w:p>
        </w:tc>
      </w:tr>
      <w:tr w:rsidR="000A75E8" w:rsidRPr="000F58BD" w14:paraId="3D7DF53D" w14:textId="77777777" w:rsidTr="0000062F">
        <w:tc>
          <w:tcPr>
            <w:tcW w:w="2639" w:type="dxa"/>
            <w:tcBorders>
              <w:right w:val="single" w:sz="4" w:space="0" w:color="auto"/>
            </w:tcBorders>
            <w:vAlign w:val="bottom"/>
          </w:tcPr>
          <w:p w14:paraId="0A4DC42B"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Printed Products</w:t>
            </w:r>
          </w:p>
        </w:tc>
        <w:tc>
          <w:tcPr>
            <w:tcW w:w="1107" w:type="dxa"/>
            <w:tcBorders>
              <w:left w:val="single" w:sz="4" w:space="0" w:color="auto"/>
            </w:tcBorders>
            <w:vAlign w:val="bottom"/>
          </w:tcPr>
          <w:p w14:paraId="646B6D40"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9</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405</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135</w:t>
            </w:r>
          </w:p>
        </w:tc>
        <w:tc>
          <w:tcPr>
            <w:tcW w:w="1145" w:type="dxa"/>
            <w:vAlign w:val="bottom"/>
          </w:tcPr>
          <w:p w14:paraId="084B22F8"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9</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405</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135</w:t>
            </w:r>
          </w:p>
        </w:tc>
        <w:tc>
          <w:tcPr>
            <w:tcW w:w="1144" w:type="dxa"/>
            <w:vAlign w:val="bottom"/>
          </w:tcPr>
          <w:p w14:paraId="45893B17"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1" w:type="dxa"/>
            <w:vAlign w:val="bottom"/>
          </w:tcPr>
          <w:p w14:paraId="3CACC7A2"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8" w:type="dxa"/>
            <w:vAlign w:val="bottom"/>
          </w:tcPr>
          <w:p w14:paraId="4B73695E"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vAlign w:val="bottom"/>
          </w:tcPr>
          <w:p w14:paraId="259E1AFC"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9</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405</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135</w:t>
            </w:r>
          </w:p>
        </w:tc>
      </w:tr>
      <w:tr w:rsidR="000A75E8" w:rsidRPr="000F58BD" w14:paraId="1713B23F" w14:textId="77777777" w:rsidTr="0000062F">
        <w:tc>
          <w:tcPr>
            <w:tcW w:w="2639" w:type="dxa"/>
            <w:tcBorders>
              <w:right w:val="single" w:sz="4" w:space="0" w:color="auto"/>
            </w:tcBorders>
            <w:vAlign w:val="bottom"/>
          </w:tcPr>
          <w:p w14:paraId="2435E7C6"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Scraps/Failed Prototypes/Supports</w:t>
            </w:r>
          </w:p>
        </w:tc>
        <w:tc>
          <w:tcPr>
            <w:tcW w:w="1107" w:type="dxa"/>
            <w:tcBorders>
              <w:left w:val="single" w:sz="4" w:space="0" w:color="auto"/>
            </w:tcBorders>
            <w:vAlign w:val="bottom"/>
          </w:tcPr>
          <w:p w14:paraId="43095CC3"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5" w:type="dxa"/>
            <w:vAlign w:val="bottom"/>
          </w:tcPr>
          <w:p w14:paraId="593889C4"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4" w:type="dxa"/>
            <w:vAlign w:val="bottom"/>
          </w:tcPr>
          <w:p w14:paraId="690A17BE"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339</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300</w:t>
            </w:r>
          </w:p>
        </w:tc>
        <w:tc>
          <w:tcPr>
            <w:tcW w:w="1101" w:type="dxa"/>
            <w:vAlign w:val="bottom"/>
          </w:tcPr>
          <w:p w14:paraId="433DB14F"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8" w:type="dxa"/>
            <w:vAlign w:val="bottom"/>
          </w:tcPr>
          <w:p w14:paraId="30C80302"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339</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300</w:t>
            </w:r>
          </w:p>
        </w:tc>
        <w:tc>
          <w:tcPr>
            <w:tcW w:w="1116" w:type="dxa"/>
            <w:vAlign w:val="bottom"/>
          </w:tcPr>
          <w:p w14:paraId="04283F5E"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512</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865</w:t>
            </w:r>
          </w:p>
        </w:tc>
      </w:tr>
      <w:tr w:rsidR="000A75E8" w:rsidRPr="000F58BD" w14:paraId="11E8A7E4" w14:textId="77777777" w:rsidTr="0000062F">
        <w:tc>
          <w:tcPr>
            <w:tcW w:w="2639" w:type="dxa"/>
            <w:tcBorders>
              <w:right w:val="single" w:sz="4" w:space="0" w:color="auto"/>
            </w:tcBorders>
            <w:vAlign w:val="bottom"/>
          </w:tcPr>
          <w:p w14:paraId="69A9DE18"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Fly Ash</w:t>
            </w:r>
          </w:p>
        </w:tc>
        <w:tc>
          <w:tcPr>
            <w:tcW w:w="1107" w:type="dxa"/>
            <w:tcBorders>
              <w:left w:val="single" w:sz="4" w:space="0" w:color="auto"/>
            </w:tcBorders>
            <w:vAlign w:val="bottom"/>
          </w:tcPr>
          <w:p w14:paraId="34BA3C4D"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5" w:type="dxa"/>
            <w:vAlign w:val="bottom"/>
          </w:tcPr>
          <w:p w14:paraId="67A819EE"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4" w:type="dxa"/>
            <w:vAlign w:val="bottom"/>
          </w:tcPr>
          <w:p w14:paraId="36F7B600"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1" w:type="dxa"/>
            <w:vAlign w:val="bottom"/>
          </w:tcPr>
          <w:p w14:paraId="580DDF1D"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8" w:type="dxa"/>
            <w:vAlign w:val="bottom"/>
          </w:tcPr>
          <w:p w14:paraId="27352F75"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vAlign w:val="bottom"/>
          </w:tcPr>
          <w:p w14:paraId="3E6A5FC4"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r>
      <w:tr w:rsidR="000A75E8" w:rsidRPr="000F58BD" w14:paraId="198E419F" w14:textId="77777777" w:rsidTr="0000062F">
        <w:tc>
          <w:tcPr>
            <w:tcW w:w="2639" w:type="dxa"/>
            <w:tcBorders>
              <w:right w:val="single" w:sz="4" w:space="0" w:color="auto"/>
            </w:tcBorders>
            <w:vAlign w:val="bottom"/>
          </w:tcPr>
          <w:p w14:paraId="257D8675" w14:textId="77777777" w:rsidR="000A75E8" w:rsidRPr="000F58BD" w:rsidRDefault="000A75E8" w:rsidP="0000062F">
            <w:pPr>
              <w:jc w:val="right"/>
              <w:rPr>
                <w:rFonts w:ascii="Times New Roman" w:hAnsi="Times New Roman" w:cs="Times New Roman"/>
                <w:sz w:val="20"/>
                <w:szCs w:val="20"/>
              </w:rPr>
            </w:pPr>
            <w:r>
              <w:rPr>
                <w:rFonts w:ascii="Times New Roman" w:hAnsi="Times New Roman" w:cs="Times New Roman"/>
                <w:sz w:val="20"/>
                <w:szCs w:val="20"/>
              </w:rPr>
              <w:t>Bottom Ash</w:t>
            </w:r>
          </w:p>
        </w:tc>
        <w:tc>
          <w:tcPr>
            <w:tcW w:w="1107" w:type="dxa"/>
            <w:tcBorders>
              <w:left w:val="single" w:sz="4" w:space="0" w:color="auto"/>
            </w:tcBorders>
            <w:vAlign w:val="bottom"/>
          </w:tcPr>
          <w:p w14:paraId="5B9C0BEC"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5" w:type="dxa"/>
            <w:vAlign w:val="bottom"/>
          </w:tcPr>
          <w:p w14:paraId="0C823946"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4" w:type="dxa"/>
            <w:vAlign w:val="bottom"/>
          </w:tcPr>
          <w:p w14:paraId="7ADBF26A"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1" w:type="dxa"/>
            <w:vAlign w:val="bottom"/>
          </w:tcPr>
          <w:p w14:paraId="62EFD15B"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8" w:type="dxa"/>
            <w:vAlign w:val="bottom"/>
          </w:tcPr>
          <w:p w14:paraId="253F6BD9"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vAlign w:val="bottom"/>
          </w:tcPr>
          <w:p w14:paraId="0D192ADE"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r>
      <w:tr w:rsidR="000A75E8" w:rsidRPr="000F58BD" w14:paraId="17B3A529" w14:textId="77777777" w:rsidTr="0000062F">
        <w:tc>
          <w:tcPr>
            <w:tcW w:w="2639" w:type="dxa"/>
            <w:tcBorders>
              <w:right w:val="single" w:sz="4" w:space="0" w:color="auto"/>
            </w:tcBorders>
            <w:vAlign w:val="bottom"/>
          </w:tcPr>
          <w:p w14:paraId="0178225E" w14:textId="77777777" w:rsidR="000A75E8" w:rsidRDefault="000A75E8" w:rsidP="0000062F">
            <w:pPr>
              <w:jc w:val="right"/>
              <w:rPr>
                <w:rFonts w:ascii="Times New Roman" w:hAnsi="Times New Roman" w:cs="Times New Roman"/>
                <w:sz w:val="20"/>
                <w:szCs w:val="20"/>
              </w:rPr>
            </w:pPr>
            <w:r>
              <w:rPr>
                <w:rFonts w:ascii="Times New Roman" w:hAnsi="Times New Roman" w:cs="Times New Roman"/>
                <w:sz w:val="20"/>
                <w:szCs w:val="20"/>
              </w:rPr>
              <w:t>Leachate</w:t>
            </w:r>
          </w:p>
        </w:tc>
        <w:tc>
          <w:tcPr>
            <w:tcW w:w="1107" w:type="dxa"/>
            <w:tcBorders>
              <w:left w:val="single" w:sz="4" w:space="0" w:color="auto"/>
            </w:tcBorders>
            <w:vAlign w:val="bottom"/>
          </w:tcPr>
          <w:p w14:paraId="78CB2D10" w14:textId="77777777" w:rsidR="000A75E8"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5" w:type="dxa"/>
            <w:vAlign w:val="bottom"/>
          </w:tcPr>
          <w:p w14:paraId="258CB281" w14:textId="77777777" w:rsidR="000A75E8"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4" w:type="dxa"/>
            <w:vAlign w:val="bottom"/>
          </w:tcPr>
          <w:p w14:paraId="21A8CF43" w14:textId="77777777" w:rsidR="000A75E8"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1" w:type="dxa"/>
            <w:vAlign w:val="bottom"/>
          </w:tcPr>
          <w:p w14:paraId="6424135B" w14:textId="77777777" w:rsidR="000A75E8"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8" w:type="dxa"/>
            <w:vAlign w:val="bottom"/>
          </w:tcPr>
          <w:p w14:paraId="570777FA" w14:textId="77777777" w:rsidR="000A75E8"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vAlign w:val="bottom"/>
          </w:tcPr>
          <w:p w14:paraId="54929D91" w14:textId="77777777" w:rsidR="000A75E8"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r>
      <w:tr w:rsidR="000A75E8" w:rsidRPr="000F58BD" w14:paraId="5A1C1418" w14:textId="77777777" w:rsidTr="0000062F">
        <w:tc>
          <w:tcPr>
            <w:tcW w:w="2639" w:type="dxa"/>
            <w:tcBorders>
              <w:bottom w:val="single" w:sz="4" w:space="0" w:color="auto"/>
              <w:right w:val="single" w:sz="4" w:space="0" w:color="auto"/>
            </w:tcBorders>
            <w:vAlign w:val="bottom"/>
          </w:tcPr>
          <w:p w14:paraId="61D3D56F" w14:textId="77777777" w:rsidR="000A75E8" w:rsidRPr="000F58BD" w:rsidRDefault="000A75E8" w:rsidP="0000062F">
            <w:pPr>
              <w:jc w:val="right"/>
              <w:rPr>
                <w:rFonts w:ascii="Times New Roman" w:hAnsi="Times New Roman" w:cs="Times New Roman"/>
                <w:sz w:val="20"/>
                <w:szCs w:val="20"/>
              </w:rPr>
            </w:pPr>
            <w:r>
              <w:rPr>
                <w:rFonts w:ascii="Times New Roman" w:hAnsi="Times New Roman" w:cs="Times New Roman"/>
                <w:sz w:val="20"/>
                <w:szCs w:val="20"/>
              </w:rPr>
              <w:t>Landfill Gas</w:t>
            </w:r>
          </w:p>
        </w:tc>
        <w:tc>
          <w:tcPr>
            <w:tcW w:w="1107" w:type="dxa"/>
            <w:tcBorders>
              <w:left w:val="single" w:sz="4" w:space="0" w:color="auto"/>
              <w:bottom w:val="single" w:sz="4" w:space="0" w:color="auto"/>
            </w:tcBorders>
            <w:vAlign w:val="bottom"/>
          </w:tcPr>
          <w:p w14:paraId="16AFDE5D"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5" w:type="dxa"/>
            <w:tcBorders>
              <w:bottom w:val="single" w:sz="4" w:space="0" w:color="auto"/>
            </w:tcBorders>
            <w:vAlign w:val="bottom"/>
          </w:tcPr>
          <w:p w14:paraId="73F263DC"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4" w:type="dxa"/>
            <w:tcBorders>
              <w:bottom w:val="single" w:sz="4" w:space="0" w:color="auto"/>
            </w:tcBorders>
            <w:vAlign w:val="bottom"/>
          </w:tcPr>
          <w:p w14:paraId="34EDD31A"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1" w:type="dxa"/>
            <w:tcBorders>
              <w:bottom w:val="single" w:sz="4" w:space="0" w:color="auto"/>
            </w:tcBorders>
            <w:vAlign w:val="bottom"/>
          </w:tcPr>
          <w:p w14:paraId="22C860BE"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8" w:type="dxa"/>
            <w:tcBorders>
              <w:bottom w:val="single" w:sz="4" w:space="0" w:color="auto"/>
            </w:tcBorders>
            <w:vAlign w:val="bottom"/>
          </w:tcPr>
          <w:p w14:paraId="7C3419C2"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tcBorders>
              <w:bottom w:val="single" w:sz="4" w:space="0" w:color="auto"/>
            </w:tcBorders>
            <w:vAlign w:val="bottom"/>
          </w:tcPr>
          <w:p w14:paraId="75CD2547"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r>
      <w:tr w:rsidR="000A75E8" w:rsidRPr="000F58BD" w14:paraId="12A94E6E" w14:textId="77777777" w:rsidTr="0000062F">
        <w:tc>
          <w:tcPr>
            <w:tcW w:w="2639" w:type="dxa"/>
            <w:tcBorders>
              <w:top w:val="single" w:sz="4" w:space="0" w:color="auto"/>
              <w:bottom w:val="single" w:sz="4" w:space="0" w:color="auto"/>
              <w:right w:val="single" w:sz="4" w:space="0" w:color="auto"/>
            </w:tcBorders>
            <w:vAlign w:val="bottom"/>
          </w:tcPr>
          <w:p w14:paraId="023BCDF1"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Total (kg/</w:t>
            </w:r>
            <w:proofErr w:type="spellStart"/>
            <w:r w:rsidRPr="000F58BD">
              <w:rPr>
                <w:rFonts w:ascii="Times New Roman" w:hAnsi="Times New Roman" w:cs="Times New Roman"/>
                <w:sz w:val="20"/>
                <w:szCs w:val="20"/>
              </w:rPr>
              <w:t>yr</w:t>
            </w:r>
            <w:proofErr w:type="spellEnd"/>
            <w:r w:rsidRPr="000F58BD">
              <w:rPr>
                <w:rFonts w:ascii="Times New Roman" w:hAnsi="Times New Roman" w:cs="Times New Roman"/>
                <w:sz w:val="20"/>
                <w:szCs w:val="20"/>
              </w:rPr>
              <w:t>)</w:t>
            </w:r>
          </w:p>
        </w:tc>
        <w:tc>
          <w:tcPr>
            <w:tcW w:w="1107" w:type="dxa"/>
            <w:tcBorders>
              <w:top w:val="single" w:sz="4" w:space="0" w:color="auto"/>
              <w:left w:val="single" w:sz="4" w:space="0" w:color="auto"/>
              <w:bottom w:val="single" w:sz="4" w:space="0" w:color="auto"/>
            </w:tcBorders>
          </w:tcPr>
          <w:p w14:paraId="4B583545"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9</w:t>
            </w:r>
            <w:r>
              <w:rPr>
                <w:rFonts w:ascii="Times New Roman" w:hAnsi="Times New Roman" w:cs="Times New Roman"/>
                <w:sz w:val="20"/>
                <w:szCs w:val="20"/>
              </w:rPr>
              <w:t>,</w:t>
            </w:r>
            <w:r w:rsidRPr="008F355C">
              <w:rPr>
                <w:rFonts w:ascii="Times New Roman" w:hAnsi="Times New Roman" w:cs="Times New Roman"/>
                <w:sz w:val="20"/>
                <w:szCs w:val="20"/>
              </w:rPr>
              <w:t>405</w:t>
            </w:r>
            <w:r>
              <w:rPr>
                <w:rFonts w:ascii="Times New Roman" w:hAnsi="Times New Roman" w:cs="Times New Roman"/>
                <w:sz w:val="20"/>
                <w:szCs w:val="20"/>
              </w:rPr>
              <w:t>,</w:t>
            </w:r>
            <w:r w:rsidRPr="008F355C">
              <w:rPr>
                <w:rFonts w:ascii="Times New Roman" w:hAnsi="Times New Roman" w:cs="Times New Roman"/>
                <w:sz w:val="20"/>
                <w:szCs w:val="20"/>
              </w:rPr>
              <w:t>135</w:t>
            </w:r>
          </w:p>
        </w:tc>
        <w:tc>
          <w:tcPr>
            <w:tcW w:w="1145" w:type="dxa"/>
            <w:tcBorders>
              <w:top w:val="single" w:sz="4" w:space="0" w:color="auto"/>
              <w:bottom w:val="single" w:sz="4" w:space="0" w:color="auto"/>
            </w:tcBorders>
          </w:tcPr>
          <w:p w14:paraId="1200840B"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9</w:t>
            </w:r>
            <w:r>
              <w:rPr>
                <w:rFonts w:ascii="Times New Roman" w:hAnsi="Times New Roman" w:cs="Times New Roman"/>
                <w:sz w:val="20"/>
                <w:szCs w:val="20"/>
              </w:rPr>
              <w:t>,</w:t>
            </w:r>
            <w:r w:rsidRPr="008F355C">
              <w:rPr>
                <w:rFonts w:ascii="Times New Roman" w:hAnsi="Times New Roman" w:cs="Times New Roman"/>
                <w:sz w:val="20"/>
                <w:szCs w:val="20"/>
              </w:rPr>
              <w:t>405</w:t>
            </w:r>
            <w:r>
              <w:rPr>
                <w:rFonts w:ascii="Times New Roman" w:hAnsi="Times New Roman" w:cs="Times New Roman"/>
                <w:sz w:val="20"/>
                <w:szCs w:val="20"/>
              </w:rPr>
              <w:t>,</w:t>
            </w:r>
            <w:r w:rsidRPr="008F355C">
              <w:rPr>
                <w:rFonts w:ascii="Times New Roman" w:hAnsi="Times New Roman" w:cs="Times New Roman"/>
                <w:sz w:val="20"/>
                <w:szCs w:val="20"/>
              </w:rPr>
              <w:t>135</w:t>
            </w:r>
          </w:p>
        </w:tc>
        <w:tc>
          <w:tcPr>
            <w:tcW w:w="1144" w:type="dxa"/>
            <w:tcBorders>
              <w:top w:val="single" w:sz="4" w:space="0" w:color="auto"/>
              <w:bottom w:val="single" w:sz="4" w:space="0" w:color="auto"/>
            </w:tcBorders>
          </w:tcPr>
          <w:p w14:paraId="38D65AA9"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678</w:t>
            </w:r>
            <w:r>
              <w:rPr>
                <w:rFonts w:ascii="Times New Roman" w:hAnsi="Times New Roman" w:cs="Times New Roman"/>
                <w:sz w:val="20"/>
                <w:szCs w:val="20"/>
              </w:rPr>
              <w:t>,</w:t>
            </w:r>
            <w:r w:rsidRPr="008F355C">
              <w:rPr>
                <w:rFonts w:ascii="Times New Roman" w:hAnsi="Times New Roman" w:cs="Times New Roman"/>
                <w:sz w:val="20"/>
                <w:szCs w:val="20"/>
              </w:rPr>
              <w:t>600</w:t>
            </w:r>
          </w:p>
        </w:tc>
        <w:tc>
          <w:tcPr>
            <w:tcW w:w="1101" w:type="dxa"/>
            <w:tcBorders>
              <w:top w:val="single" w:sz="4" w:space="0" w:color="auto"/>
              <w:bottom w:val="single" w:sz="4" w:space="0" w:color="auto"/>
            </w:tcBorders>
          </w:tcPr>
          <w:p w14:paraId="1260D5DF"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08" w:type="dxa"/>
            <w:tcBorders>
              <w:top w:val="single" w:sz="4" w:space="0" w:color="auto"/>
              <w:bottom w:val="single" w:sz="4" w:space="0" w:color="auto"/>
            </w:tcBorders>
          </w:tcPr>
          <w:p w14:paraId="27F982A3"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678</w:t>
            </w:r>
            <w:r>
              <w:rPr>
                <w:rFonts w:ascii="Times New Roman" w:hAnsi="Times New Roman" w:cs="Times New Roman"/>
                <w:sz w:val="20"/>
                <w:szCs w:val="20"/>
              </w:rPr>
              <w:t>,</w:t>
            </w:r>
            <w:r w:rsidRPr="008F355C">
              <w:rPr>
                <w:rFonts w:ascii="Times New Roman" w:hAnsi="Times New Roman" w:cs="Times New Roman"/>
                <w:sz w:val="20"/>
                <w:szCs w:val="20"/>
              </w:rPr>
              <w:t>600</w:t>
            </w:r>
          </w:p>
        </w:tc>
        <w:tc>
          <w:tcPr>
            <w:tcW w:w="1116" w:type="dxa"/>
            <w:tcBorders>
              <w:top w:val="single" w:sz="4" w:space="0" w:color="auto"/>
              <w:bottom w:val="single" w:sz="4" w:space="0" w:color="auto"/>
            </w:tcBorders>
          </w:tcPr>
          <w:p w14:paraId="2A156AA7"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10</w:t>
            </w:r>
            <w:r>
              <w:rPr>
                <w:rFonts w:ascii="Times New Roman" w:hAnsi="Times New Roman" w:cs="Times New Roman"/>
                <w:sz w:val="20"/>
                <w:szCs w:val="20"/>
              </w:rPr>
              <w:t>,</w:t>
            </w:r>
            <w:r w:rsidRPr="008F355C">
              <w:rPr>
                <w:rFonts w:ascii="Times New Roman" w:hAnsi="Times New Roman" w:cs="Times New Roman"/>
                <w:sz w:val="20"/>
                <w:szCs w:val="20"/>
              </w:rPr>
              <w:t>266</w:t>
            </w:r>
            <w:r>
              <w:rPr>
                <w:rFonts w:ascii="Times New Roman" w:hAnsi="Times New Roman" w:cs="Times New Roman"/>
                <w:sz w:val="20"/>
                <w:szCs w:val="20"/>
              </w:rPr>
              <w:t>,</w:t>
            </w:r>
            <w:r w:rsidRPr="008F355C">
              <w:rPr>
                <w:rFonts w:ascii="Times New Roman" w:hAnsi="Times New Roman" w:cs="Times New Roman"/>
                <w:sz w:val="20"/>
                <w:szCs w:val="20"/>
              </w:rPr>
              <w:t>023</w:t>
            </w:r>
          </w:p>
        </w:tc>
      </w:tr>
    </w:tbl>
    <w:p w14:paraId="04328990" w14:textId="77777777" w:rsidR="000A75E8" w:rsidRPr="000F58BD" w:rsidRDefault="000A75E8" w:rsidP="000A75E8">
      <w:pPr>
        <w:jc w:val="right"/>
        <w:rPr>
          <w:rFonts w:ascii="Times New Roman" w:hAnsi="Times New Roman" w:cs="Times New Roman"/>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1"/>
        <w:gridCol w:w="1107"/>
        <w:gridCol w:w="1144"/>
        <w:gridCol w:w="1143"/>
        <w:gridCol w:w="1099"/>
        <w:gridCol w:w="1107"/>
        <w:gridCol w:w="1116"/>
      </w:tblGrid>
      <w:tr w:rsidR="000A75E8" w:rsidRPr="000F58BD" w14:paraId="624C8EBE" w14:textId="77777777" w:rsidTr="0000062F">
        <w:tc>
          <w:tcPr>
            <w:tcW w:w="2641" w:type="dxa"/>
            <w:tcBorders>
              <w:top w:val="single" w:sz="4" w:space="0" w:color="auto"/>
              <w:bottom w:val="single" w:sz="4" w:space="0" w:color="auto"/>
              <w:right w:val="single" w:sz="4" w:space="0" w:color="auto"/>
            </w:tcBorders>
            <w:vAlign w:val="bottom"/>
          </w:tcPr>
          <w:p w14:paraId="21D40440"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Stream</w:t>
            </w:r>
          </w:p>
        </w:tc>
        <w:tc>
          <w:tcPr>
            <w:tcW w:w="1107" w:type="dxa"/>
            <w:tcBorders>
              <w:top w:val="single" w:sz="4" w:space="0" w:color="auto"/>
              <w:left w:val="single" w:sz="4" w:space="0" w:color="auto"/>
              <w:bottom w:val="single" w:sz="4" w:space="0" w:color="auto"/>
            </w:tcBorders>
          </w:tcPr>
          <w:p w14:paraId="5DB3C1CC"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25</w:t>
            </w:r>
          </w:p>
        </w:tc>
        <w:tc>
          <w:tcPr>
            <w:tcW w:w="1144" w:type="dxa"/>
            <w:tcBorders>
              <w:top w:val="single" w:sz="4" w:space="0" w:color="auto"/>
              <w:bottom w:val="single" w:sz="4" w:space="0" w:color="auto"/>
            </w:tcBorders>
          </w:tcPr>
          <w:p w14:paraId="541E91F0"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26</w:t>
            </w:r>
          </w:p>
        </w:tc>
        <w:tc>
          <w:tcPr>
            <w:tcW w:w="1143" w:type="dxa"/>
            <w:tcBorders>
              <w:top w:val="single" w:sz="4" w:space="0" w:color="auto"/>
              <w:bottom w:val="single" w:sz="4" w:space="0" w:color="auto"/>
            </w:tcBorders>
          </w:tcPr>
          <w:p w14:paraId="33D1946E"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27</w:t>
            </w:r>
          </w:p>
        </w:tc>
        <w:tc>
          <w:tcPr>
            <w:tcW w:w="1099" w:type="dxa"/>
            <w:tcBorders>
              <w:top w:val="single" w:sz="4" w:space="0" w:color="auto"/>
              <w:bottom w:val="single" w:sz="4" w:space="0" w:color="auto"/>
            </w:tcBorders>
          </w:tcPr>
          <w:p w14:paraId="0A381D8D"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28</w:t>
            </w:r>
          </w:p>
        </w:tc>
        <w:tc>
          <w:tcPr>
            <w:tcW w:w="1107" w:type="dxa"/>
            <w:tcBorders>
              <w:top w:val="single" w:sz="4" w:space="0" w:color="auto"/>
              <w:bottom w:val="single" w:sz="4" w:space="0" w:color="auto"/>
            </w:tcBorders>
          </w:tcPr>
          <w:p w14:paraId="25D258AE"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29</w:t>
            </w:r>
          </w:p>
        </w:tc>
        <w:tc>
          <w:tcPr>
            <w:tcW w:w="1116" w:type="dxa"/>
            <w:tcBorders>
              <w:top w:val="single" w:sz="4" w:space="0" w:color="auto"/>
              <w:bottom w:val="single" w:sz="4" w:space="0" w:color="auto"/>
            </w:tcBorders>
          </w:tcPr>
          <w:p w14:paraId="11A0D65E"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30</w:t>
            </w:r>
          </w:p>
        </w:tc>
      </w:tr>
      <w:tr w:rsidR="000A75E8" w:rsidRPr="000F58BD" w14:paraId="63B456D7" w14:textId="77777777" w:rsidTr="0000062F">
        <w:tc>
          <w:tcPr>
            <w:tcW w:w="2641" w:type="dxa"/>
            <w:tcBorders>
              <w:top w:val="single" w:sz="4" w:space="0" w:color="auto"/>
              <w:right w:val="single" w:sz="4" w:space="0" w:color="auto"/>
            </w:tcBorders>
            <w:vAlign w:val="bottom"/>
          </w:tcPr>
          <w:p w14:paraId="2E0CEA83"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 </w:t>
            </w:r>
          </w:p>
        </w:tc>
        <w:tc>
          <w:tcPr>
            <w:tcW w:w="1107" w:type="dxa"/>
            <w:tcBorders>
              <w:top w:val="single" w:sz="4" w:space="0" w:color="auto"/>
              <w:left w:val="single" w:sz="4" w:space="0" w:color="auto"/>
            </w:tcBorders>
          </w:tcPr>
          <w:p w14:paraId="408D751D"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kg/</w:t>
            </w:r>
            <w:proofErr w:type="spellStart"/>
            <w:r w:rsidRPr="000F58BD">
              <w:rPr>
                <w:rFonts w:ascii="Times New Roman" w:hAnsi="Times New Roman" w:cs="Times New Roman"/>
                <w:sz w:val="20"/>
                <w:szCs w:val="20"/>
              </w:rPr>
              <w:t>yr</w:t>
            </w:r>
            <w:proofErr w:type="spellEnd"/>
          </w:p>
        </w:tc>
        <w:tc>
          <w:tcPr>
            <w:tcW w:w="1144" w:type="dxa"/>
            <w:tcBorders>
              <w:top w:val="single" w:sz="4" w:space="0" w:color="auto"/>
            </w:tcBorders>
          </w:tcPr>
          <w:p w14:paraId="0DD2A4FE"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kg/</w:t>
            </w:r>
            <w:proofErr w:type="spellStart"/>
            <w:r w:rsidRPr="000F58BD">
              <w:rPr>
                <w:rFonts w:ascii="Times New Roman" w:hAnsi="Times New Roman" w:cs="Times New Roman"/>
                <w:sz w:val="20"/>
                <w:szCs w:val="20"/>
              </w:rPr>
              <w:t>yr</w:t>
            </w:r>
            <w:proofErr w:type="spellEnd"/>
          </w:p>
        </w:tc>
        <w:tc>
          <w:tcPr>
            <w:tcW w:w="1143" w:type="dxa"/>
            <w:tcBorders>
              <w:top w:val="single" w:sz="4" w:space="0" w:color="auto"/>
            </w:tcBorders>
          </w:tcPr>
          <w:p w14:paraId="65105460"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kg/</w:t>
            </w:r>
            <w:proofErr w:type="spellStart"/>
            <w:r w:rsidRPr="000F58BD">
              <w:rPr>
                <w:rFonts w:ascii="Times New Roman" w:hAnsi="Times New Roman" w:cs="Times New Roman"/>
                <w:sz w:val="20"/>
                <w:szCs w:val="20"/>
              </w:rPr>
              <w:t>yr</w:t>
            </w:r>
            <w:proofErr w:type="spellEnd"/>
          </w:p>
        </w:tc>
        <w:tc>
          <w:tcPr>
            <w:tcW w:w="1099" w:type="dxa"/>
            <w:tcBorders>
              <w:top w:val="single" w:sz="4" w:space="0" w:color="auto"/>
            </w:tcBorders>
          </w:tcPr>
          <w:p w14:paraId="3E81D83E"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kg/</w:t>
            </w:r>
            <w:proofErr w:type="spellStart"/>
            <w:r w:rsidRPr="000F58BD">
              <w:rPr>
                <w:rFonts w:ascii="Times New Roman" w:hAnsi="Times New Roman" w:cs="Times New Roman"/>
                <w:sz w:val="20"/>
                <w:szCs w:val="20"/>
              </w:rPr>
              <w:t>yr</w:t>
            </w:r>
            <w:proofErr w:type="spellEnd"/>
          </w:p>
        </w:tc>
        <w:tc>
          <w:tcPr>
            <w:tcW w:w="1107" w:type="dxa"/>
            <w:tcBorders>
              <w:top w:val="single" w:sz="4" w:space="0" w:color="auto"/>
            </w:tcBorders>
          </w:tcPr>
          <w:p w14:paraId="1651958C"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kg/</w:t>
            </w:r>
            <w:proofErr w:type="spellStart"/>
            <w:r w:rsidRPr="000F58BD">
              <w:rPr>
                <w:rFonts w:ascii="Times New Roman" w:hAnsi="Times New Roman" w:cs="Times New Roman"/>
                <w:sz w:val="20"/>
                <w:szCs w:val="20"/>
              </w:rPr>
              <w:t>yr</w:t>
            </w:r>
            <w:proofErr w:type="spellEnd"/>
          </w:p>
        </w:tc>
        <w:tc>
          <w:tcPr>
            <w:tcW w:w="1116" w:type="dxa"/>
            <w:tcBorders>
              <w:top w:val="single" w:sz="4" w:space="0" w:color="auto"/>
            </w:tcBorders>
          </w:tcPr>
          <w:p w14:paraId="52E2D93A"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kg/</w:t>
            </w:r>
            <w:proofErr w:type="spellStart"/>
            <w:r w:rsidRPr="000F58BD">
              <w:rPr>
                <w:rFonts w:ascii="Times New Roman" w:hAnsi="Times New Roman" w:cs="Times New Roman"/>
                <w:sz w:val="20"/>
                <w:szCs w:val="20"/>
              </w:rPr>
              <w:t>yr</w:t>
            </w:r>
            <w:proofErr w:type="spellEnd"/>
          </w:p>
        </w:tc>
      </w:tr>
      <w:tr w:rsidR="000A75E8" w:rsidRPr="000F58BD" w14:paraId="5E80106C" w14:textId="77777777" w:rsidTr="0000062F">
        <w:tc>
          <w:tcPr>
            <w:tcW w:w="2641" w:type="dxa"/>
            <w:tcBorders>
              <w:right w:val="single" w:sz="4" w:space="0" w:color="auto"/>
            </w:tcBorders>
            <w:vAlign w:val="bottom"/>
          </w:tcPr>
          <w:p w14:paraId="18746EF8"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UV Curable Resins (liquid)</w:t>
            </w:r>
          </w:p>
        </w:tc>
        <w:tc>
          <w:tcPr>
            <w:tcW w:w="1107" w:type="dxa"/>
            <w:tcBorders>
              <w:left w:val="single" w:sz="4" w:space="0" w:color="auto"/>
            </w:tcBorders>
          </w:tcPr>
          <w:p w14:paraId="45D1D30C"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4" w:type="dxa"/>
          </w:tcPr>
          <w:p w14:paraId="1D9A3A9E"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8</w:t>
            </w:r>
            <w:r>
              <w:rPr>
                <w:rFonts w:ascii="Times New Roman" w:hAnsi="Times New Roman" w:cs="Times New Roman"/>
                <w:sz w:val="20"/>
                <w:szCs w:val="20"/>
              </w:rPr>
              <w:t>,</w:t>
            </w:r>
            <w:r w:rsidRPr="008F355C">
              <w:rPr>
                <w:rFonts w:ascii="Times New Roman" w:hAnsi="Times New Roman" w:cs="Times New Roman"/>
                <w:sz w:val="20"/>
                <w:szCs w:val="20"/>
              </w:rPr>
              <w:t>677</w:t>
            </w:r>
          </w:p>
        </w:tc>
        <w:tc>
          <w:tcPr>
            <w:tcW w:w="1143" w:type="dxa"/>
          </w:tcPr>
          <w:p w14:paraId="40C78F46"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171</w:t>
            </w:r>
            <w:r>
              <w:rPr>
                <w:rFonts w:ascii="Times New Roman" w:hAnsi="Times New Roman" w:cs="Times New Roman"/>
                <w:sz w:val="20"/>
                <w:szCs w:val="20"/>
              </w:rPr>
              <w:t>,</w:t>
            </w:r>
            <w:r w:rsidRPr="008F355C">
              <w:rPr>
                <w:rFonts w:ascii="Times New Roman" w:hAnsi="Times New Roman" w:cs="Times New Roman"/>
                <w:sz w:val="20"/>
                <w:szCs w:val="20"/>
              </w:rPr>
              <w:t>915</w:t>
            </w:r>
          </w:p>
        </w:tc>
        <w:tc>
          <w:tcPr>
            <w:tcW w:w="1099" w:type="dxa"/>
          </w:tcPr>
          <w:p w14:paraId="42D03C08"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07" w:type="dxa"/>
          </w:tcPr>
          <w:p w14:paraId="499BE34F"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16" w:type="dxa"/>
          </w:tcPr>
          <w:p w14:paraId="7C6C36D2"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171</w:t>
            </w:r>
            <w:r>
              <w:rPr>
                <w:rFonts w:ascii="Times New Roman" w:hAnsi="Times New Roman" w:cs="Times New Roman"/>
                <w:sz w:val="20"/>
                <w:szCs w:val="20"/>
              </w:rPr>
              <w:t>,</w:t>
            </w:r>
            <w:r w:rsidRPr="008F355C">
              <w:rPr>
                <w:rFonts w:ascii="Times New Roman" w:hAnsi="Times New Roman" w:cs="Times New Roman"/>
                <w:sz w:val="20"/>
                <w:szCs w:val="20"/>
              </w:rPr>
              <w:t>915</w:t>
            </w:r>
          </w:p>
        </w:tc>
      </w:tr>
      <w:tr w:rsidR="000A75E8" w:rsidRPr="000F58BD" w14:paraId="7B893B11" w14:textId="77777777" w:rsidTr="0000062F">
        <w:tc>
          <w:tcPr>
            <w:tcW w:w="2641" w:type="dxa"/>
            <w:tcBorders>
              <w:right w:val="single" w:sz="4" w:space="0" w:color="auto"/>
            </w:tcBorders>
            <w:vAlign w:val="bottom"/>
          </w:tcPr>
          <w:p w14:paraId="7202DC11"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Inorganic Fillers</w:t>
            </w:r>
          </w:p>
        </w:tc>
        <w:tc>
          <w:tcPr>
            <w:tcW w:w="1107" w:type="dxa"/>
            <w:tcBorders>
              <w:left w:val="single" w:sz="4" w:space="0" w:color="auto"/>
            </w:tcBorders>
          </w:tcPr>
          <w:p w14:paraId="72C17A66"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4" w:type="dxa"/>
          </w:tcPr>
          <w:p w14:paraId="03818F92"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46</w:t>
            </w:r>
          </w:p>
        </w:tc>
        <w:tc>
          <w:tcPr>
            <w:tcW w:w="1143" w:type="dxa"/>
          </w:tcPr>
          <w:p w14:paraId="1C6D98E7"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132</w:t>
            </w:r>
          </w:p>
        </w:tc>
        <w:tc>
          <w:tcPr>
            <w:tcW w:w="1099" w:type="dxa"/>
          </w:tcPr>
          <w:p w14:paraId="338F869F"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07" w:type="dxa"/>
          </w:tcPr>
          <w:p w14:paraId="242C5E26"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16" w:type="dxa"/>
          </w:tcPr>
          <w:p w14:paraId="5524B038"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132</w:t>
            </w:r>
          </w:p>
        </w:tc>
      </w:tr>
      <w:tr w:rsidR="000A75E8" w:rsidRPr="000F58BD" w14:paraId="72363D63" w14:textId="77777777" w:rsidTr="0000062F">
        <w:tc>
          <w:tcPr>
            <w:tcW w:w="2641" w:type="dxa"/>
            <w:tcBorders>
              <w:right w:val="single" w:sz="4" w:space="0" w:color="auto"/>
            </w:tcBorders>
            <w:vAlign w:val="bottom"/>
          </w:tcPr>
          <w:p w14:paraId="5AABFC80"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Solvents</w:t>
            </w:r>
          </w:p>
        </w:tc>
        <w:tc>
          <w:tcPr>
            <w:tcW w:w="1107" w:type="dxa"/>
            <w:tcBorders>
              <w:left w:val="single" w:sz="4" w:space="0" w:color="auto"/>
            </w:tcBorders>
          </w:tcPr>
          <w:p w14:paraId="1302A820"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4" w:type="dxa"/>
          </w:tcPr>
          <w:p w14:paraId="67F87D22"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3" w:type="dxa"/>
          </w:tcPr>
          <w:p w14:paraId="42E57351"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21</w:t>
            </w:r>
            <w:r>
              <w:rPr>
                <w:rFonts w:ascii="Times New Roman" w:hAnsi="Times New Roman" w:cs="Times New Roman"/>
                <w:sz w:val="20"/>
                <w:szCs w:val="20"/>
              </w:rPr>
              <w:t>,</w:t>
            </w:r>
            <w:r w:rsidRPr="008F355C">
              <w:rPr>
                <w:rFonts w:ascii="Times New Roman" w:hAnsi="Times New Roman" w:cs="Times New Roman"/>
                <w:sz w:val="20"/>
                <w:szCs w:val="20"/>
              </w:rPr>
              <w:t>220</w:t>
            </w:r>
            <w:r>
              <w:rPr>
                <w:rFonts w:ascii="Times New Roman" w:hAnsi="Times New Roman" w:cs="Times New Roman"/>
                <w:sz w:val="20"/>
                <w:szCs w:val="20"/>
              </w:rPr>
              <w:t>,</w:t>
            </w:r>
            <w:r w:rsidRPr="008F355C">
              <w:rPr>
                <w:rFonts w:ascii="Times New Roman" w:hAnsi="Times New Roman" w:cs="Times New Roman"/>
                <w:sz w:val="20"/>
                <w:szCs w:val="20"/>
              </w:rPr>
              <w:t>925</w:t>
            </w:r>
          </w:p>
        </w:tc>
        <w:tc>
          <w:tcPr>
            <w:tcW w:w="1099" w:type="dxa"/>
          </w:tcPr>
          <w:p w14:paraId="7785CED4"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07" w:type="dxa"/>
          </w:tcPr>
          <w:p w14:paraId="635C8423"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16" w:type="dxa"/>
          </w:tcPr>
          <w:p w14:paraId="6F462CEC"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21</w:t>
            </w:r>
            <w:r>
              <w:rPr>
                <w:rFonts w:ascii="Times New Roman" w:hAnsi="Times New Roman" w:cs="Times New Roman"/>
                <w:sz w:val="20"/>
                <w:szCs w:val="20"/>
              </w:rPr>
              <w:t>,</w:t>
            </w:r>
            <w:r w:rsidRPr="008F355C">
              <w:rPr>
                <w:rFonts w:ascii="Times New Roman" w:hAnsi="Times New Roman" w:cs="Times New Roman"/>
                <w:sz w:val="20"/>
                <w:szCs w:val="20"/>
              </w:rPr>
              <w:t>220</w:t>
            </w:r>
            <w:r>
              <w:rPr>
                <w:rFonts w:ascii="Times New Roman" w:hAnsi="Times New Roman" w:cs="Times New Roman"/>
                <w:sz w:val="20"/>
                <w:szCs w:val="20"/>
              </w:rPr>
              <w:t>,</w:t>
            </w:r>
            <w:r w:rsidRPr="008F355C">
              <w:rPr>
                <w:rFonts w:ascii="Times New Roman" w:hAnsi="Times New Roman" w:cs="Times New Roman"/>
                <w:sz w:val="20"/>
                <w:szCs w:val="20"/>
              </w:rPr>
              <w:t>925</w:t>
            </w:r>
          </w:p>
        </w:tc>
      </w:tr>
      <w:tr w:rsidR="000A75E8" w:rsidRPr="000F58BD" w14:paraId="417DED64" w14:textId="77777777" w:rsidTr="0000062F">
        <w:tc>
          <w:tcPr>
            <w:tcW w:w="2641" w:type="dxa"/>
            <w:tcBorders>
              <w:right w:val="single" w:sz="4" w:space="0" w:color="auto"/>
            </w:tcBorders>
            <w:vAlign w:val="bottom"/>
          </w:tcPr>
          <w:p w14:paraId="25DDEF49"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 xml:space="preserve">Solid Feedstocks </w:t>
            </w:r>
          </w:p>
        </w:tc>
        <w:tc>
          <w:tcPr>
            <w:tcW w:w="1107" w:type="dxa"/>
            <w:tcBorders>
              <w:left w:val="single" w:sz="4" w:space="0" w:color="auto"/>
            </w:tcBorders>
          </w:tcPr>
          <w:p w14:paraId="4E3181C9"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4" w:type="dxa"/>
          </w:tcPr>
          <w:p w14:paraId="5C4CD3AF"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339</w:t>
            </w:r>
            <w:r>
              <w:rPr>
                <w:rFonts w:ascii="Times New Roman" w:hAnsi="Times New Roman" w:cs="Times New Roman"/>
                <w:sz w:val="20"/>
                <w:szCs w:val="20"/>
              </w:rPr>
              <w:t>,</w:t>
            </w:r>
            <w:r w:rsidRPr="008F355C">
              <w:rPr>
                <w:rFonts w:ascii="Times New Roman" w:hAnsi="Times New Roman" w:cs="Times New Roman"/>
                <w:sz w:val="20"/>
                <w:szCs w:val="20"/>
              </w:rPr>
              <w:t>300</w:t>
            </w:r>
          </w:p>
        </w:tc>
        <w:tc>
          <w:tcPr>
            <w:tcW w:w="1143" w:type="dxa"/>
          </w:tcPr>
          <w:p w14:paraId="0A61CE59"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339</w:t>
            </w:r>
            <w:r>
              <w:rPr>
                <w:rFonts w:ascii="Times New Roman" w:hAnsi="Times New Roman" w:cs="Times New Roman"/>
                <w:sz w:val="20"/>
                <w:szCs w:val="20"/>
              </w:rPr>
              <w:t>,</w:t>
            </w:r>
            <w:r w:rsidRPr="008F355C">
              <w:rPr>
                <w:rFonts w:ascii="Times New Roman" w:hAnsi="Times New Roman" w:cs="Times New Roman"/>
                <w:sz w:val="20"/>
                <w:szCs w:val="20"/>
              </w:rPr>
              <w:t>300</w:t>
            </w:r>
          </w:p>
        </w:tc>
        <w:tc>
          <w:tcPr>
            <w:tcW w:w="1099" w:type="dxa"/>
          </w:tcPr>
          <w:p w14:paraId="6535E3C7"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93</w:t>
            </w:r>
            <w:r>
              <w:rPr>
                <w:rFonts w:ascii="Times New Roman" w:hAnsi="Times New Roman" w:cs="Times New Roman"/>
                <w:sz w:val="20"/>
                <w:szCs w:val="20"/>
              </w:rPr>
              <w:t>,</w:t>
            </w:r>
            <w:r w:rsidRPr="008F355C">
              <w:rPr>
                <w:rFonts w:ascii="Times New Roman" w:hAnsi="Times New Roman" w:cs="Times New Roman"/>
                <w:sz w:val="20"/>
                <w:szCs w:val="20"/>
              </w:rPr>
              <w:t>764</w:t>
            </w:r>
          </w:p>
        </w:tc>
        <w:tc>
          <w:tcPr>
            <w:tcW w:w="1107" w:type="dxa"/>
          </w:tcPr>
          <w:p w14:paraId="5F703304"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938</w:t>
            </w:r>
          </w:p>
        </w:tc>
        <w:tc>
          <w:tcPr>
            <w:tcW w:w="1116" w:type="dxa"/>
          </w:tcPr>
          <w:p w14:paraId="6E62059B"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46</w:t>
            </w:r>
            <w:r>
              <w:rPr>
                <w:rFonts w:ascii="Times New Roman" w:hAnsi="Times New Roman" w:cs="Times New Roman"/>
                <w:sz w:val="20"/>
                <w:szCs w:val="20"/>
              </w:rPr>
              <w:t>,</w:t>
            </w:r>
            <w:r w:rsidRPr="008F355C">
              <w:rPr>
                <w:rFonts w:ascii="Times New Roman" w:hAnsi="Times New Roman" w:cs="Times New Roman"/>
                <w:sz w:val="20"/>
                <w:szCs w:val="20"/>
              </w:rPr>
              <w:t>882</w:t>
            </w:r>
          </w:p>
        </w:tc>
      </w:tr>
      <w:tr w:rsidR="000A75E8" w:rsidRPr="000F58BD" w14:paraId="655EBC27" w14:textId="77777777" w:rsidTr="0000062F">
        <w:tc>
          <w:tcPr>
            <w:tcW w:w="2641" w:type="dxa"/>
            <w:tcBorders>
              <w:right w:val="single" w:sz="4" w:space="0" w:color="auto"/>
            </w:tcBorders>
            <w:vAlign w:val="bottom"/>
          </w:tcPr>
          <w:p w14:paraId="1708E654"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Printed Products</w:t>
            </w:r>
          </w:p>
        </w:tc>
        <w:tc>
          <w:tcPr>
            <w:tcW w:w="1107" w:type="dxa"/>
            <w:tcBorders>
              <w:left w:val="single" w:sz="4" w:space="0" w:color="auto"/>
            </w:tcBorders>
          </w:tcPr>
          <w:p w14:paraId="4B78E58E"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188</w:t>
            </w:r>
            <w:r>
              <w:rPr>
                <w:rFonts w:ascii="Times New Roman" w:hAnsi="Times New Roman" w:cs="Times New Roman"/>
                <w:sz w:val="20"/>
                <w:szCs w:val="20"/>
              </w:rPr>
              <w:t>,</w:t>
            </w:r>
            <w:r w:rsidRPr="008F355C">
              <w:rPr>
                <w:rFonts w:ascii="Times New Roman" w:hAnsi="Times New Roman" w:cs="Times New Roman"/>
                <w:sz w:val="20"/>
                <w:szCs w:val="20"/>
              </w:rPr>
              <w:t>103</w:t>
            </w:r>
          </w:p>
        </w:tc>
        <w:tc>
          <w:tcPr>
            <w:tcW w:w="1144" w:type="dxa"/>
          </w:tcPr>
          <w:p w14:paraId="780B4589"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9</w:t>
            </w:r>
            <w:r>
              <w:rPr>
                <w:rFonts w:ascii="Times New Roman" w:hAnsi="Times New Roman" w:cs="Times New Roman"/>
                <w:sz w:val="20"/>
                <w:szCs w:val="20"/>
              </w:rPr>
              <w:t>,</w:t>
            </w:r>
            <w:r w:rsidRPr="008F355C">
              <w:rPr>
                <w:rFonts w:ascii="Times New Roman" w:hAnsi="Times New Roman" w:cs="Times New Roman"/>
                <w:sz w:val="20"/>
                <w:szCs w:val="20"/>
              </w:rPr>
              <w:t>217</w:t>
            </w:r>
            <w:r>
              <w:rPr>
                <w:rFonts w:ascii="Times New Roman" w:hAnsi="Times New Roman" w:cs="Times New Roman"/>
                <w:sz w:val="20"/>
                <w:szCs w:val="20"/>
              </w:rPr>
              <w:t>,</w:t>
            </w:r>
            <w:r w:rsidRPr="008F355C">
              <w:rPr>
                <w:rFonts w:ascii="Times New Roman" w:hAnsi="Times New Roman" w:cs="Times New Roman"/>
                <w:sz w:val="20"/>
                <w:szCs w:val="20"/>
              </w:rPr>
              <w:t>032</w:t>
            </w:r>
          </w:p>
        </w:tc>
        <w:tc>
          <w:tcPr>
            <w:tcW w:w="1143" w:type="dxa"/>
          </w:tcPr>
          <w:p w14:paraId="63778783"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9</w:t>
            </w:r>
            <w:r>
              <w:rPr>
                <w:rFonts w:ascii="Times New Roman" w:hAnsi="Times New Roman" w:cs="Times New Roman"/>
                <w:sz w:val="20"/>
                <w:szCs w:val="20"/>
              </w:rPr>
              <w:t>,</w:t>
            </w:r>
            <w:r w:rsidRPr="008F355C">
              <w:rPr>
                <w:rFonts w:ascii="Times New Roman" w:hAnsi="Times New Roman" w:cs="Times New Roman"/>
                <w:sz w:val="20"/>
                <w:szCs w:val="20"/>
              </w:rPr>
              <w:t>217</w:t>
            </w:r>
            <w:r>
              <w:rPr>
                <w:rFonts w:ascii="Times New Roman" w:hAnsi="Times New Roman" w:cs="Times New Roman"/>
                <w:sz w:val="20"/>
                <w:szCs w:val="20"/>
              </w:rPr>
              <w:t>,</w:t>
            </w:r>
            <w:r w:rsidRPr="008F355C">
              <w:rPr>
                <w:rFonts w:ascii="Times New Roman" w:hAnsi="Times New Roman" w:cs="Times New Roman"/>
                <w:sz w:val="20"/>
                <w:szCs w:val="20"/>
              </w:rPr>
              <w:t>032</w:t>
            </w:r>
          </w:p>
        </w:tc>
        <w:tc>
          <w:tcPr>
            <w:tcW w:w="1099" w:type="dxa"/>
          </w:tcPr>
          <w:p w14:paraId="7B969869"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2</w:t>
            </w:r>
            <w:r>
              <w:rPr>
                <w:rFonts w:ascii="Times New Roman" w:hAnsi="Times New Roman" w:cs="Times New Roman"/>
                <w:sz w:val="20"/>
                <w:szCs w:val="20"/>
              </w:rPr>
              <w:t>,</w:t>
            </w:r>
            <w:r w:rsidRPr="008F355C">
              <w:rPr>
                <w:rFonts w:ascii="Times New Roman" w:hAnsi="Times New Roman" w:cs="Times New Roman"/>
                <w:sz w:val="20"/>
                <w:szCs w:val="20"/>
              </w:rPr>
              <w:t>547</w:t>
            </w:r>
            <w:r>
              <w:rPr>
                <w:rFonts w:ascii="Times New Roman" w:hAnsi="Times New Roman" w:cs="Times New Roman"/>
                <w:sz w:val="20"/>
                <w:szCs w:val="20"/>
              </w:rPr>
              <w:t>,</w:t>
            </w:r>
            <w:r w:rsidRPr="008F355C">
              <w:rPr>
                <w:rFonts w:ascii="Times New Roman" w:hAnsi="Times New Roman" w:cs="Times New Roman"/>
                <w:sz w:val="20"/>
                <w:szCs w:val="20"/>
              </w:rPr>
              <w:t>096</w:t>
            </w:r>
          </w:p>
        </w:tc>
        <w:tc>
          <w:tcPr>
            <w:tcW w:w="1107" w:type="dxa"/>
          </w:tcPr>
          <w:p w14:paraId="5B61DC98"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25</w:t>
            </w:r>
            <w:r>
              <w:rPr>
                <w:rFonts w:ascii="Times New Roman" w:hAnsi="Times New Roman" w:cs="Times New Roman"/>
                <w:sz w:val="20"/>
                <w:szCs w:val="20"/>
              </w:rPr>
              <w:t>,</w:t>
            </w:r>
            <w:r w:rsidRPr="008F355C">
              <w:rPr>
                <w:rFonts w:ascii="Times New Roman" w:hAnsi="Times New Roman" w:cs="Times New Roman"/>
                <w:sz w:val="20"/>
                <w:szCs w:val="20"/>
              </w:rPr>
              <w:t>471</w:t>
            </w:r>
          </w:p>
        </w:tc>
        <w:tc>
          <w:tcPr>
            <w:tcW w:w="1116" w:type="dxa"/>
          </w:tcPr>
          <w:p w14:paraId="54589526"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1</w:t>
            </w:r>
            <w:r>
              <w:rPr>
                <w:rFonts w:ascii="Times New Roman" w:hAnsi="Times New Roman" w:cs="Times New Roman"/>
                <w:sz w:val="20"/>
                <w:szCs w:val="20"/>
              </w:rPr>
              <w:t>,</w:t>
            </w:r>
            <w:r w:rsidRPr="008F355C">
              <w:rPr>
                <w:rFonts w:ascii="Times New Roman" w:hAnsi="Times New Roman" w:cs="Times New Roman"/>
                <w:sz w:val="20"/>
                <w:szCs w:val="20"/>
              </w:rPr>
              <w:t>273</w:t>
            </w:r>
            <w:r>
              <w:rPr>
                <w:rFonts w:ascii="Times New Roman" w:hAnsi="Times New Roman" w:cs="Times New Roman"/>
                <w:sz w:val="20"/>
                <w:szCs w:val="20"/>
              </w:rPr>
              <w:t>,</w:t>
            </w:r>
            <w:r w:rsidRPr="008F355C">
              <w:rPr>
                <w:rFonts w:ascii="Times New Roman" w:hAnsi="Times New Roman" w:cs="Times New Roman"/>
                <w:sz w:val="20"/>
                <w:szCs w:val="20"/>
              </w:rPr>
              <w:t>548</w:t>
            </w:r>
          </w:p>
        </w:tc>
      </w:tr>
      <w:tr w:rsidR="000A75E8" w:rsidRPr="000F58BD" w14:paraId="4A5400C0" w14:textId="77777777" w:rsidTr="0000062F">
        <w:tc>
          <w:tcPr>
            <w:tcW w:w="2641" w:type="dxa"/>
            <w:tcBorders>
              <w:right w:val="single" w:sz="4" w:space="0" w:color="auto"/>
            </w:tcBorders>
            <w:vAlign w:val="bottom"/>
          </w:tcPr>
          <w:p w14:paraId="7E650CD7"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Scraps/Failed Prototypes/Supports</w:t>
            </w:r>
          </w:p>
        </w:tc>
        <w:tc>
          <w:tcPr>
            <w:tcW w:w="1107" w:type="dxa"/>
            <w:tcBorders>
              <w:left w:val="single" w:sz="4" w:space="0" w:color="auto"/>
            </w:tcBorders>
          </w:tcPr>
          <w:p w14:paraId="05AA8ACC"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10</w:t>
            </w:r>
            <w:r>
              <w:rPr>
                <w:rFonts w:ascii="Times New Roman" w:hAnsi="Times New Roman" w:cs="Times New Roman"/>
                <w:sz w:val="20"/>
                <w:szCs w:val="20"/>
              </w:rPr>
              <w:t>,</w:t>
            </w:r>
            <w:r w:rsidRPr="008F355C">
              <w:rPr>
                <w:rFonts w:ascii="Times New Roman" w:hAnsi="Times New Roman" w:cs="Times New Roman"/>
                <w:sz w:val="20"/>
                <w:szCs w:val="20"/>
              </w:rPr>
              <w:t>257</w:t>
            </w:r>
          </w:p>
        </w:tc>
        <w:tc>
          <w:tcPr>
            <w:tcW w:w="1144" w:type="dxa"/>
          </w:tcPr>
          <w:p w14:paraId="7A9B5CCB"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502</w:t>
            </w:r>
            <w:r>
              <w:rPr>
                <w:rFonts w:ascii="Times New Roman" w:hAnsi="Times New Roman" w:cs="Times New Roman"/>
                <w:sz w:val="20"/>
                <w:szCs w:val="20"/>
              </w:rPr>
              <w:t>,</w:t>
            </w:r>
            <w:r w:rsidRPr="008F355C">
              <w:rPr>
                <w:rFonts w:ascii="Times New Roman" w:hAnsi="Times New Roman" w:cs="Times New Roman"/>
                <w:sz w:val="20"/>
                <w:szCs w:val="20"/>
              </w:rPr>
              <w:t>608</w:t>
            </w:r>
          </w:p>
        </w:tc>
        <w:tc>
          <w:tcPr>
            <w:tcW w:w="1143" w:type="dxa"/>
          </w:tcPr>
          <w:p w14:paraId="3543C9CA"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502</w:t>
            </w:r>
            <w:r>
              <w:rPr>
                <w:rFonts w:ascii="Times New Roman" w:hAnsi="Times New Roman" w:cs="Times New Roman"/>
                <w:sz w:val="20"/>
                <w:szCs w:val="20"/>
              </w:rPr>
              <w:t>,</w:t>
            </w:r>
            <w:r w:rsidRPr="008F355C">
              <w:rPr>
                <w:rFonts w:ascii="Times New Roman" w:hAnsi="Times New Roman" w:cs="Times New Roman"/>
                <w:sz w:val="20"/>
                <w:szCs w:val="20"/>
              </w:rPr>
              <w:t>608</w:t>
            </w:r>
          </w:p>
        </w:tc>
        <w:tc>
          <w:tcPr>
            <w:tcW w:w="1099" w:type="dxa"/>
          </w:tcPr>
          <w:p w14:paraId="04A10F8C"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138</w:t>
            </w:r>
            <w:r>
              <w:rPr>
                <w:rFonts w:ascii="Times New Roman" w:hAnsi="Times New Roman" w:cs="Times New Roman"/>
                <w:sz w:val="20"/>
                <w:szCs w:val="20"/>
              </w:rPr>
              <w:t>,</w:t>
            </w:r>
            <w:r w:rsidRPr="008F355C">
              <w:rPr>
                <w:rFonts w:ascii="Times New Roman" w:hAnsi="Times New Roman" w:cs="Times New Roman"/>
                <w:sz w:val="20"/>
                <w:szCs w:val="20"/>
              </w:rPr>
              <w:t>894</w:t>
            </w:r>
          </w:p>
        </w:tc>
        <w:tc>
          <w:tcPr>
            <w:tcW w:w="1107" w:type="dxa"/>
          </w:tcPr>
          <w:p w14:paraId="31DE1413"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1</w:t>
            </w:r>
            <w:r>
              <w:rPr>
                <w:rFonts w:ascii="Times New Roman" w:hAnsi="Times New Roman" w:cs="Times New Roman"/>
                <w:sz w:val="20"/>
                <w:szCs w:val="20"/>
              </w:rPr>
              <w:t>,</w:t>
            </w:r>
            <w:r w:rsidRPr="008F355C">
              <w:rPr>
                <w:rFonts w:ascii="Times New Roman" w:hAnsi="Times New Roman" w:cs="Times New Roman"/>
                <w:sz w:val="20"/>
                <w:szCs w:val="20"/>
              </w:rPr>
              <w:t>389</w:t>
            </w:r>
          </w:p>
        </w:tc>
        <w:tc>
          <w:tcPr>
            <w:tcW w:w="1116" w:type="dxa"/>
          </w:tcPr>
          <w:p w14:paraId="2FB4E8CE"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69</w:t>
            </w:r>
            <w:r>
              <w:rPr>
                <w:rFonts w:ascii="Times New Roman" w:hAnsi="Times New Roman" w:cs="Times New Roman"/>
                <w:sz w:val="20"/>
                <w:szCs w:val="20"/>
              </w:rPr>
              <w:t>,</w:t>
            </w:r>
            <w:r w:rsidRPr="008F355C">
              <w:rPr>
                <w:rFonts w:ascii="Times New Roman" w:hAnsi="Times New Roman" w:cs="Times New Roman"/>
                <w:sz w:val="20"/>
                <w:szCs w:val="20"/>
              </w:rPr>
              <w:t>447</w:t>
            </w:r>
          </w:p>
        </w:tc>
      </w:tr>
      <w:tr w:rsidR="000A75E8" w:rsidRPr="000F58BD" w14:paraId="54F30F06" w14:textId="77777777" w:rsidTr="0000062F">
        <w:tc>
          <w:tcPr>
            <w:tcW w:w="2641" w:type="dxa"/>
            <w:tcBorders>
              <w:right w:val="single" w:sz="4" w:space="0" w:color="auto"/>
            </w:tcBorders>
            <w:vAlign w:val="bottom"/>
          </w:tcPr>
          <w:p w14:paraId="13AD9E65"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Fly Ash</w:t>
            </w:r>
          </w:p>
        </w:tc>
        <w:tc>
          <w:tcPr>
            <w:tcW w:w="1107" w:type="dxa"/>
            <w:tcBorders>
              <w:left w:val="single" w:sz="4" w:space="0" w:color="auto"/>
            </w:tcBorders>
          </w:tcPr>
          <w:p w14:paraId="06A2379A"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4" w:type="dxa"/>
          </w:tcPr>
          <w:p w14:paraId="183BB72F"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3" w:type="dxa"/>
          </w:tcPr>
          <w:p w14:paraId="45EF4E4E"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099" w:type="dxa"/>
          </w:tcPr>
          <w:p w14:paraId="089BE413"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07" w:type="dxa"/>
          </w:tcPr>
          <w:p w14:paraId="5F89694B"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16" w:type="dxa"/>
          </w:tcPr>
          <w:p w14:paraId="35994B85"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r>
      <w:tr w:rsidR="000A75E8" w:rsidRPr="000F58BD" w14:paraId="3BEE455B" w14:textId="77777777" w:rsidTr="0000062F">
        <w:tc>
          <w:tcPr>
            <w:tcW w:w="2641" w:type="dxa"/>
            <w:tcBorders>
              <w:right w:val="single" w:sz="4" w:space="0" w:color="auto"/>
            </w:tcBorders>
            <w:vAlign w:val="bottom"/>
          </w:tcPr>
          <w:p w14:paraId="0B942DA1" w14:textId="77777777" w:rsidR="000A75E8" w:rsidRPr="000F58BD" w:rsidRDefault="000A75E8" w:rsidP="0000062F">
            <w:pPr>
              <w:jc w:val="right"/>
              <w:rPr>
                <w:rFonts w:ascii="Times New Roman" w:hAnsi="Times New Roman" w:cs="Times New Roman"/>
                <w:sz w:val="20"/>
                <w:szCs w:val="20"/>
              </w:rPr>
            </w:pPr>
            <w:r>
              <w:rPr>
                <w:rFonts w:ascii="Times New Roman" w:hAnsi="Times New Roman" w:cs="Times New Roman"/>
                <w:sz w:val="20"/>
                <w:szCs w:val="20"/>
              </w:rPr>
              <w:t>Bottom Ash</w:t>
            </w:r>
          </w:p>
        </w:tc>
        <w:tc>
          <w:tcPr>
            <w:tcW w:w="1107" w:type="dxa"/>
            <w:tcBorders>
              <w:left w:val="single" w:sz="4" w:space="0" w:color="auto"/>
            </w:tcBorders>
          </w:tcPr>
          <w:p w14:paraId="4EA721CD"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4" w:type="dxa"/>
          </w:tcPr>
          <w:p w14:paraId="7CC884AB"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3" w:type="dxa"/>
          </w:tcPr>
          <w:p w14:paraId="3396941A"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099" w:type="dxa"/>
          </w:tcPr>
          <w:p w14:paraId="32BC6637"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07" w:type="dxa"/>
          </w:tcPr>
          <w:p w14:paraId="00AA0B60"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16" w:type="dxa"/>
          </w:tcPr>
          <w:p w14:paraId="1683089E"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r>
      <w:tr w:rsidR="000A75E8" w:rsidRPr="000F58BD" w14:paraId="28A5F894" w14:textId="77777777" w:rsidTr="0000062F">
        <w:tc>
          <w:tcPr>
            <w:tcW w:w="2641" w:type="dxa"/>
            <w:tcBorders>
              <w:right w:val="single" w:sz="4" w:space="0" w:color="auto"/>
            </w:tcBorders>
            <w:vAlign w:val="bottom"/>
          </w:tcPr>
          <w:p w14:paraId="3EE77CA1" w14:textId="77777777" w:rsidR="000A75E8" w:rsidRDefault="000A75E8" w:rsidP="0000062F">
            <w:pPr>
              <w:jc w:val="right"/>
              <w:rPr>
                <w:rFonts w:ascii="Times New Roman" w:hAnsi="Times New Roman" w:cs="Times New Roman"/>
                <w:sz w:val="20"/>
                <w:szCs w:val="20"/>
              </w:rPr>
            </w:pPr>
            <w:r>
              <w:rPr>
                <w:rFonts w:ascii="Times New Roman" w:hAnsi="Times New Roman" w:cs="Times New Roman"/>
                <w:sz w:val="20"/>
                <w:szCs w:val="20"/>
              </w:rPr>
              <w:t>Leachate</w:t>
            </w:r>
          </w:p>
        </w:tc>
        <w:tc>
          <w:tcPr>
            <w:tcW w:w="1107" w:type="dxa"/>
            <w:tcBorders>
              <w:left w:val="single" w:sz="4" w:space="0" w:color="auto"/>
            </w:tcBorders>
          </w:tcPr>
          <w:p w14:paraId="51A4F013" w14:textId="77777777" w:rsidR="000A75E8"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4" w:type="dxa"/>
          </w:tcPr>
          <w:p w14:paraId="3F9ADC99" w14:textId="77777777" w:rsidR="000A75E8"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3" w:type="dxa"/>
          </w:tcPr>
          <w:p w14:paraId="330DAF4D" w14:textId="77777777" w:rsidR="000A75E8"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099" w:type="dxa"/>
          </w:tcPr>
          <w:p w14:paraId="2F0AEF05" w14:textId="77777777" w:rsidR="000A75E8"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07" w:type="dxa"/>
          </w:tcPr>
          <w:p w14:paraId="518068AF" w14:textId="77777777" w:rsidR="000A75E8"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16" w:type="dxa"/>
          </w:tcPr>
          <w:p w14:paraId="463CE18F" w14:textId="77777777" w:rsidR="000A75E8"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r>
      <w:tr w:rsidR="000A75E8" w:rsidRPr="000F58BD" w14:paraId="22742CB3" w14:textId="77777777" w:rsidTr="0000062F">
        <w:tc>
          <w:tcPr>
            <w:tcW w:w="2641" w:type="dxa"/>
            <w:tcBorders>
              <w:bottom w:val="single" w:sz="4" w:space="0" w:color="auto"/>
              <w:right w:val="single" w:sz="4" w:space="0" w:color="auto"/>
            </w:tcBorders>
            <w:vAlign w:val="bottom"/>
          </w:tcPr>
          <w:p w14:paraId="023E0024" w14:textId="77777777" w:rsidR="000A75E8" w:rsidRPr="000F58BD" w:rsidRDefault="000A75E8" w:rsidP="0000062F">
            <w:pPr>
              <w:jc w:val="right"/>
              <w:rPr>
                <w:rFonts w:ascii="Times New Roman" w:hAnsi="Times New Roman" w:cs="Times New Roman"/>
                <w:sz w:val="20"/>
                <w:szCs w:val="20"/>
              </w:rPr>
            </w:pPr>
            <w:r>
              <w:rPr>
                <w:rFonts w:ascii="Times New Roman" w:hAnsi="Times New Roman" w:cs="Times New Roman"/>
                <w:sz w:val="20"/>
                <w:szCs w:val="20"/>
              </w:rPr>
              <w:t>Landfill Gas</w:t>
            </w:r>
          </w:p>
        </w:tc>
        <w:tc>
          <w:tcPr>
            <w:tcW w:w="1107" w:type="dxa"/>
            <w:tcBorders>
              <w:left w:val="single" w:sz="4" w:space="0" w:color="auto"/>
              <w:bottom w:val="single" w:sz="4" w:space="0" w:color="auto"/>
            </w:tcBorders>
          </w:tcPr>
          <w:p w14:paraId="1F98054D"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4" w:type="dxa"/>
            <w:tcBorders>
              <w:bottom w:val="single" w:sz="4" w:space="0" w:color="auto"/>
            </w:tcBorders>
          </w:tcPr>
          <w:p w14:paraId="26101280"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3" w:type="dxa"/>
            <w:tcBorders>
              <w:bottom w:val="single" w:sz="4" w:space="0" w:color="auto"/>
            </w:tcBorders>
          </w:tcPr>
          <w:p w14:paraId="51A27378"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099" w:type="dxa"/>
            <w:tcBorders>
              <w:bottom w:val="single" w:sz="4" w:space="0" w:color="auto"/>
            </w:tcBorders>
          </w:tcPr>
          <w:p w14:paraId="60349A8F"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07" w:type="dxa"/>
            <w:tcBorders>
              <w:bottom w:val="single" w:sz="4" w:space="0" w:color="auto"/>
            </w:tcBorders>
          </w:tcPr>
          <w:p w14:paraId="5D1A433A"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16" w:type="dxa"/>
            <w:tcBorders>
              <w:bottom w:val="single" w:sz="4" w:space="0" w:color="auto"/>
            </w:tcBorders>
          </w:tcPr>
          <w:p w14:paraId="5391FBC2"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r>
      <w:tr w:rsidR="000A75E8" w:rsidRPr="000F58BD" w14:paraId="2FD719A8" w14:textId="77777777" w:rsidTr="0000062F">
        <w:tc>
          <w:tcPr>
            <w:tcW w:w="2641" w:type="dxa"/>
            <w:tcBorders>
              <w:top w:val="single" w:sz="4" w:space="0" w:color="auto"/>
              <w:bottom w:val="single" w:sz="4" w:space="0" w:color="auto"/>
              <w:right w:val="single" w:sz="4" w:space="0" w:color="auto"/>
            </w:tcBorders>
            <w:vAlign w:val="bottom"/>
          </w:tcPr>
          <w:p w14:paraId="5DE3A618"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Total (kg/</w:t>
            </w:r>
            <w:proofErr w:type="spellStart"/>
            <w:r w:rsidRPr="000F58BD">
              <w:rPr>
                <w:rFonts w:ascii="Times New Roman" w:hAnsi="Times New Roman" w:cs="Times New Roman"/>
                <w:sz w:val="20"/>
                <w:szCs w:val="20"/>
              </w:rPr>
              <w:t>yr</w:t>
            </w:r>
            <w:proofErr w:type="spellEnd"/>
            <w:r w:rsidRPr="000F58BD">
              <w:rPr>
                <w:rFonts w:ascii="Times New Roman" w:hAnsi="Times New Roman" w:cs="Times New Roman"/>
                <w:sz w:val="20"/>
                <w:szCs w:val="20"/>
              </w:rPr>
              <w:t>)</w:t>
            </w:r>
          </w:p>
        </w:tc>
        <w:tc>
          <w:tcPr>
            <w:tcW w:w="1107" w:type="dxa"/>
            <w:tcBorders>
              <w:top w:val="single" w:sz="4" w:space="0" w:color="auto"/>
              <w:left w:val="single" w:sz="4" w:space="0" w:color="auto"/>
              <w:bottom w:val="single" w:sz="4" w:space="0" w:color="auto"/>
            </w:tcBorders>
          </w:tcPr>
          <w:p w14:paraId="0167C31C"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198</w:t>
            </w:r>
            <w:r>
              <w:rPr>
                <w:rFonts w:ascii="Times New Roman" w:hAnsi="Times New Roman" w:cs="Times New Roman"/>
                <w:sz w:val="20"/>
                <w:szCs w:val="20"/>
              </w:rPr>
              <w:t>,</w:t>
            </w:r>
            <w:r w:rsidRPr="008F355C">
              <w:rPr>
                <w:rFonts w:ascii="Times New Roman" w:hAnsi="Times New Roman" w:cs="Times New Roman"/>
                <w:sz w:val="20"/>
                <w:szCs w:val="20"/>
              </w:rPr>
              <w:t>360</w:t>
            </w:r>
          </w:p>
        </w:tc>
        <w:tc>
          <w:tcPr>
            <w:tcW w:w="1144" w:type="dxa"/>
            <w:tcBorders>
              <w:top w:val="single" w:sz="4" w:space="0" w:color="auto"/>
              <w:bottom w:val="single" w:sz="4" w:space="0" w:color="auto"/>
            </w:tcBorders>
          </w:tcPr>
          <w:p w14:paraId="04B4BB3A"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10</w:t>
            </w:r>
            <w:r>
              <w:rPr>
                <w:rFonts w:ascii="Times New Roman" w:hAnsi="Times New Roman" w:cs="Times New Roman"/>
                <w:sz w:val="20"/>
                <w:szCs w:val="20"/>
              </w:rPr>
              <w:t>,</w:t>
            </w:r>
            <w:r w:rsidRPr="008F355C">
              <w:rPr>
                <w:rFonts w:ascii="Times New Roman" w:hAnsi="Times New Roman" w:cs="Times New Roman"/>
                <w:sz w:val="20"/>
                <w:szCs w:val="20"/>
              </w:rPr>
              <w:t>067</w:t>
            </w:r>
            <w:r>
              <w:rPr>
                <w:rFonts w:ascii="Times New Roman" w:hAnsi="Times New Roman" w:cs="Times New Roman"/>
                <w:sz w:val="20"/>
                <w:szCs w:val="20"/>
              </w:rPr>
              <w:t>,</w:t>
            </w:r>
            <w:r w:rsidRPr="008F355C">
              <w:rPr>
                <w:rFonts w:ascii="Times New Roman" w:hAnsi="Times New Roman" w:cs="Times New Roman"/>
                <w:sz w:val="20"/>
                <w:szCs w:val="20"/>
              </w:rPr>
              <w:t>663</w:t>
            </w:r>
          </w:p>
        </w:tc>
        <w:tc>
          <w:tcPr>
            <w:tcW w:w="1143" w:type="dxa"/>
            <w:tcBorders>
              <w:top w:val="single" w:sz="4" w:space="0" w:color="auto"/>
              <w:bottom w:val="single" w:sz="4" w:space="0" w:color="auto"/>
            </w:tcBorders>
          </w:tcPr>
          <w:p w14:paraId="247F6070"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31</w:t>
            </w:r>
            <w:r>
              <w:rPr>
                <w:rFonts w:ascii="Times New Roman" w:hAnsi="Times New Roman" w:cs="Times New Roman"/>
                <w:sz w:val="20"/>
                <w:szCs w:val="20"/>
              </w:rPr>
              <w:t>,</w:t>
            </w:r>
            <w:r w:rsidRPr="008F355C">
              <w:rPr>
                <w:rFonts w:ascii="Times New Roman" w:hAnsi="Times New Roman" w:cs="Times New Roman"/>
                <w:sz w:val="20"/>
                <w:szCs w:val="20"/>
              </w:rPr>
              <w:t>451</w:t>
            </w:r>
            <w:r>
              <w:rPr>
                <w:rFonts w:ascii="Times New Roman" w:hAnsi="Times New Roman" w:cs="Times New Roman"/>
                <w:sz w:val="20"/>
                <w:szCs w:val="20"/>
              </w:rPr>
              <w:t>,</w:t>
            </w:r>
            <w:r w:rsidRPr="008F355C">
              <w:rPr>
                <w:rFonts w:ascii="Times New Roman" w:hAnsi="Times New Roman" w:cs="Times New Roman"/>
                <w:sz w:val="20"/>
                <w:szCs w:val="20"/>
              </w:rPr>
              <w:t>911</w:t>
            </w:r>
          </w:p>
        </w:tc>
        <w:tc>
          <w:tcPr>
            <w:tcW w:w="1099" w:type="dxa"/>
            <w:tcBorders>
              <w:top w:val="single" w:sz="4" w:space="0" w:color="auto"/>
              <w:bottom w:val="single" w:sz="4" w:space="0" w:color="auto"/>
            </w:tcBorders>
          </w:tcPr>
          <w:p w14:paraId="45A368C9"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2</w:t>
            </w:r>
            <w:r>
              <w:rPr>
                <w:rFonts w:ascii="Times New Roman" w:hAnsi="Times New Roman" w:cs="Times New Roman"/>
                <w:sz w:val="20"/>
                <w:szCs w:val="20"/>
              </w:rPr>
              <w:t>,</w:t>
            </w:r>
            <w:r w:rsidRPr="008F355C">
              <w:rPr>
                <w:rFonts w:ascii="Times New Roman" w:hAnsi="Times New Roman" w:cs="Times New Roman"/>
                <w:sz w:val="20"/>
                <w:szCs w:val="20"/>
              </w:rPr>
              <w:t>779</w:t>
            </w:r>
            <w:r>
              <w:rPr>
                <w:rFonts w:ascii="Times New Roman" w:hAnsi="Times New Roman" w:cs="Times New Roman"/>
                <w:sz w:val="20"/>
                <w:szCs w:val="20"/>
              </w:rPr>
              <w:t>,</w:t>
            </w:r>
            <w:r w:rsidRPr="008F355C">
              <w:rPr>
                <w:rFonts w:ascii="Times New Roman" w:hAnsi="Times New Roman" w:cs="Times New Roman"/>
                <w:sz w:val="20"/>
                <w:szCs w:val="20"/>
              </w:rPr>
              <w:t>754</w:t>
            </w:r>
          </w:p>
        </w:tc>
        <w:tc>
          <w:tcPr>
            <w:tcW w:w="1107" w:type="dxa"/>
            <w:tcBorders>
              <w:top w:val="single" w:sz="4" w:space="0" w:color="auto"/>
              <w:bottom w:val="single" w:sz="4" w:space="0" w:color="auto"/>
            </w:tcBorders>
          </w:tcPr>
          <w:p w14:paraId="28F7B522"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27</w:t>
            </w:r>
            <w:r>
              <w:rPr>
                <w:rFonts w:ascii="Times New Roman" w:hAnsi="Times New Roman" w:cs="Times New Roman"/>
                <w:sz w:val="20"/>
                <w:szCs w:val="20"/>
              </w:rPr>
              <w:t>,</w:t>
            </w:r>
            <w:r w:rsidRPr="008F355C">
              <w:rPr>
                <w:rFonts w:ascii="Times New Roman" w:hAnsi="Times New Roman" w:cs="Times New Roman"/>
                <w:sz w:val="20"/>
                <w:szCs w:val="20"/>
              </w:rPr>
              <w:t>798</w:t>
            </w:r>
          </w:p>
        </w:tc>
        <w:tc>
          <w:tcPr>
            <w:tcW w:w="1116" w:type="dxa"/>
            <w:tcBorders>
              <w:top w:val="single" w:sz="4" w:space="0" w:color="auto"/>
              <w:bottom w:val="single" w:sz="4" w:space="0" w:color="auto"/>
            </w:tcBorders>
          </w:tcPr>
          <w:p w14:paraId="41ECADDF" w14:textId="77777777" w:rsidR="000A75E8" w:rsidRPr="000F58B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22</w:t>
            </w:r>
            <w:r>
              <w:rPr>
                <w:rFonts w:ascii="Times New Roman" w:hAnsi="Times New Roman" w:cs="Times New Roman"/>
                <w:sz w:val="20"/>
                <w:szCs w:val="20"/>
              </w:rPr>
              <w:t>,</w:t>
            </w:r>
            <w:r w:rsidRPr="008F355C">
              <w:rPr>
                <w:rFonts w:ascii="Times New Roman" w:hAnsi="Times New Roman" w:cs="Times New Roman"/>
                <w:sz w:val="20"/>
                <w:szCs w:val="20"/>
              </w:rPr>
              <w:t>782</w:t>
            </w:r>
            <w:r>
              <w:rPr>
                <w:rFonts w:ascii="Times New Roman" w:hAnsi="Times New Roman" w:cs="Times New Roman"/>
                <w:sz w:val="20"/>
                <w:szCs w:val="20"/>
              </w:rPr>
              <w:t>,</w:t>
            </w:r>
            <w:r w:rsidRPr="008F355C">
              <w:rPr>
                <w:rFonts w:ascii="Times New Roman" w:hAnsi="Times New Roman" w:cs="Times New Roman"/>
                <w:sz w:val="20"/>
                <w:szCs w:val="20"/>
              </w:rPr>
              <w:t>848</w:t>
            </w:r>
          </w:p>
        </w:tc>
      </w:tr>
    </w:tbl>
    <w:p w14:paraId="6A000D1B" w14:textId="77777777" w:rsidR="000A75E8" w:rsidRPr="000F58BD" w:rsidRDefault="000A75E8" w:rsidP="000A75E8">
      <w:pPr>
        <w:jc w:val="right"/>
        <w:rPr>
          <w:rFonts w:ascii="Times New Roman" w:hAnsi="Times New Roman" w:cs="Times New Roman"/>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1"/>
        <w:gridCol w:w="1107"/>
        <w:gridCol w:w="1144"/>
        <w:gridCol w:w="1143"/>
        <w:gridCol w:w="1099"/>
        <w:gridCol w:w="1107"/>
      </w:tblGrid>
      <w:tr w:rsidR="000A75E8" w:rsidRPr="000F58BD" w14:paraId="7B4E45DD" w14:textId="77777777" w:rsidTr="0000062F">
        <w:tc>
          <w:tcPr>
            <w:tcW w:w="2641" w:type="dxa"/>
            <w:tcBorders>
              <w:top w:val="single" w:sz="4" w:space="0" w:color="auto"/>
              <w:bottom w:val="single" w:sz="4" w:space="0" w:color="auto"/>
              <w:right w:val="single" w:sz="4" w:space="0" w:color="auto"/>
            </w:tcBorders>
            <w:vAlign w:val="bottom"/>
          </w:tcPr>
          <w:p w14:paraId="1F03C52A"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Stream</w:t>
            </w:r>
          </w:p>
        </w:tc>
        <w:tc>
          <w:tcPr>
            <w:tcW w:w="1107" w:type="dxa"/>
            <w:tcBorders>
              <w:top w:val="single" w:sz="4" w:space="0" w:color="auto"/>
              <w:left w:val="single" w:sz="4" w:space="0" w:color="auto"/>
              <w:bottom w:val="single" w:sz="4" w:space="0" w:color="auto"/>
            </w:tcBorders>
          </w:tcPr>
          <w:p w14:paraId="6EAF9580"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31</w:t>
            </w:r>
          </w:p>
        </w:tc>
        <w:tc>
          <w:tcPr>
            <w:tcW w:w="1144" w:type="dxa"/>
            <w:tcBorders>
              <w:top w:val="single" w:sz="4" w:space="0" w:color="auto"/>
              <w:bottom w:val="single" w:sz="4" w:space="0" w:color="auto"/>
            </w:tcBorders>
          </w:tcPr>
          <w:p w14:paraId="61074702"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32</w:t>
            </w:r>
          </w:p>
        </w:tc>
        <w:tc>
          <w:tcPr>
            <w:tcW w:w="1143" w:type="dxa"/>
            <w:tcBorders>
              <w:top w:val="single" w:sz="4" w:space="0" w:color="auto"/>
              <w:bottom w:val="single" w:sz="4" w:space="0" w:color="auto"/>
            </w:tcBorders>
          </w:tcPr>
          <w:p w14:paraId="6F3C0D23"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33</w:t>
            </w:r>
          </w:p>
        </w:tc>
        <w:tc>
          <w:tcPr>
            <w:tcW w:w="1099" w:type="dxa"/>
            <w:tcBorders>
              <w:top w:val="single" w:sz="4" w:space="0" w:color="auto"/>
              <w:bottom w:val="single" w:sz="4" w:space="0" w:color="auto"/>
            </w:tcBorders>
          </w:tcPr>
          <w:p w14:paraId="6DD0E9C1"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34</w:t>
            </w:r>
          </w:p>
        </w:tc>
        <w:tc>
          <w:tcPr>
            <w:tcW w:w="1107" w:type="dxa"/>
            <w:tcBorders>
              <w:top w:val="single" w:sz="4" w:space="0" w:color="auto"/>
              <w:bottom w:val="single" w:sz="4" w:space="0" w:color="auto"/>
            </w:tcBorders>
          </w:tcPr>
          <w:p w14:paraId="02A47CA4"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35</w:t>
            </w:r>
          </w:p>
        </w:tc>
      </w:tr>
      <w:tr w:rsidR="000A75E8" w:rsidRPr="000F58BD" w14:paraId="683FEC45" w14:textId="77777777" w:rsidTr="0000062F">
        <w:tc>
          <w:tcPr>
            <w:tcW w:w="2641" w:type="dxa"/>
            <w:tcBorders>
              <w:top w:val="single" w:sz="4" w:space="0" w:color="auto"/>
              <w:right w:val="single" w:sz="4" w:space="0" w:color="auto"/>
            </w:tcBorders>
            <w:vAlign w:val="bottom"/>
          </w:tcPr>
          <w:p w14:paraId="04DB2887"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 </w:t>
            </w:r>
          </w:p>
        </w:tc>
        <w:tc>
          <w:tcPr>
            <w:tcW w:w="1107" w:type="dxa"/>
            <w:tcBorders>
              <w:top w:val="single" w:sz="4" w:space="0" w:color="auto"/>
              <w:left w:val="single" w:sz="4" w:space="0" w:color="auto"/>
            </w:tcBorders>
          </w:tcPr>
          <w:p w14:paraId="66AE632F"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kg/</w:t>
            </w:r>
            <w:proofErr w:type="spellStart"/>
            <w:r w:rsidRPr="000F58BD">
              <w:rPr>
                <w:rFonts w:ascii="Times New Roman" w:hAnsi="Times New Roman" w:cs="Times New Roman"/>
                <w:sz w:val="20"/>
                <w:szCs w:val="20"/>
              </w:rPr>
              <w:t>yr</w:t>
            </w:r>
            <w:proofErr w:type="spellEnd"/>
          </w:p>
        </w:tc>
        <w:tc>
          <w:tcPr>
            <w:tcW w:w="1144" w:type="dxa"/>
            <w:tcBorders>
              <w:top w:val="single" w:sz="4" w:space="0" w:color="auto"/>
            </w:tcBorders>
          </w:tcPr>
          <w:p w14:paraId="4B1FFF5B"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kg/</w:t>
            </w:r>
            <w:proofErr w:type="spellStart"/>
            <w:r w:rsidRPr="000F58BD">
              <w:rPr>
                <w:rFonts w:ascii="Times New Roman" w:hAnsi="Times New Roman" w:cs="Times New Roman"/>
                <w:sz w:val="20"/>
                <w:szCs w:val="20"/>
              </w:rPr>
              <w:t>yr</w:t>
            </w:r>
            <w:proofErr w:type="spellEnd"/>
          </w:p>
        </w:tc>
        <w:tc>
          <w:tcPr>
            <w:tcW w:w="1143" w:type="dxa"/>
            <w:tcBorders>
              <w:top w:val="single" w:sz="4" w:space="0" w:color="auto"/>
            </w:tcBorders>
          </w:tcPr>
          <w:p w14:paraId="25941483"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kg/</w:t>
            </w:r>
            <w:proofErr w:type="spellStart"/>
            <w:r w:rsidRPr="000F58BD">
              <w:rPr>
                <w:rFonts w:ascii="Times New Roman" w:hAnsi="Times New Roman" w:cs="Times New Roman"/>
                <w:sz w:val="20"/>
                <w:szCs w:val="20"/>
              </w:rPr>
              <w:t>yr</w:t>
            </w:r>
            <w:proofErr w:type="spellEnd"/>
          </w:p>
        </w:tc>
        <w:tc>
          <w:tcPr>
            <w:tcW w:w="1099" w:type="dxa"/>
            <w:tcBorders>
              <w:top w:val="single" w:sz="4" w:space="0" w:color="auto"/>
            </w:tcBorders>
          </w:tcPr>
          <w:p w14:paraId="3CE39FE2"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kg/</w:t>
            </w:r>
            <w:proofErr w:type="spellStart"/>
            <w:r w:rsidRPr="000F58BD">
              <w:rPr>
                <w:rFonts w:ascii="Times New Roman" w:hAnsi="Times New Roman" w:cs="Times New Roman"/>
                <w:sz w:val="20"/>
                <w:szCs w:val="20"/>
              </w:rPr>
              <w:t>yr</w:t>
            </w:r>
            <w:proofErr w:type="spellEnd"/>
          </w:p>
        </w:tc>
        <w:tc>
          <w:tcPr>
            <w:tcW w:w="1107" w:type="dxa"/>
            <w:tcBorders>
              <w:top w:val="single" w:sz="4" w:space="0" w:color="auto"/>
            </w:tcBorders>
          </w:tcPr>
          <w:p w14:paraId="03798715"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kg/</w:t>
            </w:r>
            <w:proofErr w:type="spellStart"/>
            <w:r w:rsidRPr="000F58BD">
              <w:rPr>
                <w:rFonts w:ascii="Times New Roman" w:hAnsi="Times New Roman" w:cs="Times New Roman"/>
                <w:sz w:val="20"/>
                <w:szCs w:val="20"/>
              </w:rPr>
              <w:t>yr</w:t>
            </w:r>
            <w:proofErr w:type="spellEnd"/>
          </w:p>
        </w:tc>
      </w:tr>
      <w:tr w:rsidR="000A75E8" w:rsidRPr="000F58BD" w14:paraId="5E8D5BC2" w14:textId="77777777" w:rsidTr="0000062F">
        <w:tc>
          <w:tcPr>
            <w:tcW w:w="2641" w:type="dxa"/>
            <w:tcBorders>
              <w:right w:val="single" w:sz="4" w:space="0" w:color="auto"/>
            </w:tcBorders>
            <w:vAlign w:val="bottom"/>
          </w:tcPr>
          <w:p w14:paraId="77580362"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UV Curable Resins (liquid)</w:t>
            </w:r>
          </w:p>
        </w:tc>
        <w:tc>
          <w:tcPr>
            <w:tcW w:w="1107" w:type="dxa"/>
            <w:tcBorders>
              <w:left w:val="single" w:sz="4" w:space="0" w:color="auto"/>
            </w:tcBorders>
          </w:tcPr>
          <w:p w14:paraId="0686AB29"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1</w:t>
            </w:r>
            <w:r>
              <w:rPr>
                <w:rFonts w:ascii="Times New Roman" w:hAnsi="Times New Roman" w:cs="Times New Roman"/>
                <w:sz w:val="20"/>
                <w:szCs w:val="20"/>
              </w:rPr>
              <w:t>,</w:t>
            </w:r>
            <w:r w:rsidRPr="008F355C">
              <w:rPr>
                <w:rFonts w:ascii="Times New Roman" w:hAnsi="Times New Roman" w:cs="Times New Roman"/>
                <w:sz w:val="20"/>
                <w:szCs w:val="20"/>
              </w:rPr>
              <w:t>719</w:t>
            </w:r>
          </w:p>
        </w:tc>
        <w:tc>
          <w:tcPr>
            <w:tcW w:w="1144" w:type="dxa"/>
          </w:tcPr>
          <w:p w14:paraId="7760EE60"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3" w:type="dxa"/>
          </w:tcPr>
          <w:p w14:paraId="5CA5D8B4"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099" w:type="dxa"/>
          </w:tcPr>
          <w:p w14:paraId="617746BB"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07" w:type="dxa"/>
          </w:tcPr>
          <w:p w14:paraId="37E16FDE" w14:textId="77777777" w:rsidR="000A75E8" w:rsidRPr="00141A3B"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r>
      <w:tr w:rsidR="000A75E8" w:rsidRPr="000F58BD" w14:paraId="03EF0355" w14:textId="77777777" w:rsidTr="0000062F">
        <w:tc>
          <w:tcPr>
            <w:tcW w:w="2641" w:type="dxa"/>
            <w:tcBorders>
              <w:right w:val="single" w:sz="4" w:space="0" w:color="auto"/>
            </w:tcBorders>
            <w:vAlign w:val="bottom"/>
          </w:tcPr>
          <w:p w14:paraId="7005FF95"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Inorganic Fillers</w:t>
            </w:r>
          </w:p>
        </w:tc>
        <w:tc>
          <w:tcPr>
            <w:tcW w:w="1107" w:type="dxa"/>
            <w:tcBorders>
              <w:left w:val="single" w:sz="4" w:space="0" w:color="auto"/>
            </w:tcBorders>
          </w:tcPr>
          <w:p w14:paraId="312AFCBA"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1</w:t>
            </w:r>
          </w:p>
        </w:tc>
        <w:tc>
          <w:tcPr>
            <w:tcW w:w="1144" w:type="dxa"/>
          </w:tcPr>
          <w:p w14:paraId="592E4050"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130</w:t>
            </w:r>
          </w:p>
        </w:tc>
        <w:tc>
          <w:tcPr>
            <w:tcW w:w="1143" w:type="dxa"/>
          </w:tcPr>
          <w:p w14:paraId="5E66279C"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099" w:type="dxa"/>
          </w:tcPr>
          <w:p w14:paraId="100A70C1"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773</w:t>
            </w:r>
          </w:p>
        </w:tc>
        <w:tc>
          <w:tcPr>
            <w:tcW w:w="1107" w:type="dxa"/>
          </w:tcPr>
          <w:p w14:paraId="7B9450DC" w14:textId="77777777" w:rsidR="000A75E8" w:rsidRPr="00141A3B"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90</w:t>
            </w:r>
          </w:p>
        </w:tc>
      </w:tr>
      <w:tr w:rsidR="000A75E8" w:rsidRPr="000F58BD" w14:paraId="573A1CFA" w14:textId="77777777" w:rsidTr="0000062F">
        <w:tc>
          <w:tcPr>
            <w:tcW w:w="2641" w:type="dxa"/>
            <w:tcBorders>
              <w:right w:val="single" w:sz="4" w:space="0" w:color="auto"/>
            </w:tcBorders>
            <w:vAlign w:val="bottom"/>
          </w:tcPr>
          <w:p w14:paraId="035F8DA7"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Solvents</w:t>
            </w:r>
          </w:p>
        </w:tc>
        <w:tc>
          <w:tcPr>
            <w:tcW w:w="1107" w:type="dxa"/>
            <w:tcBorders>
              <w:left w:val="single" w:sz="4" w:space="0" w:color="auto"/>
            </w:tcBorders>
          </w:tcPr>
          <w:p w14:paraId="03C9F4DF"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212</w:t>
            </w:r>
            <w:r>
              <w:rPr>
                <w:rFonts w:ascii="Times New Roman" w:hAnsi="Times New Roman" w:cs="Times New Roman"/>
                <w:sz w:val="20"/>
                <w:szCs w:val="20"/>
              </w:rPr>
              <w:t>,</w:t>
            </w:r>
            <w:r w:rsidRPr="008F355C">
              <w:rPr>
                <w:rFonts w:ascii="Times New Roman" w:hAnsi="Times New Roman" w:cs="Times New Roman"/>
                <w:sz w:val="20"/>
                <w:szCs w:val="20"/>
              </w:rPr>
              <w:t>209</w:t>
            </w:r>
          </w:p>
        </w:tc>
        <w:tc>
          <w:tcPr>
            <w:tcW w:w="1144" w:type="dxa"/>
          </w:tcPr>
          <w:p w14:paraId="75C3C123"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3" w:type="dxa"/>
          </w:tcPr>
          <w:p w14:paraId="71D54968"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099" w:type="dxa"/>
          </w:tcPr>
          <w:p w14:paraId="1E6E17FD"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07" w:type="dxa"/>
          </w:tcPr>
          <w:p w14:paraId="009B0C79" w14:textId="77777777" w:rsidR="000A75E8" w:rsidRPr="00141A3B"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r>
      <w:tr w:rsidR="000A75E8" w:rsidRPr="000F58BD" w14:paraId="357EE88F" w14:textId="77777777" w:rsidTr="0000062F">
        <w:tc>
          <w:tcPr>
            <w:tcW w:w="2641" w:type="dxa"/>
            <w:tcBorders>
              <w:right w:val="single" w:sz="4" w:space="0" w:color="auto"/>
            </w:tcBorders>
            <w:vAlign w:val="bottom"/>
          </w:tcPr>
          <w:p w14:paraId="6B76844D"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 xml:space="preserve">Solid Feedstocks </w:t>
            </w:r>
          </w:p>
        </w:tc>
        <w:tc>
          <w:tcPr>
            <w:tcW w:w="1107" w:type="dxa"/>
            <w:tcBorders>
              <w:left w:val="single" w:sz="4" w:space="0" w:color="auto"/>
            </w:tcBorders>
          </w:tcPr>
          <w:p w14:paraId="3CBE6F57"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469</w:t>
            </w:r>
          </w:p>
        </w:tc>
        <w:tc>
          <w:tcPr>
            <w:tcW w:w="1144" w:type="dxa"/>
          </w:tcPr>
          <w:p w14:paraId="70C22FB3"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3" w:type="dxa"/>
          </w:tcPr>
          <w:p w14:paraId="64ACD0B9"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198</w:t>
            </w:r>
            <w:r>
              <w:rPr>
                <w:rFonts w:ascii="Times New Roman" w:hAnsi="Times New Roman" w:cs="Times New Roman"/>
                <w:sz w:val="20"/>
                <w:szCs w:val="20"/>
              </w:rPr>
              <w:t>,</w:t>
            </w:r>
            <w:r w:rsidRPr="008F355C">
              <w:rPr>
                <w:rFonts w:ascii="Times New Roman" w:hAnsi="Times New Roman" w:cs="Times New Roman"/>
                <w:sz w:val="20"/>
                <w:szCs w:val="20"/>
              </w:rPr>
              <w:t>653</w:t>
            </w:r>
          </w:p>
        </w:tc>
        <w:tc>
          <w:tcPr>
            <w:tcW w:w="1099" w:type="dxa"/>
          </w:tcPr>
          <w:p w14:paraId="54D03C39"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198</w:t>
            </w:r>
            <w:r>
              <w:rPr>
                <w:rFonts w:ascii="Times New Roman" w:hAnsi="Times New Roman" w:cs="Times New Roman"/>
                <w:sz w:val="20"/>
                <w:szCs w:val="20"/>
              </w:rPr>
              <w:t>,</w:t>
            </w:r>
            <w:r w:rsidRPr="008F355C">
              <w:rPr>
                <w:rFonts w:ascii="Times New Roman" w:hAnsi="Times New Roman" w:cs="Times New Roman"/>
                <w:sz w:val="20"/>
                <w:szCs w:val="20"/>
              </w:rPr>
              <w:t>653</w:t>
            </w:r>
          </w:p>
        </w:tc>
        <w:tc>
          <w:tcPr>
            <w:tcW w:w="1107" w:type="dxa"/>
          </w:tcPr>
          <w:p w14:paraId="53A32994" w14:textId="77777777" w:rsidR="000A75E8" w:rsidRPr="00141A3B"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19</w:t>
            </w:r>
            <w:r>
              <w:rPr>
                <w:rFonts w:ascii="Times New Roman" w:hAnsi="Times New Roman" w:cs="Times New Roman"/>
                <w:sz w:val="20"/>
                <w:szCs w:val="20"/>
              </w:rPr>
              <w:t>,</w:t>
            </w:r>
            <w:r w:rsidRPr="008F355C">
              <w:rPr>
                <w:rFonts w:ascii="Times New Roman" w:hAnsi="Times New Roman" w:cs="Times New Roman"/>
                <w:sz w:val="20"/>
                <w:szCs w:val="20"/>
              </w:rPr>
              <w:t>865</w:t>
            </w:r>
          </w:p>
        </w:tc>
      </w:tr>
      <w:tr w:rsidR="000A75E8" w:rsidRPr="000F58BD" w14:paraId="338EF147" w14:textId="77777777" w:rsidTr="0000062F">
        <w:tc>
          <w:tcPr>
            <w:tcW w:w="2641" w:type="dxa"/>
            <w:tcBorders>
              <w:right w:val="single" w:sz="4" w:space="0" w:color="auto"/>
            </w:tcBorders>
            <w:vAlign w:val="bottom"/>
          </w:tcPr>
          <w:p w14:paraId="60AC8EF6"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Printed Products</w:t>
            </w:r>
          </w:p>
        </w:tc>
        <w:tc>
          <w:tcPr>
            <w:tcW w:w="1107" w:type="dxa"/>
            <w:tcBorders>
              <w:left w:val="single" w:sz="4" w:space="0" w:color="auto"/>
            </w:tcBorders>
          </w:tcPr>
          <w:p w14:paraId="56F56B7A"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12</w:t>
            </w:r>
            <w:r>
              <w:rPr>
                <w:rFonts w:ascii="Times New Roman" w:hAnsi="Times New Roman" w:cs="Times New Roman"/>
                <w:sz w:val="20"/>
                <w:szCs w:val="20"/>
              </w:rPr>
              <w:t>,</w:t>
            </w:r>
            <w:r w:rsidRPr="008F355C">
              <w:rPr>
                <w:rFonts w:ascii="Times New Roman" w:hAnsi="Times New Roman" w:cs="Times New Roman"/>
                <w:sz w:val="20"/>
                <w:szCs w:val="20"/>
              </w:rPr>
              <w:t>735</w:t>
            </w:r>
          </w:p>
        </w:tc>
        <w:tc>
          <w:tcPr>
            <w:tcW w:w="1144" w:type="dxa"/>
          </w:tcPr>
          <w:p w14:paraId="202907AE"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3" w:type="dxa"/>
          </w:tcPr>
          <w:p w14:paraId="61186850"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5</w:t>
            </w:r>
            <w:r>
              <w:rPr>
                <w:rFonts w:ascii="Times New Roman" w:hAnsi="Times New Roman" w:cs="Times New Roman"/>
                <w:sz w:val="20"/>
                <w:szCs w:val="20"/>
              </w:rPr>
              <w:t>,</w:t>
            </w:r>
            <w:r w:rsidRPr="008F355C">
              <w:rPr>
                <w:rFonts w:ascii="Times New Roman" w:hAnsi="Times New Roman" w:cs="Times New Roman"/>
                <w:sz w:val="20"/>
                <w:szCs w:val="20"/>
              </w:rPr>
              <w:t>396</w:t>
            </w:r>
            <w:r>
              <w:rPr>
                <w:rFonts w:ascii="Times New Roman" w:hAnsi="Times New Roman" w:cs="Times New Roman"/>
                <w:sz w:val="20"/>
                <w:szCs w:val="20"/>
              </w:rPr>
              <w:t>,</w:t>
            </w:r>
            <w:r w:rsidRPr="008F355C">
              <w:rPr>
                <w:rFonts w:ascii="Times New Roman" w:hAnsi="Times New Roman" w:cs="Times New Roman"/>
                <w:sz w:val="20"/>
                <w:szCs w:val="20"/>
              </w:rPr>
              <w:t>389</w:t>
            </w:r>
          </w:p>
        </w:tc>
        <w:tc>
          <w:tcPr>
            <w:tcW w:w="1099" w:type="dxa"/>
          </w:tcPr>
          <w:p w14:paraId="0066B78F"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5</w:t>
            </w:r>
            <w:r>
              <w:rPr>
                <w:rFonts w:ascii="Times New Roman" w:hAnsi="Times New Roman" w:cs="Times New Roman"/>
                <w:sz w:val="20"/>
                <w:szCs w:val="20"/>
              </w:rPr>
              <w:t>,</w:t>
            </w:r>
            <w:r w:rsidRPr="008F355C">
              <w:rPr>
                <w:rFonts w:ascii="Times New Roman" w:hAnsi="Times New Roman" w:cs="Times New Roman"/>
                <w:sz w:val="20"/>
                <w:szCs w:val="20"/>
              </w:rPr>
              <w:t>396</w:t>
            </w:r>
            <w:r>
              <w:rPr>
                <w:rFonts w:ascii="Times New Roman" w:hAnsi="Times New Roman" w:cs="Times New Roman"/>
                <w:sz w:val="20"/>
                <w:szCs w:val="20"/>
              </w:rPr>
              <w:t>,</w:t>
            </w:r>
            <w:r w:rsidRPr="008F355C">
              <w:rPr>
                <w:rFonts w:ascii="Times New Roman" w:hAnsi="Times New Roman" w:cs="Times New Roman"/>
                <w:sz w:val="20"/>
                <w:szCs w:val="20"/>
              </w:rPr>
              <w:t>389</w:t>
            </w:r>
          </w:p>
        </w:tc>
        <w:tc>
          <w:tcPr>
            <w:tcW w:w="1107" w:type="dxa"/>
          </w:tcPr>
          <w:p w14:paraId="7F9C8B0A" w14:textId="77777777" w:rsidR="000A75E8" w:rsidRPr="00141A3B"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539</w:t>
            </w:r>
            <w:r>
              <w:rPr>
                <w:rFonts w:ascii="Times New Roman" w:hAnsi="Times New Roman" w:cs="Times New Roman"/>
                <w:sz w:val="20"/>
                <w:szCs w:val="20"/>
              </w:rPr>
              <w:t>,</w:t>
            </w:r>
            <w:r w:rsidRPr="008F355C">
              <w:rPr>
                <w:rFonts w:ascii="Times New Roman" w:hAnsi="Times New Roman" w:cs="Times New Roman"/>
                <w:sz w:val="20"/>
                <w:szCs w:val="20"/>
              </w:rPr>
              <w:t>639</w:t>
            </w:r>
          </w:p>
        </w:tc>
      </w:tr>
      <w:tr w:rsidR="000A75E8" w:rsidRPr="000F58BD" w14:paraId="2581C5D3" w14:textId="77777777" w:rsidTr="0000062F">
        <w:tc>
          <w:tcPr>
            <w:tcW w:w="2641" w:type="dxa"/>
            <w:tcBorders>
              <w:right w:val="single" w:sz="4" w:space="0" w:color="auto"/>
            </w:tcBorders>
            <w:vAlign w:val="bottom"/>
          </w:tcPr>
          <w:p w14:paraId="0DCAEF36"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Scraps/Failed Prototypes/Supports</w:t>
            </w:r>
          </w:p>
        </w:tc>
        <w:tc>
          <w:tcPr>
            <w:tcW w:w="1107" w:type="dxa"/>
            <w:tcBorders>
              <w:left w:val="single" w:sz="4" w:space="0" w:color="auto"/>
            </w:tcBorders>
          </w:tcPr>
          <w:p w14:paraId="3D47A9DB"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694</w:t>
            </w:r>
          </w:p>
        </w:tc>
        <w:tc>
          <w:tcPr>
            <w:tcW w:w="1144" w:type="dxa"/>
          </w:tcPr>
          <w:p w14:paraId="014C1C17"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3" w:type="dxa"/>
          </w:tcPr>
          <w:p w14:paraId="5FDE568D"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294</w:t>
            </w:r>
            <w:r>
              <w:rPr>
                <w:rFonts w:ascii="Times New Roman" w:hAnsi="Times New Roman" w:cs="Times New Roman"/>
                <w:sz w:val="20"/>
                <w:szCs w:val="20"/>
              </w:rPr>
              <w:t>,</w:t>
            </w:r>
            <w:r w:rsidRPr="008F355C">
              <w:rPr>
                <w:rFonts w:ascii="Times New Roman" w:hAnsi="Times New Roman" w:cs="Times New Roman"/>
                <w:sz w:val="20"/>
                <w:szCs w:val="20"/>
              </w:rPr>
              <w:t>267</w:t>
            </w:r>
          </w:p>
        </w:tc>
        <w:tc>
          <w:tcPr>
            <w:tcW w:w="1099" w:type="dxa"/>
          </w:tcPr>
          <w:p w14:paraId="6FAB41E7"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294</w:t>
            </w:r>
            <w:r>
              <w:rPr>
                <w:rFonts w:ascii="Times New Roman" w:hAnsi="Times New Roman" w:cs="Times New Roman"/>
                <w:sz w:val="20"/>
                <w:szCs w:val="20"/>
              </w:rPr>
              <w:t>,</w:t>
            </w:r>
            <w:r w:rsidRPr="008F355C">
              <w:rPr>
                <w:rFonts w:ascii="Times New Roman" w:hAnsi="Times New Roman" w:cs="Times New Roman"/>
                <w:sz w:val="20"/>
                <w:szCs w:val="20"/>
              </w:rPr>
              <w:t>267</w:t>
            </w:r>
          </w:p>
        </w:tc>
        <w:tc>
          <w:tcPr>
            <w:tcW w:w="1107" w:type="dxa"/>
          </w:tcPr>
          <w:p w14:paraId="180C28B1" w14:textId="77777777" w:rsidR="000A75E8" w:rsidRPr="00141A3B"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29</w:t>
            </w:r>
            <w:r>
              <w:rPr>
                <w:rFonts w:ascii="Times New Roman" w:hAnsi="Times New Roman" w:cs="Times New Roman"/>
                <w:sz w:val="20"/>
                <w:szCs w:val="20"/>
              </w:rPr>
              <w:t>,</w:t>
            </w:r>
            <w:r w:rsidRPr="008F355C">
              <w:rPr>
                <w:rFonts w:ascii="Times New Roman" w:hAnsi="Times New Roman" w:cs="Times New Roman"/>
                <w:sz w:val="20"/>
                <w:szCs w:val="20"/>
              </w:rPr>
              <w:t>427</w:t>
            </w:r>
          </w:p>
        </w:tc>
      </w:tr>
      <w:tr w:rsidR="000A75E8" w:rsidRPr="000F58BD" w14:paraId="16D0CCF3" w14:textId="77777777" w:rsidTr="0000062F">
        <w:tc>
          <w:tcPr>
            <w:tcW w:w="2641" w:type="dxa"/>
            <w:tcBorders>
              <w:right w:val="single" w:sz="4" w:space="0" w:color="auto"/>
            </w:tcBorders>
            <w:vAlign w:val="bottom"/>
          </w:tcPr>
          <w:p w14:paraId="7E8EF9FA"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Fly Ash</w:t>
            </w:r>
          </w:p>
        </w:tc>
        <w:tc>
          <w:tcPr>
            <w:tcW w:w="1107" w:type="dxa"/>
            <w:tcBorders>
              <w:left w:val="single" w:sz="4" w:space="0" w:color="auto"/>
            </w:tcBorders>
          </w:tcPr>
          <w:p w14:paraId="4E18F337"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34</w:t>
            </w:r>
            <w:r>
              <w:rPr>
                <w:rFonts w:ascii="Times New Roman" w:hAnsi="Times New Roman" w:cs="Times New Roman"/>
                <w:sz w:val="20"/>
                <w:szCs w:val="20"/>
              </w:rPr>
              <w:t>,</w:t>
            </w:r>
            <w:r w:rsidRPr="008F355C">
              <w:rPr>
                <w:rFonts w:ascii="Times New Roman" w:hAnsi="Times New Roman" w:cs="Times New Roman"/>
                <w:sz w:val="20"/>
                <w:szCs w:val="20"/>
              </w:rPr>
              <w:t>174</w:t>
            </w:r>
          </w:p>
        </w:tc>
        <w:tc>
          <w:tcPr>
            <w:tcW w:w="1144" w:type="dxa"/>
          </w:tcPr>
          <w:p w14:paraId="2E376783"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649</w:t>
            </w:r>
            <w:r>
              <w:rPr>
                <w:rFonts w:ascii="Times New Roman" w:hAnsi="Times New Roman" w:cs="Times New Roman"/>
                <w:sz w:val="20"/>
                <w:szCs w:val="20"/>
              </w:rPr>
              <w:t>,</w:t>
            </w:r>
            <w:r w:rsidRPr="008F355C">
              <w:rPr>
                <w:rFonts w:ascii="Times New Roman" w:hAnsi="Times New Roman" w:cs="Times New Roman"/>
                <w:sz w:val="20"/>
                <w:szCs w:val="20"/>
              </w:rPr>
              <w:t>307</w:t>
            </w:r>
          </w:p>
        </w:tc>
        <w:tc>
          <w:tcPr>
            <w:tcW w:w="1143" w:type="dxa"/>
          </w:tcPr>
          <w:p w14:paraId="1E8AE0F6"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099" w:type="dxa"/>
          </w:tcPr>
          <w:p w14:paraId="50E50513"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07" w:type="dxa"/>
          </w:tcPr>
          <w:p w14:paraId="7D007D38" w14:textId="77777777" w:rsidR="000A75E8" w:rsidRPr="00141A3B"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64</w:t>
            </w:r>
            <w:r>
              <w:rPr>
                <w:rFonts w:ascii="Times New Roman" w:hAnsi="Times New Roman" w:cs="Times New Roman"/>
                <w:sz w:val="20"/>
                <w:szCs w:val="20"/>
              </w:rPr>
              <w:t>,</w:t>
            </w:r>
            <w:r w:rsidRPr="008F355C">
              <w:rPr>
                <w:rFonts w:ascii="Times New Roman" w:hAnsi="Times New Roman" w:cs="Times New Roman"/>
                <w:sz w:val="20"/>
                <w:szCs w:val="20"/>
              </w:rPr>
              <w:t>931</w:t>
            </w:r>
          </w:p>
        </w:tc>
      </w:tr>
      <w:tr w:rsidR="000A75E8" w:rsidRPr="000F58BD" w14:paraId="7D1696A8" w14:textId="77777777" w:rsidTr="0000062F">
        <w:tc>
          <w:tcPr>
            <w:tcW w:w="2641" w:type="dxa"/>
            <w:tcBorders>
              <w:right w:val="single" w:sz="4" w:space="0" w:color="auto"/>
            </w:tcBorders>
            <w:vAlign w:val="bottom"/>
          </w:tcPr>
          <w:p w14:paraId="635346A4" w14:textId="77777777" w:rsidR="000A75E8" w:rsidRPr="000F58BD" w:rsidRDefault="000A75E8" w:rsidP="0000062F">
            <w:pPr>
              <w:jc w:val="right"/>
              <w:rPr>
                <w:rFonts w:ascii="Times New Roman" w:hAnsi="Times New Roman" w:cs="Times New Roman"/>
                <w:sz w:val="20"/>
                <w:szCs w:val="20"/>
              </w:rPr>
            </w:pPr>
            <w:r>
              <w:rPr>
                <w:rFonts w:ascii="Times New Roman" w:hAnsi="Times New Roman" w:cs="Times New Roman"/>
                <w:sz w:val="20"/>
                <w:szCs w:val="20"/>
              </w:rPr>
              <w:t>Bottom Ash</w:t>
            </w:r>
          </w:p>
        </w:tc>
        <w:tc>
          <w:tcPr>
            <w:tcW w:w="1107" w:type="dxa"/>
            <w:tcBorders>
              <w:left w:val="single" w:sz="4" w:space="0" w:color="auto"/>
            </w:tcBorders>
          </w:tcPr>
          <w:p w14:paraId="0CC9DC8B"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4" w:type="dxa"/>
          </w:tcPr>
          <w:p w14:paraId="371E879B"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3</w:t>
            </w:r>
            <w:r>
              <w:rPr>
                <w:rFonts w:ascii="Times New Roman" w:hAnsi="Times New Roman" w:cs="Times New Roman"/>
                <w:sz w:val="20"/>
                <w:szCs w:val="20"/>
              </w:rPr>
              <w:t>,</w:t>
            </w:r>
            <w:r w:rsidRPr="008F355C">
              <w:rPr>
                <w:rFonts w:ascii="Times New Roman" w:hAnsi="Times New Roman" w:cs="Times New Roman"/>
                <w:sz w:val="20"/>
                <w:szCs w:val="20"/>
              </w:rPr>
              <w:t>873</w:t>
            </w:r>
            <w:r>
              <w:rPr>
                <w:rFonts w:ascii="Times New Roman" w:hAnsi="Times New Roman" w:cs="Times New Roman"/>
                <w:sz w:val="20"/>
                <w:szCs w:val="20"/>
              </w:rPr>
              <w:t>,</w:t>
            </w:r>
            <w:r w:rsidRPr="008F355C">
              <w:rPr>
                <w:rFonts w:ascii="Times New Roman" w:hAnsi="Times New Roman" w:cs="Times New Roman"/>
                <w:sz w:val="20"/>
                <w:szCs w:val="20"/>
              </w:rPr>
              <w:t>062</w:t>
            </w:r>
          </w:p>
        </w:tc>
        <w:tc>
          <w:tcPr>
            <w:tcW w:w="1143" w:type="dxa"/>
          </w:tcPr>
          <w:p w14:paraId="2945073F"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099" w:type="dxa"/>
          </w:tcPr>
          <w:p w14:paraId="5833CFBB"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07" w:type="dxa"/>
          </w:tcPr>
          <w:p w14:paraId="56B51C96" w14:textId="77777777" w:rsidR="000A75E8" w:rsidRPr="00141A3B"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387</w:t>
            </w:r>
            <w:r>
              <w:rPr>
                <w:rFonts w:ascii="Times New Roman" w:hAnsi="Times New Roman" w:cs="Times New Roman"/>
                <w:sz w:val="20"/>
                <w:szCs w:val="20"/>
              </w:rPr>
              <w:t>,</w:t>
            </w:r>
            <w:r w:rsidRPr="008F355C">
              <w:rPr>
                <w:rFonts w:ascii="Times New Roman" w:hAnsi="Times New Roman" w:cs="Times New Roman"/>
                <w:sz w:val="20"/>
                <w:szCs w:val="20"/>
              </w:rPr>
              <w:t>306</w:t>
            </w:r>
          </w:p>
        </w:tc>
      </w:tr>
      <w:tr w:rsidR="000A75E8" w:rsidRPr="000F58BD" w14:paraId="2B0144C3" w14:textId="77777777" w:rsidTr="0000062F">
        <w:tc>
          <w:tcPr>
            <w:tcW w:w="2641" w:type="dxa"/>
            <w:tcBorders>
              <w:right w:val="single" w:sz="4" w:space="0" w:color="auto"/>
            </w:tcBorders>
            <w:vAlign w:val="bottom"/>
          </w:tcPr>
          <w:p w14:paraId="669EA802" w14:textId="77777777" w:rsidR="000A75E8" w:rsidRDefault="000A75E8" w:rsidP="0000062F">
            <w:pPr>
              <w:jc w:val="right"/>
              <w:rPr>
                <w:rFonts w:ascii="Times New Roman" w:hAnsi="Times New Roman" w:cs="Times New Roman"/>
                <w:sz w:val="20"/>
                <w:szCs w:val="20"/>
              </w:rPr>
            </w:pPr>
            <w:r>
              <w:rPr>
                <w:rFonts w:ascii="Times New Roman" w:hAnsi="Times New Roman" w:cs="Times New Roman"/>
                <w:sz w:val="20"/>
                <w:szCs w:val="20"/>
              </w:rPr>
              <w:t>Leachate</w:t>
            </w:r>
          </w:p>
        </w:tc>
        <w:tc>
          <w:tcPr>
            <w:tcW w:w="1107" w:type="dxa"/>
            <w:tcBorders>
              <w:left w:val="single" w:sz="4" w:space="0" w:color="auto"/>
            </w:tcBorders>
          </w:tcPr>
          <w:p w14:paraId="6FA05407"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4" w:type="dxa"/>
          </w:tcPr>
          <w:p w14:paraId="74C481AF"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3" w:type="dxa"/>
          </w:tcPr>
          <w:p w14:paraId="31AFFB34"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099" w:type="dxa"/>
          </w:tcPr>
          <w:p w14:paraId="4744D1A2"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07" w:type="dxa"/>
          </w:tcPr>
          <w:p w14:paraId="362B023A" w14:textId="77777777" w:rsidR="000A75E8" w:rsidRPr="00141A3B"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208</w:t>
            </w:r>
            <w:r>
              <w:rPr>
                <w:rFonts w:ascii="Times New Roman" w:hAnsi="Times New Roman" w:cs="Times New Roman"/>
                <w:sz w:val="20"/>
                <w:szCs w:val="20"/>
              </w:rPr>
              <w:t>,</w:t>
            </w:r>
            <w:r w:rsidRPr="008F355C">
              <w:rPr>
                <w:rFonts w:ascii="Times New Roman" w:hAnsi="Times New Roman" w:cs="Times New Roman"/>
                <w:sz w:val="20"/>
                <w:szCs w:val="20"/>
              </w:rPr>
              <w:t>252</w:t>
            </w:r>
          </w:p>
        </w:tc>
      </w:tr>
      <w:tr w:rsidR="000A75E8" w:rsidRPr="000F58BD" w14:paraId="74AF61AC" w14:textId="77777777" w:rsidTr="0000062F">
        <w:tc>
          <w:tcPr>
            <w:tcW w:w="2641" w:type="dxa"/>
            <w:tcBorders>
              <w:bottom w:val="single" w:sz="4" w:space="0" w:color="auto"/>
              <w:right w:val="single" w:sz="4" w:space="0" w:color="auto"/>
            </w:tcBorders>
            <w:vAlign w:val="bottom"/>
          </w:tcPr>
          <w:p w14:paraId="6AB7B093" w14:textId="77777777" w:rsidR="000A75E8" w:rsidRPr="000F58BD" w:rsidRDefault="000A75E8" w:rsidP="0000062F">
            <w:pPr>
              <w:jc w:val="right"/>
              <w:rPr>
                <w:rFonts w:ascii="Times New Roman" w:hAnsi="Times New Roman" w:cs="Times New Roman"/>
                <w:sz w:val="20"/>
                <w:szCs w:val="20"/>
              </w:rPr>
            </w:pPr>
            <w:r>
              <w:rPr>
                <w:rFonts w:ascii="Times New Roman" w:hAnsi="Times New Roman" w:cs="Times New Roman"/>
                <w:sz w:val="20"/>
                <w:szCs w:val="20"/>
              </w:rPr>
              <w:t>Landfill Gas</w:t>
            </w:r>
          </w:p>
        </w:tc>
        <w:tc>
          <w:tcPr>
            <w:tcW w:w="1107" w:type="dxa"/>
            <w:tcBorders>
              <w:left w:val="single" w:sz="4" w:space="0" w:color="auto"/>
              <w:bottom w:val="single" w:sz="4" w:space="0" w:color="auto"/>
            </w:tcBorders>
          </w:tcPr>
          <w:p w14:paraId="23FDD909"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4" w:type="dxa"/>
            <w:tcBorders>
              <w:bottom w:val="single" w:sz="4" w:space="0" w:color="auto"/>
            </w:tcBorders>
          </w:tcPr>
          <w:p w14:paraId="5C7BFBBE"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3" w:type="dxa"/>
            <w:tcBorders>
              <w:bottom w:val="single" w:sz="4" w:space="0" w:color="auto"/>
            </w:tcBorders>
          </w:tcPr>
          <w:p w14:paraId="1B75A12F"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099" w:type="dxa"/>
            <w:tcBorders>
              <w:bottom w:val="single" w:sz="4" w:space="0" w:color="auto"/>
            </w:tcBorders>
          </w:tcPr>
          <w:p w14:paraId="0AB556E7"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07" w:type="dxa"/>
            <w:tcBorders>
              <w:bottom w:val="single" w:sz="4" w:space="0" w:color="auto"/>
            </w:tcBorders>
          </w:tcPr>
          <w:p w14:paraId="69D392B0" w14:textId="77777777" w:rsidR="000A75E8" w:rsidRPr="00141A3B"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1</w:t>
            </w:r>
            <w:r>
              <w:rPr>
                <w:rFonts w:ascii="Times New Roman" w:hAnsi="Times New Roman" w:cs="Times New Roman"/>
                <w:sz w:val="20"/>
                <w:szCs w:val="20"/>
              </w:rPr>
              <w:t>,</w:t>
            </w:r>
            <w:r w:rsidRPr="008F355C">
              <w:rPr>
                <w:rFonts w:ascii="Times New Roman" w:hAnsi="Times New Roman" w:cs="Times New Roman"/>
                <w:sz w:val="20"/>
                <w:szCs w:val="20"/>
              </w:rPr>
              <w:t>145</w:t>
            </w:r>
            <w:r>
              <w:rPr>
                <w:rFonts w:ascii="Times New Roman" w:hAnsi="Times New Roman" w:cs="Times New Roman"/>
                <w:sz w:val="20"/>
                <w:szCs w:val="20"/>
              </w:rPr>
              <w:t>,</w:t>
            </w:r>
            <w:r w:rsidRPr="008F355C">
              <w:rPr>
                <w:rFonts w:ascii="Times New Roman" w:hAnsi="Times New Roman" w:cs="Times New Roman"/>
                <w:sz w:val="20"/>
                <w:szCs w:val="20"/>
              </w:rPr>
              <w:t>384</w:t>
            </w:r>
          </w:p>
        </w:tc>
      </w:tr>
      <w:tr w:rsidR="000A75E8" w:rsidRPr="000F58BD" w14:paraId="0A8FECF5" w14:textId="77777777" w:rsidTr="0000062F">
        <w:tc>
          <w:tcPr>
            <w:tcW w:w="2641" w:type="dxa"/>
            <w:tcBorders>
              <w:top w:val="single" w:sz="4" w:space="0" w:color="auto"/>
              <w:bottom w:val="single" w:sz="4" w:space="0" w:color="auto"/>
              <w:right w:val="single" w:sz="4" w:space="0" w:color="auto"/>
            </w:tcBorders>
            <w:vAlign w:val="bottom"/>
          </w:tcPr>
          <w:p w14:paraId="0742E75E" w14:textId="77777777" w:rsidR="000A75E8" w:rsidRPr="000F58BD" w:rsidRDefault="000A75E8" w:rsidP="0000062F">
            <w:pPr>
              <w:jc w:val="right"/>
              <w:rPr>
                <w:rFonts w:ascii="Times New Roman" w:hAnsi="Times New Roman" w:cs="Times New Roman"/>
                <w:sz w:val="20"/>
                <w:szCs w:val="20"/>
              </w:rPr>
            </w:pPr>
            <w:r w:rsidRPr="000F58BD">
              <w:rPr>
                <w:rFonts w:ascii="Times New Roman" w:hAnsi="Times New Roman" w:cs="Times New Roman"/>
                <w:sz w:val="20"/>
                <w:szCs w:val="20"/>
              </w:rPr>
              <w:t>Total (kg/</w:t>
            </w:r>
            <w:proofErr w:type="spellStart"/>
            <w:r w:rsidRPr="000F58BD">
              <w:rPr>
                <w:rFonts w:ascii="Times New Roman" w:hAnsi="Times New Roman" w:cs="Times New Roman"/>
                <w:sz w:val="20"/>
                <w:szCs w:val="20"/>
              </w:rPr>
              <w:t>yr</w:t>
            </w:r>
            <w:proofErr w:type="spellEnd"/>
            <w:r w:rsidRPr="000F58BD">
              <w:rPr>
                <w:rFonts w:ascii="Times New Roman" w:hAnsi="Times New Roman" w:cs="Times New Roman"/>
                <w:sz w:val="20"/>
                <w:szCs w:val="20"/>
              </w:rPr>
              <w:t>)</w:t>
            </w:r>
          </w:p>
        </w:tc>
        <w:tc>
          <w:tcPr>
            <w:tcW w:w="1107" w:type="dxa"/>
            <w:tcBorders>
              <w:top w:val="single" w:sz="4" w:space="0" w:color="auto"/>
              <w:left w:val="single" w:sz="4" w:space="0" w:color="auto"/>
              <w:bottom w:val="single" w:sz="4" w:space="0" w:color="auto"/>
            </w:tcBorders>
          </w:tcPr>
          <w:p w14:paraId="2CB2B992"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262</w:t>
            </w:r>
            <w:r>
              <w:rPr>
                <w:rFonts w:ascii="Times New Roman" w:hAnsi="Times New Roman" w:cs="Times New Roman"/>
                <w:sz w:val="20"/>
                <w:szCs w:val="20"/>
              </w:rPr>
              <w:t>,</w:t>
            </w:r>
            <w:r w:rsidRPr="008F355C">
              <w:rPr>
                <w:rFonts w:ascii="Times New Roman" w:hAnsi="Times New Roman" w:cs="Times New Roman"/>
                <w:sz w:val="20"/>
                <w:szCs w:val="20"/>
              </w:rPr>
              <w:t>003</w:t>
            </w:r>
          </w:p>
        </w:tc>
        <w:tc>
          <w:tcPr>
            <w:tcW w:w="1144" w:type="dxa"/>
            <w:tcBorders>
              <w:top w:val="single" w:sz="4" w:space="0" w:color="auto"/>
              <w:bottom w:val="single" w:sz="4" w:space="0" w:color="auto"/>
            </w:tcBorders>
          </w:tcPr>
          <w:p w14:paraId="5F85E742"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4</w:t>
            </w:r>
            <w:r>
              <w:rPr>
                <w:rFonts w:ascii="Times New Roman" w:hAnsi="Times New Roman" w:cs="Times New Roman"/>
                <w:sz w:val="20"/>
                <w:szCs w:val="20"/>
              </w:rPr>
              <w:t>,</w:t>
            </w:r>
            <w:r w:rsidRPr="008F355C">
              <w:rPr>
                <w:rFonts w:ascii="Times New Roman" w:hAnsi="Times New Roman" w:cs="Times New Roman"/>
                <w:sz w:val="20"/>
                <w:szCs w:val="20"/>
              </w:rPr>
              <w:t>522</w:t>
            </w:r>
            <w:r>
              <w:rPr>
                <w:rFonts w:ascii="Times New Roman" w:hAnsi="Times New Roman" w:cs="Times New Roman"/>
                <w:sz w:val="20"/>
                <w:szCs w:val="20"/>
              </w:rPr>
              <w:t>,</w:t>
            </w:r>
            <w:r w:rsidRPr="008F355C">
              <w:rPr>
                <w:rFonts w:ascii="Times New Roman" w:hAnsi="Times New Roman" w:cs="Times New Roman"/>
                <w:sz w:val="20"/>
                <w:szCs w:val="20"/>
              </w:rPr>
              <w:t>500</w:t>
            </w:r>
          </w:p>
        </w:tc>
        <w:tc>
          <w:tcPr>
            <w:tcW w:w="1143" w:type="dxa"/>
            <w:tcBorders>
              <w:top w:val="single" w:sz="4" w:space="0" w:color="auto"/>
              <w:bottom w:val="single" w:sz="4" w:space="0" w:color="auto"/>
            </w:tcBorders>
          </w:tcPr>
          <w:p w14:paraId="2F05CB49"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5</w:t>
            </w:r>
            <w:r>
              <w:rPr>
                <w:rFonts w:ascii="Times New Roman" w:hAnsi="Times New Roman" w:cs="Times New Roman"/>
                <w:sz w:val="20"/>
                <w:szCs w:val="20"/>
              </w:rPr>
              <w:t>,</w:t>
            </w:r>
            <w:r w:rsidRPr="008F355C">
              <w:rPr>
                <w:rFonts w:ascii="Times New Roman" w:hAnsi="Times New Roman" w:cs="Times New Roman"/>
                <w:sz w:val="20"/>
                <w:szCs w:val="20"/>
              </w:rPr>
              <w:t>889</w:t>
            </w:r>
            <w:r>
              <w:rPr>
                <w:rFonts w:ascii="Times New Roman" w:hAnsi="Times New Roman" w:cs="Times New Roman"/>
                <w:sz w:val="20"/>
                <w:szCs w:val="20"/>
              </w:rPr>
              <w:t>,</w:t>
            </w:r>
            <w:r w:rsidRPr="008F355C">
              <w:rPr>
                <w:rFonts w:ascii="Times New Roman" w:hAnsi="Times New Roman" w:cs="Times New Roman"/>
                <w:sz w:val="20"/>
                <w:szCs w:val="20"/>
              </w:rPr>
              <w:t>309</w:t>
            </w:r>
          </w:p>
        </w:tc>
        <w:tc>
          <w:tcPr>
            <w:tcW w:w="1099" w:type="dxa"/>
            <w:tcBorders>
              <w:top w:val="single" w:sz="4" w:space="0" w:color="auto"/>
              <w:bottom w:val="single" w:sz="4" w:space="0" w:color="auto"/>
            </w:tcBorders>
          </w:tcPr>
          <w:p w14:paraId="0C54701C" w14:textId="77777777" w:rsidR="000A75E8" w:rsidRPr="006027FD"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5</w:t>
            </w:r>
            <w:r>
              <w:rPr>
                <w:rFonts w:ascii="Times New Roman" w:hAnsi="Times New Roman" w:cs="Times New Roman"/>
                <w:sz w:val="20"/>
                <w:szCs w:val="20"/>
              </w:rPr>
              <w:t>,</w:t>
            </w:r>
            <w:r w:rsidRPr="008F355C">
              <w:rPr>
                <w:rFonts w:ascii="Times New Roman" w:hAnsi="Times New Roman" w:cs="Times New Roman"/>
                <w:sz w:val="20"/>
                <w:szCs w:val="20"/>
              </w:rPr>
              <w:t>890</w:t>
            </w:r>
            <w:r>
              <w:rPr>
                <w:rFonts w:ascii="Times New Roman" w:hAnsi="Times New Roman" w:cs="Times New Roman"/>
                <w:sz w:val="20"/>
                <w:szCs w:val="20"/>
              </w:rPr>
              <w:t>,</w:t>
            </w:r>
            <w:r w:rsidRPr="008F355C">
              <w:rPr>
                <w:rFonts w:ascii="Times New Roman" w:hAnsi="Times New Roman" w:cs="Times New Roman"/>
                <w:sz w:val="20"/>
                <w:szCs w:val="20"/>
              </w:rPr>
              <w:t>082</w:t>
            </w:r>
          </w:p>
        </w:tc>
        <w:tc>
          <w:tcPr>
            <w:tcW w:w="1107" w:type="dxa"/>
            <w:tcBorders>
              <w:top w:val="single" w:sz="4" w:space="0" w:color="auto"/>
              <w:bottom w:val="single" w:sz="4" w:space="0" w:color="auto"/>
            </w:tcBorders>
          </w:tcPr>
          <w:p w14:paraId="1E5DABAE" w14:textId="77777777" w:rsidR="000A75E8" w:rsidRPr="00141A3B" w:rsidRDefault="000A75E8" w:rsidP="0000062F">
            <w:pPr>
              <w:jc w:val="right"/>
              <w:rPr>
                <w:rFonts w:ascii="Times New Roman" w:hAnsi="Times New Roman" w:cs="Times New Roman"/>
                <w:sz w:val="20"/>
                <w:szCs w:val="20"/>
              </w:rPr>
            </w:pPr>
            <w:r w:rsidRPr="008F355C">
              <w:rPr>
                <w:rFonts w:ascii="Times New Roman" w:hAnsi="Times New Roman" w:cs="Times New Roman"/>
                <w:sz w:val="20"/>
                <w:szCs w:val="20"/>
              </w:rPr>
              <w:t>2</w:t>
            </w:r>
            <w:r>
              <w:rPr>
                <w:rFonts w:ascii="Times New Roman" w:hAnsi="Times New Roman" w:cs="Times New Roman"/>
                <w:sz w:val="20"/>
                <w:szCs w:val="20"/>
              </w:rPr>
              <w:t>,</w:t>
            </w:r>
            <w:r w:rsidRPr="008F355C">
              <w:rPr>
                <w:rFonts w:ascii="Times New Roman" w:hAnsi="Times New Roman" w:cs="Times New Roman"/>
                <w:sz w:val="20"/>
                <w:szCs w:val="20"/>
              </w:rPr>
              <w:t>394</w:t>
            </w:r>
            <w:r>
              <w:rPr>
                <w:rFonts w:ascii="Times New Roman" w:hAnsi="Times New Roman" w:cs="Times New Roman"/>
                <w:sz w:val="20"/>
                <w:szCs w:val="20"/>
              </w:rPr>
              <w:t>,</w:t>
            </w:r>
            <w:r w:rsidRPr="008F355C">
              <w:rPr>
                <w:rFonts w:ascii="Times New Roman" w:hAnsi="Times New Roman" w:cs="Times New Roman"/>
                <w:sz w:val="20"/>
                <w:szCs w:val="20"/>
              </w:rPr>
              <w:t>894</w:t>
            </w:r>
          </w:p>
        </w:tc>
      </w:tr>
    </w:tbl>
    <w:p w14:paraId="4E823610" w14:textId="77777777" w:rsidR="000A75E8" w:rsidRDefault="000A75E8" w:rsidP="000A75E8">
      <w:pPr>
        <w:rPr>
          <w:rFonts w:ascii="Times New Roman" w:hAnsi="Times New Roman" w:cs="Times New Roman"/>
          <w:sz w:val="18"/>
          <w:szCs w:val="18"/>
        </w:rPr>
      </w:pPr>
    </w:p>
    <w:p w14:paraId="320642AA" w14:textId="77777777" w:rsidR="000A75E8" w:rsidRDefault="000A75E8">
      <w:pPr>
        <w:rPr>
          <w:rFonts w:ascii="Times New Roman" w:hAnsi="Times New Roman" w:cs="Times New Roman"/>
        </w:rPr>
      </w:pPr>
      <w:r>
        <w:rPr>
          <w:rFonts w:ascii="Times New Roman" w:hAnsi="Times New Roman" w:cs="Times New Roman"/>
        </w:rPr>
        <w:br w:type="page"/>
      </w:r>
    </w:p>
    <w:p w14:paraId="742C110F" w14:textId="25FF6346" w:rsidR="001A353E" w:rsidRDefault="001A353E" w:rsidP="001A353E">
      <w:pPr>
        <w:rPr>
          <w:rFonts w:ascii="Times New Roman" w:hAnsi="Times New Roman" w:cs="Times New Roman"/>
          <w:b/>
          <w:bCs/>
        </w:rPr>
      </w:pPr>
      <w:r w:rsidRPr="00E34232">
        <w:rPr>
          <w:rFonts w:ascii="Times New Roman" w:hAnsi="Times New Roman" w:cs="Times New Roman"/>
          <w:b/>
          <w:bCs/>
        </w:rPr>
        <w:lastRenderedPageBreak/>
        <w:t>Additional References</w:t>
      </w:r>
    </w:p>
    <w:p w14:paraId="54B90425" w14:textId="77777777" w:rsidR="00957621" w:rsidRPr="00957621" w:rsidRDefault="00AE4FD9" w:rsidP="00957621">
      <w:pPr>
        <w:pStyle w:val="Bibliography"/>
        <w:rPr>
          <w:rFonts w:ascii="Times New Roman" w:hAnsi="Times New Roman" w:cs="Times New Roman"/>
        </w:rPr>
      </w:pPr>
      <w:r w:rsidRPr="00A11B64">
        <w:rPr>
          <w:b/>
          <w:bCs/>
        </w:rPr>
        <w:fldChar w:fldCharType="begin"/>
      </w:r>
      <w:r w:rsidRPr="00A11B64">
        <w:rPr>
          <w:b/>
          <w:bCs/>
        </w:rPr>
        <w:instrText xml:space="preserve"> ADDIN ZOTERO_BIBL {"uncited":[],"omitted":[],"custom":[]} CSL_BIBLIOGRAPHY </w:instrText>
      </w:r>
      <w:r w:rsidRPr="00A11B64">
        <w:rPr>
          <w:b/>
          <w:bCs/>
        </w:rPr>
        <w:fldChar w:fldCharType="separate"/>
      </w:r>
      <w:r w:rsidR="00957621" w:rsidRPr="00957621">
        <w:rPr>
          <w:rFonts w:ascii="Times New Roman" w:hAnsi="Times New Roman" w:cs="Times New Roman"/>
        </w:rPr>
        <w:t>[1]</w:t>
      </w:r>
      <w:r w:rsidR="00957621" w:rsidRPr="00957621">
        <w:rPr>
          <w:rFonts w:ascii="Times New Roman" w:hAnsi="Times New Roman" w:cs="Times New Roman"/>
        </w:rPr>
        <w:tab/>
        <w:t>J. D. Chea, G. Ruiz-Mercado, R. L. Smith, D. E. Meyer, M. Gonzalez, and W. M. Barrett, “Material Flow Analysis and Occupational Exposure Assessment in Additive Manufacturing End-of-Life Material Management,” 2024.</w:t>
      </w:r>
    </w:p>
    <w:p w14:paraId="58E0D682" w14:textId="77777777" w:rsidR="00957621" w:rsidRPr="00957621" w:rsidRDefault="00957621" w:rsidP="00957621">
      <w:pPr>
        <w:pStyle w:val="Bibliography"/>
        <w:rPr>
          <w:rFonts w:ascii="Times New Roman" w:hAnsi="Times New Roman" w:cs="Times New Roman"/>
        </w:rPr>
      </w:pPr>
      <w:r w:rsidRPr="00957621">
        <w:rPr>
          <w:rFonts w:ascii="Times New Roman" w:hAnsi="Times New Roman" w:cs="Times New Roman"/>
        </w:rPr>
        <w:t>[2]</w:t>
      </w:r>
      <w:r w:rsidRPr="00957621">
        <w:rPr>
          <w:rFonts w:ascii="Times New Roman" w:hAnsi="Times New Roman" w:cs="Times New Roman"/>
        </w:rPr>
        <w:tab/>
        <w:t>J. Green, “America’s Garage Hobbyists Fight the Pandemic With 3D Printers,” Bloomberg. [Online]. Available: https://www.bloomberg.com/news/articles/2020-04-22/america-s-garage-hobbyists-fight-the-pandemic-with-3d-printers</w:t>
      </w:r>
    </w:p>
    <w:p w14:paraId="4492159D" w14:textId="77777777" w:rsidR="00957621" w:rsidRPr="00957621" w:rsidRDefault="00957621" w:rsidP="00957621">
      <w:pPr>
        <w:pStyle w:val="Bibliography"/>
        <w:rPr>
          <w:rFonts w:ascii="Times New Roman" w:hAnsi="Times New Roman" w:cs="Times New Roman"/>
        </w:rPr>
      </w:pPr>
      <w:r w:rsidRPr="00957621">
        <w:rPr>
          <w:rFonts w:ascii="Times New Roman" w:hAnsi="Times New Roman" w:cs="Times New Roman"/>
        </w:rPr>
        <w:t>[3]</w:t>
      </w:r>
      <w:r w:rsidRPr="00957621">
        <w:rPr>
          <w:rFonts w:ascii="Times New Roman" w:hAnsi="Times New Roman" w:cs="Times New Roman"/>
        </w:rPr>
        <w:tab/>
        <w:t xml:space="preserve">R. Toor, “The 3D Printing Waste Problem,” </w:t>
      </w:r>
      <w:proofErr w:type="spellStart"/>
      <w:r w:rsidRPr="00957621">
        <w:rPr>
          <w:rFonts w:ascii="Times New Roman" w:hAnsi="Times New Roman" w:cs="Times New Roman"/>
        </w:rPr>
        <w:t>Filamentive</w:t>
      </w:r>
      <w:proofErr w:type="spellEnd"/>
      <w:r w:rsidRPr="00957621">
        <w:rPr>
          <w:rFonts w:ascii="Times New Roman" w:hAnsi="Times New Roman" w:cs="Times New Roman"/>
        </w:rPr>
        <w:t>. [Online]. Available: https://www.filamentive.com/the-3d-printing-waste-problem/</w:t>
      </w:r>
    </w:p>
    <w:p w14:paraId="33540074" w14:textId="77777777" w:rsidR="00957621" w:rsidRPr="00957621" w:rsidRDefault="00957621" w:rsidP="00957621">
      <w:pPr>
        <w:pStyle w:val="Bibliography"/>
        <w:rPr>
          <w:rFonts w:ascii="Times New Roman" w:hAnsi="Times New Roman" w:cs="Times New Roman"/>
        </w:rPr>
      </w:pPr>
      <w:r w:rsidRPr="00957621">
        <w:rPr>
          <w:rFonts w:ascii="Times New Roman" w:hAnsi="Times New Roman" w:cs="Times New Roman"/>
        </w:rPr>
        <w:t>[4]</w:t>
      </w:r>
      <w:r w:rsidRPr="00957621">
        <w:rPr>
          <w:rFonts w:ascii="Times New Roman" w:hAnsi="Times New Roman" w:cs="Times New Roman"/>
        </w:rPr>
        <w:tab/>
        <w:t>AMFG, “The Additive Manufacturing Landscape 2019.” AMFG Automatic Manufacturing, 2019.</w:t>
      </w:r>
    </w:p>
    <w:p w14:paraId="38A22281" w14:textId="77777777" w:rsidR="00957621" w:rsidRPr="00957621" w:rsidRDefault="00957621" w:rsidP="00957621">
      <w:pPr>
        <w:pStyle w:val="Bibliography"/>
        <w:rPr>
          <w:rFonts w:ascii="Times New Roman" w:hAnsi="Times New Roman" w:cs="Times New Roman"/>
        </w:rPr>
      </w:pPr>
      <w:r w:rsidRPr="00957621">
        <w:rPr>
          <w:rFonts w:ascii="Times New Roman" w:hAnsi="Times New Roman" w:cs="Times New Roman"/>
        </w:rPr>
        <w:t>[5]</w:t>
      </w:r>
      <w:r w:rsidRPr="00957621">
        <w:rPr>
          <w:rFonts w:ascii="Times New Roman" w:hAnsi="Times New Roman" w:cs="Times New Roman"/>
        </w:rPr>
        <w:tab/>
        <w:t xml:space="preserve">M. </w:t>
      </w:r>
      <w:proofErr w:type="spellStart"/>
      <w:r w:rsidRPr="00957621">
        <w:rPr>
          <w:rFonts w:ascii="Times New Roman" w:hAnsi="Times New Roman" w:cs="Times New Roman"/>
        </w:rPr>
        <w:t>Dwamena</w:t>
      </w:r>
      <w:proofErr w:type="spellEnd"/>
      <w:r w:rsidRPr="00957621">
        <w:rPr>
          <w:rFonts w:ascii="Times New Roman" w:hAnsi="Times New Roman" w:cs="Times New Roman"/>
        </w:rPr>
        <w:t xml:space="preserve">, “3D Print Failures – Why Do They Fail &amp; How </w:t>
      </w:r>
      <w:proofErr w:type="gramStart"/>
      <w:r w:rsidRPr="00957621">
        <w:rPr>
          <w:rFonts w:ascii="Times New Roman" w:hAnsi="Times New Roman" w:cs="Times New Roman"/>
        </w:rPr>
        <w:t>Often?,</w:t>
      </w:r>
      <w:proofErr w:type="gramEnd"/>
      <w:r w:rsidRPr="00957621">
        <w:rPr>
          <w:rFonts w:ascii="Times New Roman" w:hAnsi="Times New Roman" w:cs="Times New Roman"/>
        </w:rPr>
        <w:t xml:space="preserve">” 3D </w:t>
      </w:r>
      <w:proofErr w:type="spellStart"/>
      <w:r w:rsidRPr="00957621">
        <w:rPr>
          <w:rFonts w:ascii="Times New Roman" w:hAnsi="Times New Roman" w:cs="Times New Roman"/>
        </w:rPr>
        <w:t>Printerly</w:t>
      </w:r>
      <w:proofErr w:type="spellEnd"/>
      <w:r w:rsidRPr="00957621">
        <w:rPr>
          <w:rFonts w:ascii="Times New Roman" w:hAnsi="Times New Roman" w:cs="Times New Roman"/>
        </w:rPr>
        <w:t>. [Online]. Available: https://3dprinterly.com/3d-print-failures-why-do-they-fail-how-often/</w:t>
      </w:r>
    </w:p>
    <w:p w14:paraId="3F1289D4" w14:textId="77777777" w:rsidR="00957621" w:rsidRPr="00957621" w:rsidRDefault="00957621" w:rsidP="00957621">
      <w:pPr>
        <w:pStyle w:val="Bibliography"/>
        <w:rPr>
          <w:rFonts w:ascii="Times New Roman" w:hAnsi="Times New Roman" w:cs="Times New Roman"/>
        </w:rPr>
      </w:pPr>
      <w:r w:rsidRPr="00957621">
        <w:rPr>
          <w:rFonts w:ascii="Times New Roman" w:hAnsi="Times New Roman" w:cs="Times New Roman"/>
        </w:rPr>
        <w:t>[6]</w:t>
      </w:r>
      <w:r w:rsidRPr="00957621">
        <w:rPr>
          <w:rFonts w:ascii="Times New Roman" w:hAnsi="Times New Roman" w:cs="Times New Roman"/>
        </w:rPr>
        <w:tab/>
        <w:t>Q. Chen, “DIVERSE APPLICATIONS OF INORGANIC FILLERS IN ADDITIVE MANUFACTURING OF FUNCTIONAL MATERIALS,” 2020.</w:t>
      </w:r>
    </w:p>
    <w:p w14:paraId="453E511F" w14:textId="77777777" w:rsidR="00957621" w:rsidRPr="00957621" w:rsidRDefault="00957621" w:rsidP="00957621">
      <w:pPr>
        <w:pStyle w:val="Bibliography"/>
        <w:rPr>
          <w:rFonts w:ascii="Times New Roman" w:hAnsi="Times New Roman" w:cs="Times New Roman"/>
        </w:rPr>
      </w:pPr>
      <w:r w:rsidRPr="00957621">
        <w:rPr>
          <w:rFonts w:ascii="Times New Roman" w:hAnsi="Times New Roman" w:cs="Times New Roman"/>
        </w:rPr>
        <w:t>[7]</w:t>
      </w:r>
      <w:r w:rsidRPr="00957621">
        <w:rPr>
          <w:rFonts w:ascii="Times New Roman" w:hAnsi="Times New Roman" w:cs="Times New Roman"/>
        </w:rPr>
        <w:tab/>
      </w:r>
      <w:proofErr w:type="spellStart"/>
      <w:r w:rsidRPr="00957621">
        <w:rPr>
          <w:rFonts w:ascii="Times New Roman" w:hAnsi="Times New Roman" w:cs="Times New Roman"/>
        </w:rPr>
        <w:t>Formlabs</w:t>
      </w:r>
      <w:proofErr w:type="spellEnd"/>
      <w:r w:rsidRPr="00957621">
        <w:rPr>
          <w:rFonts w:ascii="Times New Roman" w:hAnsi="Times New Roman" w:cs="Times New Roman"/>
        </w:rPr>
        <w:t xml:space="preserve">, “Best practices for washing prints,” </w:t>
      </w:r>
      <w:proofErr w:type="spellStart"/>
      <w:r w:rsidRPr="00957621">
        <w:rPr>
          <w:rFonts w:ascii="Times New Roman" w:hAnsi="Times New Roman" w:cs="Times New Roman"/>
        </w:rPr>
        <w:t>Formlabs</w:t>
      </w:r>
      <w:proofErr w:type="spellEnd"/>
      <w:r w:rsidRPr="00957621">
        <w:rPr>
          <w:rFonts w:ascii="Times New Roman" w:hAnsi="Times New Roman" w:cs="Times New Roman"/>
        </w:rPr>
        <w:t>. [Online]. Available: https://support.formlabs.com/s/article/Washing-Prints?language=en_US</w:t>
      </w:r>
    </w:p>
    <w:p w14:paraId="02BAFA91" w14:textId="77777777" w:rsidR="00957621" w:rsidRPr="00957621" w:rsidRDefault="00957621" w:rsidP="00957621">
      <w:pPr>
        <w:pStyle w:val="Bibliography"/>
        <w:rPr>
          <w:rFonts w:ascii="Times New Roman" w:hAnsi="Times New Roman" w:cs="Times New Roman"/>
        </w:rPr>
      </w:pPr>
      <w:r w:rsidRPr="00957621">
        <w:rPr>
          <w:rFonts w:ascii="Times New Roman" w:hAnsi="Times New Roman" w:cs="Times New Roman"/>
        </w:rPr>
        <w:t>[8]</w:t>
      </w:r>
      <w:r w:rsidRPr="00957621">
        <w:rPr>
          <w:rFonts w:ascii="Times New Roman" w:hAnsi="Times New Roman" w:cs="Times New Roman"/>
        </w:rPr>
        <w:tab/>
        <w:t xml:space="preserve">J. E. </w:t>
      </w:r>
      <w:proofErr w:type="spellStart"/>
      <w:r w:rsidRPr="00957621">
        <w:rPr>
          <w:rFonts w:ascii="Times New Roman" w:hAnsi="Times New Roman" w:cs="Times New Roman"/>
        </w:rPr>
        <w:t>Krechmer</w:t>
      </w:r>
      <w:proofErr w:type="spellEnd"/>
      <w:r w:rsidRPr="00957621">
        <w:rPr>
          <w:rFonts w:ascii="Times New Roman" w:hAnsi="Times New Roman" w:cs="Times New Roman"/>
        </w:rPr>
        <w:t xml:space="preserve"> </w:t>
      </w:r>
      <w:r w:rsidRPr="00957621">
        <w:rPr>
          <w:rFonts w:ascii="Times New Roman" w:hAnsi="Times New Roman" w:cs="Times New Roman"/>
          <w:i/>
          <w:iCs/>
        </w:rPr>
        <w:t>et al.</w:t>
      </w:r>
      <w:r w:rsidRPr="00957621">
        <w:rPr>
          <w:rFonts w:ascii="Times New Roman" w:hAnsi="Times New Roman" w:cs="Times New Roman"/>
        </w:rPr>
        <w:t xml:space="preserve">, “Chemical Emissions from Cured and Uncured 3D-Printed Ventilator Patient Circuit Medical Parts,” </w:t>
      </w:r>
      <w:r w:rsidRPr="00957621">
        <w:rPr>
          <w:rFonts w:ascii="Times New Roman" w:hAnsi="Times New Roman" w:cs="Times New Roman"/>
          <w:i/>
          <w:iCs/>
        </w:rPr>
        <w:t>ACS Omega</w:t>
      </w:r>
      <w:r w:rsidRPr="00957621">
        <w:rPr>
          <w:rFonts w:ascii="Times New Roman" w:hAnsi="Times New Roman" w:cs="Times New Roman"/>
        </w:rPr>
        <w:t xml:space="preserve">, vol. 6, no. 45, pp. 30726–30733, Nov. 2021, </w:t>
      </w:r>
      <w:proofErr w:type="spellStart"/>
      <w:r w:rsidRPr="00957621">
        <w:rPr>
          <w:rFonts w:ascii="Times New Roman" w:hAnsi="Times New Roman" w:cs="Times New Roman"/>
        </w:rPr>
        <w:t>doi</w:t>
      </w:r>
      <w:proofErr w:type="spellEnd"/>
      <w:r w:rsidRPr="00957621">
        <w:rPr>
          <w:rFonts w:ascii="Times New Roman" w:hAnsi="Times New Roman" w:cs="Times New Roman"/>
        </w:rPr>
        <w:t>: 10.1021/acsomega.1c04695.</w:t>
      </w:r>
    </w:p>
    <w:p w14:paraId="5A2B3A28" w14:textId="77777777" w:rsidR="00957621" w:rsidRPr="00957621" w:rsidRDefault="00957621" w:rsidP="00957621">
      <w:pPr>
        <w:pStyle w:val="Bibliography"/>
        <w:rPr>
          <w:rFonts w:ascii="Times New Roman" w:hAnsi="Times New Roman" w:cs="Times New Roman"/>
        </w:rPr>
      </w:pPr>
      <w:r w:rsidRPr="00957621">
        <w:rPr>
          <w:rFonts w:ascii="Times New Roman" w:hAnsi="Times New Roman" w:cs="Times New Roman"/>
        </w:rPr>
        <w:t>[9]</w:t>
      </w:r>
      <w:r w:rsidRPr="00957621">
        <w:rPr>
          <w:rFonts w:ascii="Times New Roman" w:hAnsi="Times New Roman" w:cs="Times New Roman"/>
        </w:rPr>
        <w:tab/>
        <w:t xml:space="preserve">A. </w:t>
      </w:r>
      <w:proofErr w:type="spellStart"/>
      <w:r w:rsidRPr="00957621">
        <w:rPr>
          <w:rFonts w:ascii="Times New Roman" w:hAnsi="Times New Roman" w:cs="Times New Roman"/>
        </w:rPr>
        <w:t>Cristaldi</w:t>
      </w:r>
      <w:proofErr w:type="spellEnd"/>
      <w:r w:rsidRPr="00957621">
        <w:rPr>
          <w:rFonts w:ascii="Times New Roman" w:hAnsi="Times New Roman" w:cs="Times New Roman"/>
        </w:rPr>
        <w:t xml:space="preserve"> </w:t>
      </w:r>
      <w:r w:rsidRPr="00957621">
        <w:rPr>
          <w:rFonts w:ascii="Times New Roman" w:hAnsi="Times New Roman" w:cs="Times New Roman"/>
          <w:i/>
          <w:iCs/>
        </w:rPr>
        <w:t>et al.</w:t>
      </w:r>
      <w:r w:rsidRPr="00957621">
        <w:rPr>
          <w:rFonts w:ascii="Times New Roman" w:hAnsi="Times New Roman" w:cs="Times New Roman"/>
        </w:rPr>
        <w:t xml:space="preserve">, “Efficiency of Wastewater Treatment Plants (WWTPs) for Microplastic Removal: A Systematic Review,” </w:t>
      </w:r>
      <w:r w:rsidRPr="00957621">
        <w:rPr>
          <w:rFonts w:ascii="Times New Roman" w:hAnsi="Times New Roman" w:cs="Times New Roman"/>
          <w:i/>
          <w:iCs/>
        </w:rPr>
        <w:t>IJERPH</w:t>
      </w:r>
      <w:r w:rsidRPr="00957621">
        <w:rPr>
          <w:rFonts w:ascii="Times New Roman" w:hAnsi="Times New Roman" w:cs="Times New Roman"/>
        </w:rPr>
        <w:t xml:space="preserve">, vol. 17, no. 21, p. 8014, Oct. 2020, </w:t>
      </w:r>
      <w:proofErr w:type="spellStart"/>
      <w:r w:rsidRPr="00957621">
        <w:rPr>
          <w:rFonts w:ascii="Times New Roman" w:hAnsi="Times New Roman" w:cs="Times New Roman"/>
        </w:rPr>
        <w:t>doi</w:t>
      </w:r>
      <w:proofErr w:type="spellEnd"/>
      <w:r w:rsidRPr="00957621">
        <w:rPr>
          <w:rFonts w:ascii="Times New Roman" w:hAnsi="Times New Roman" w:cs="Times New Roman"/>
        </w:rPr>
        <w:t>: 10.3390/ijerph17218014.</w:t>
      </w:r>
    </w:p>
    <w:p w14:paraId="4762F430" w14:textId="77777777" w:rsidR="00957621" w:rsidRPr="00957621" w:rsidRDefault="00957621" w:rsidP="00957621">
      <w:pPr>
        <w:pStyle w:val="Bibliography"/>
        <w:rPr>
          <w:rFonts w:ascii="Times New Roman" w:hAnsi="Times New Roman" w:cs="Times New Roman"/>
        </w:rPr>
      </w:pPr>
      <w:r w:rsidRPr="00957621">
        <w:rPr>
          <w:rFonts w:ascii="Times New Roman" w:hAnsi="Times New Roman" w:cs="Times New Roman"/>
        </w:rPr>
        <w:t>[10]</w:t>
      </w:r>
      <w:r w:rsidRPr="00957621">
        <w:rPr>
          <w:rFonts w:ascii="Times New Roman" w:hAnsi="Times New Roman" w:cs="Times New Roman"/>
        </w:rPr>
        <w:tab/>
        <w:t xml:space="preserve">J. R. </w:t>
      </w:r>
      <w:proofErr w:type="spellStart"/>
      <w:r w:rsidRPr="00957621">
        <w:rPr>
          <w:rFonts w:ascii="Times New Roman" w:hAnsi="Times New Roman" w:cs="Times New Roman"/>
        </w:rPr>
        <w:t>Jambeck</w:t>
      </w:r>
      <w:proofErr w:type="spellEnd"/>
      <w:r w:rsidRPr="00957621">
        <w:rPr>
          <w:rFonts w:ascii="Times New Roman" w:hAnsi="Times New Roman" w:cs="Times New Roman"/>
        </w:rPr>
        <w:t xml:space="preserve"> </w:t>
      </w:r>
      <w:r w:rsidRPr="00957621">
        <w:rPr>
          <w:rFonts w:ascii="Times New Roman" w:hAnsi="Times New Roman" w:cs="Times New Roman"/>
          <w:i/>
          <w:iCs/>
        </w:rPr>
        <w:t>et al.</w:t>
      </w:r>
      <w:r w:rsidRPr="00957621">
        <w:rPr>
          <w:rFonts w:ascii="Times New Roman" w:hAnsi="Times New Roman" w:cs="Times New Roman"/>
        </w:rPr>
        <w:t xml:space="preserve">, “Plastic waste inputs from land into the ocean,” </w:t>
      </w:r>
      <w:r w:rsidRPr="00957621">
        <w:rPr>
          <w:rFonts w:ascii="Times New Roman" w:hAnsi="Times New Roman" w:cs="Times New Roman"/>
          <w:i/>
          <w:iCs/>
        </w:rPr>
        <w:t>Science</w:t>
      </w:r>
      <w:r w:rsidRPr="00957621">
        <w:rPr>
          <w:rFonts w:ascii="Times New Roman" w:hAnsi="Times New Roman" w:cs="Times New Roman"/>
        </w:rPr>
        <w:t xml:space="preserve">, vol. 347, no. 6223, pp. 768–771, Feb. 2015, </w:t>
      </w:r>
      <w:proofErr w:type="spellStart"/>
      <w:r w:rsidRPr="00957621">
        <w:rPr>
          <w:rFonts w:ascii="Times New Roman" w:hAnsi="Times New Roman" w:cs="Times New Roman"/>
        </w:rPr>
        <w:t>doi</w:t>
      </w:r>
      <w:proofErr w:type="spellEnd"/>
      <w:r w:rsidRPr="00957621">
        <w:rPr>
          <w:rFonts w:ascii="Times New Roman" w:hAnsi="Times New Roman" w:cs="Times New Roman"/>
        </w:rPr>
        <w:t>: 10.1126/science.1260352.</w:t>
      </w:r>
    </w:p>
    <w:p w14:paraId="3A3EB63F" w14:textId="77777777" w:rsidR="00957621" w:rsidRPr="00957621" w:rsidRDefault="00957621" w:rsidP="00957621">
      <w:pPr>
        <w:pStyle w:val="Bibliography"/>
        <w:rPr>
          <w:rFonts w:ascii="Times New Roman" w:hAnsi="Times New Roman" w:cs="Times New Roman"/>
        </w:rPr>
      </w:pPr>
      <w:r w:rsidRPr="00957621">
        <w:rPr>
          <w:rFonts w:ascii="Times New Roman" w:hAnsi="Times New Roman" w:cs="Times New Roman"/>
        </w:rPr>
        <w:t>[11]</w:t>
      </w:r>
      <w:r w:rsidRPr="00957621">
        <w:rPr>
          <w:rFonts w:ascii="Times New Roman" w:hAnsi="Times New Roman" w:cs="Times New Roman"/>
        </w:rPr>
        <w:tab/>
        <w:t xml:space="preserve">K. L. Law, N. Starr, T. R. Siegler, J. R. </w:t>
      </w:r>
      <w:proofErr w:type="spellStart"/>
      <w:r w:rsidRPr="00957621">
        <w:rPr>
          <w:rFonts w:ascii="Times New Roman" w:hAnsi="Times New Roman" w:cs="Times New Roman"/>
        </w:rPr>
        <w:t>Jambeck</w:t>
      </w:r>
      <w:proofErr w:type="spellEnd"/>
      <w:r w:rsidRPr="00957621">
        <w:rPr>
          <w:rFonts w:ascii="Times New Roman" w:hAnsi="Times New Roman" w:cs="Times New Roman"/>
        </w:rPr>
        <w:t xml:space="preserve">, N. J. </w:t>
      </w:r>
      <w:proofErr w:type="spellStart"/>
      <w:r w:rsidRPr="00957621">
        <w:rPr>
          <w:rFonts w:ascii="Times New Roman" w:hAnsi="Times New Roman" w:cs="Times New Roman"/>
        </w:rPr>
        <w:t>Mallos</w:t>
      </w:r>
      <w:proofErr w:type="spellEnd"/>
      <w:r w:rsidRPr="00957621">
        <w:rPr>
          <w:rFonts w:ascii="Times New Roman" w:hAnsi="Times New Roman" w:cs="Times New Roman"/>
        </w:rPr>
        <w:t xml:space="preserve">, and G. H. Leonard, “The United States’ contribution of plastic waste to land and ocean,” </w:t>
      </w:r>
      <w:r w:rsidRPr="00957621">
        <w:rPr>
          <w:rFonts w:ascii="Times New Roman" w:hAnsi="Times New Roman" w:cs="Times New Roman"/>
          <w:i/>
          <w:iCs/>
        </w:rPr>
        <w:t>Sci. Adv.</w:t>
      </w:r>
      <w:r w:rsidRPr="00957621">
        <w:rPr>
          <w:rFonts w:ascii="Times New Roman" w:hAnsi="Times New Roman" w:cs="Times New Roman"/>
        </w:rPr>
        <w:t xml:space="preserve">, vol. 6, no. 44, Oct. 2020, </w:t>
      </w:r>
      <w:proofErr w:type="spellStart"/>
      <w:r w:rsidRPr="00957621">
        <w:rPr>
          <w:rFonts w:ascii="Times New Roman" w:hAnsi="Times New Roman" w:cs="Times New Roman"/>
        </w:rPr>
        <w:t>doi</w:t>
      </w:r>
      <w:proofErr w:type="spellEnd"/>
      <w:r w:rsidRPr="00957621">
        <w:rPr>
          <w:rFonts w:ascii="Times New Roman" w:hAnsi="Times New Roman" w:cs="Times New Roman"/>
        </w:rPr>
        <w:t>: 10.1126/</w:t>
      </w:r>
      <w:proofErr w:type="gramStart"/>
      <w:r w:rsidRPr="00957621">
        <w:rPr>
          <w:rFonts w:ascii="Times New Roman" w:hAnsi="Times New Roman" w:cs="Times New Roman"/>
        </w:rPr>
        <w:t>sciadv.abd</w:t>
      </w:r>
      <w:proofErr w:type="gramEnd"/>
      <w:r w:rsidRPr="00957621">
        <w:rPr>
          <w:rFonts w:ascii="Times New Roman" w:hAnsi="Times New Roman" w:cs="Times New Roman"/>
        </w:rPr>
        <w:t>0288.</w:t>
      </w:r>
    </w:p>
    <w:p w14:paraId="12E25C71" w14:textId="77777777" w:rsidR="00957621" w:rsidRPr="00957621" w:rsidRDefault="00957621" w:rsidP="00957621">
      <w:pPr>
        <w:pStyle w:val="Bibliography"/>
        <w:rPr>
          <w:rFonts w:ascii="Times New Roman" w:hAnsi="Times New Roman" w:cs="Times New Roman"/>
        </w:rPr>
      </w:pPr>
      <w:r w:rsidRPr="00957621">
        <w:rPr>
          <w:rFonts w:ascii="Times New Roman" w:hAnsi="Times New Roman" w:cs="Times New Roman"/>
        </w:rPr>
        <w:t>[12]</w:t>
      </w:r>
      <w:r w:rsidRPr="00957621">
        <w:rPr>
          <w:rFonts w:ascii="Times New Roman" w:hAnsi="Times New Roman" w:cs="Times New Roman"/>
        </w:rPr>
        <w:tab/>
        <w:t>US EPA, “Advancing Sustainable Materials Management: 2018 Tables and Figures - Assessing Trends in Materials Generation and Management in the United States,” United States Environmental Protection Agency, 2020.</w:t>
      </w:r>
    </w:p>
    <w:p w14:paraId="11010E74" w14:textId="77777777" w:rsidR="00957621" w:rsidRPr="00957621" w:rsidRDefault="00957621" w:rsidP="00957621">
      <w:pPr>
        <w:pStyle w:val="Bibliography"/>
        <w:rPr>
          <w:rFonts w:ascii="Times New Roman" w:hAnsi="Times New Roman" w:cs="Times New Roman"/>
        </w:rPr>
      </w:pPr>
      <w:r w:rsidRPr="00957621">
        <w:rPr>
          <w:rFonts w:ascii="Times New Roman" w:hAnsi="Times New Roman" w:cs="Times New Roman"/>
        </w:rPr>
        <w:t>[13]</w:t>
      </w:r>
      <w:r w:rsidRPr="00957621">
        <w:rPr>
          <w:rFonts w:ascii="Times New Roman" w:hAnsi="Times New Roman" w:cs="Times New Roman"/>
        </w:rPr>
        <w:tab/>
        <w:t xml:space="preserve">J. D. Chea, K. M. Yenkie, J. F. Stanzione, III, and G. J. Ruiz-Mercado, “A Generic Scenario Analysis of End-of-Life Plastic Management: Chemical Additives,” </w:t>
      </w:r>
      <w:r w:rsidRPr="00957621">
        <w:rPr>
          <w:rFonts w:ascii="Times New Roman" w:hAnsi="Times New Roman" w:cs="Times New Roman"/>
          <w:i/>
          <w:iCs/>
        </w:rPr>
        <w:t>Journal of Hazardous Materials</w:t>
      </w:r>
      <w:r w:rsidRPr="00957621">
        <w:rPr>
          <w:rFonts w:ascii="Times New Roman" w:hAnsi="Times New Roman" w:cs="Times New Roman"/>
        </w:rPr>
        <w:t xml:space="preserve">, p. 129902, Sep. 2022, </w:t>
      </w:r>
      <w:proofErr w:type="spellStart"/>
      <w:r w:rsidRPr="00957621">
        <w:rPr>
          <w:rFonts w:ascii="Times New Roman" w:hAnsi="Times New Roman" w:cs="Times New Roman"/>
        </w:rPr>
        <w:t>doi</w:t>
      </w:r>
      <w:proofErr w:type="spellEnd"/>
      <w:r w:rsidRPr="00957621">
        <w:rPr>
          <w:rFonts w:ascii="Times New Roman" w:hAnsi="Times New Roman" w:cs="Times New Roman"/>
        </w:rPr>
        <w:t>: 10.1016/j.jhazmat.2022.129902.</w:t>
      </w:r>
    </w:p>
    <w:p w14:paraId="709442D7" w14:textId="77777777" w:rsidR="00957621" w:rsidRPr="00957621" w:rsidRDefault="00957621" w:rsidP="00957621">
      <w:pPr>
        <w:pStyle w:val="Bibliography"/>
        <w:rPr>
          <w:rFonts w:ascii="Times New Roman" w:hAnsi="Times New Roman" w:cs="Times New Roman"/>
        </w:rPr>
      </w:pPr>
      <w:r w:rsidRPr="00957621">
        <w:rPr>
          <w:rFonts w:ascii="Times New Roman" w:hAnsi="Times New Roman" w:cs="Times New Roman"/>
        </w:rPr>
        <w:t>[14]</w:t>
      </w:r>
      <w:r w:rsidRPr="00957621">
        <w:rPr>
          <w:rFonts w:ascii="Times New Roman" w:hAnsi="Times New Roman" w:cs="Times New Roman"/>
        </w:rPr>
        <w:tab/>
        <w:t>US EPA, “Energy Recovery from the Combustion of Municipal Solid Waste (MSW),” U.S. Environmental Protection Agency. [Online]. Available: https://www.epa.gov/smm/energy-recovery-combustion-municipal-solid-waste-msw#:~:text=The%20amount%20of%20ash%20generated,fly%20ash%20and%20bottom%20ash.</w:t>
      </w:r>
    </w:p>
    <w:p w14:paraId="02D535FC" w14:textId="77777777" w:rsidR="00957621" w:rsidRPr="00957621" w:rsidRDefault="00957621" w:rsidP="00957621">
      <w:pPr>
        <w:pStyle w:val="Bibliography"/>
        <w:rPr>
          <w:rFonts w:ascii="Times New Roman" w:hAnsi="Times New Roman" w:cs="Times New Roman"/>
        </w:rPr>
      </w:pPr>
      <w:r w:rsidRPr="00957621">
        <w:rPr>
          <w:rFonts w:ascii="Times New Roman" w:hAnsi="Times New Roman" w:cs="Times New Roman"/>
        </w:rPr>
        <w:t>[15]</w:t>
      </w:r>
      <w:r w:rsidRPr="00957621">
        <w:rPr>
          <w:rFonts w:ascii="Times New Roman" w:hAnsi="Times New Roman" w:cs="Times New Roman"/>
        </w:rPr>
        <w:tab/>
        <w:t xml:space="preserve">S. </w:t>
      </w:r>
      <w:proofErr w:type="spellStart"/>
      <w:r w:rsidRPr="00957621">
        <w:rPr>
          <w:rFonts w:ascii="Times New Roman" w:hAnsi="Times New Roman" w:cs="Times New Roman"/>
        </w:rPr>
        <w:t>Kurella</w:t>
      </w:r>
      <w:proofErr w:type="spellEnd"/>
      <w:r w:rsidRPr="00957621">
        <w:rPr>
          <w:rFonts w:ascii="Times New Roman" w:hAnsi="Times New Roman" w:cs="Times New Roman"/>
        </w:rPr>
        <w:t xml:space="preserve"> and B. C. </w:t>
      </w:r>
      <w:proofErr w:type="spellStart"/>
      <w:r w:rsidRPr="00957621">
        <w:rPr>
          <w:rFonts w:ascii="Times New Roman" w:hAnsi="Times New Roman" w:cs="Times New Roman"/>
        </w:rPr>
        <w:t>Meikap</w:t>
      </w:r>
      <w:proofErr w:type="spellEnd"/>
      <w:r w:rsidRPr="00957621">
        <w:rPr>
          <w:rFonts w:ascii="Times New Roman" w:hAnsi="Times New Roman" w:cs="Times New Roman"/>
        </w:rPr>
        <w:t xml:space="preserve">, “Removal of fly-ash and dust particulate matters from syngas produced by gasification of coal by using a multi-stage dual-flow sieve plate wet scrubber,” </w:t>
      </w:r>
      <w:r w:rsidRPr="00957621">
        <w:rPr>
          <w:rFonts w:ascii="Times New Roman" w:hAnsi="Times New Roman" w:cs="Times New Roman"/>
          <w:i/>
          <w:iCs/>
        </w:rPr>
        <w:t>Journal of Environmental Science and Health, Part A</w:t>
      </w:r>
      <w:r w:rsidRPr="00957621">
        <w:rPr>
          <w:rFonts w:ascii="Times New Roman" w:hAnsi="Times New Roman" w:cs="Times New Roman"/>
        </w:rPr>
        <w:t xml:space="preserve">, vol. 51, no. 10, pp. 870–876, Aug. 2016, </w:t>
      </w:r>
      <w:proofErr w:type="spellStart"/>
      <w:r w:rsidRPr="00957621">
        <w:rPr>
          <w:rFonts w:ascii="Times New Roman" w:hAnsi="Times New Roman" w:cs="Times New Roman"/>
        </w:rPr>
        <w:t>doi</w:t>
      </w:r>
      <w:proofErr w:type="spellEnd"/>
      <w:r w:rsidRPr="00957621">
        <w:rPr>
          <w:rFonts w:ascii="Times New Roman" w:hAnsi="Times New Roman" w:cs="Times New Roman"/>
        </w:rPr>
        <w:t>: 10.1080/10934529.2016.1181465.</w:t>
      </w:r>
    </w:p>
    <w:p w14:paraId="4884AC09" w14:textId="77777777" w:rsidR="00957621" w:rsidRPr="00957621" w:rsidRDefault="00957621" w:rsidP="00957621">
      <w:pPr>
        <w:pStyle w:val="Bibliography"/>
        <w:rPr>
          <w:rFonts w:ascii="Times New Roman" w:hAnsi="Times New Roman" w:cs="Times New Roman"/>
        </w:rPr>
      </w:pPr>
      <w:r w:rsidRPr="00957621">
        <w:rPr>
          <w:rFonts w:ascii="Times New Roman" w:hAnsi="Times New Roman" w:cs="Times New Roman"/>
        </w:rPr>
        <w:t>[16]</w:t>
      </w:r>
      <w:r w:rsidRPr="00957621">
        <w:rPr>
          <w:rFonts w:ascii="Times New Roman" w:hAnsi="Times New Roman" w:cs="Times New Roman"/>
        </w:rPr>
        <w:tab/>
        <w:t xml:space="preserve">B. </w:t>
      </w:r>
      <w:proofErr w:type="spellStart"/>
      <w:r w:rsidRPr="00957621">
        <w:rPr>
          <w:rFonts w:ascii="Times New Roman" w:hAnsi="Times New Roman" w:cs="Times New Roman"/>
        </w:rPr>
        <w:t>Meikap</w:t>
      </w:r>
      <w:proofErr w:type="spellEnd"/>
      <w:r w:rsidRPr="00957621">
        <w:rPr>
          <w:rFonts w:ascii="Times New Roman" w:hAnsi="Times New Roman" w:cs="Times New Roman"/>
        </w:rPr>
        <w:t xml:space="preserve">, “Fly-ash removal efficiency in a modified multi-stage bubble column scrubber,” </w:t>
      </w:r>
      <w:r w:rsidRPr="00957621">
        <w:rPr>
          <w:rFonts w:ascii="Times New Roman" w:hAnsi="Times New Roman" w:cs="Times New Roman"/>
          <w:i/>
          <w:iCs/>
        </w:rPr>
        <w:t>Separation and Purification Technology</w:t>
      </w:r>
      <w:r w:rsidRPr="00957621">
        <w:rPr>
          <w:rFonts w:ascii="Times New Roman" w:hAnsi="Times New Roman" w:cs="Times New Roman"/>
        </w:rPr>
        <w:t xml:space="preserve">, vol. 36, no. 3, pp. 177–190, May 2004, </w:t>
      </w:r>
      <w:proofErr w:type="spellStart"/>
      <w:r w:rsidRPr="00957621">
        <w:rPr>
          <w:rFonts w:ascii="Times New Roman" w:hAnsi="Times New Roman" w:cs="Times New Roman"/>
        </w:rPr>
        <w:t>doi</w:t>
      </w:r>
      <w:proofErr w:type="spellEnd"/>
      <w:r w:rsidRPr="00957621">
        <w:rPr>
          <w:rFonts w:ascii="Times New Roman" w:hAnsi="Times New Roman" w:cs="Times New Roman"/>
        </w:rPr>
        <w:t>: 10.1016/S1383-5866(03)00213-2.</w:t>
      </w:r>
    </w:p>
    <w:p w14:paraId="24C8A48C" w14:textId="77777777" w:rsidR="00957621" w:rsidRPr="00957621" w:rsidRDefault="00957621" w:rsidP="00957621">
      <w:pPr>
        <w:pStyle w:val="Bibliography"/>
        <w:rPr>
          <w:rFonts w:ascii="Times New Roman" w:hAnsi="Times New Roman" w:cs="Times New Roman"/>
        </w:rPr>
      </w:pPr>
      <w:r w:rsidRPr="00957621">
        <w:rPr>
          <w:rFonts w:ascii="Times New Roman" w:hAnsi="Times New Roman" w:cs="Times New Roman"/>
        </w:rPr>
        <w:t>[17]</w:t>
      </w:r>
      <w:r w:rsidRPr="00957621">
        <w:rPr>
          <w:rFonts w:ascii="Times New Roman" w:hAnsi="Times New Roman" w:cs="Times New Roman"/>
        </w:rPr>
        <w:tab/>
        <w:t xml:space="preserve">H. J. Kim, T. </w:t>
      </w:r>
      <w:proofErr w:type="spellStart"/>
      <w:r w:rsidRPr="00957621">
        <w:rPr>
          <w:rFonts w:ascii="Times New Roman" w:hAnsi="Times New Roman" w:cs="Times New Roman"/>
        </w:rPr>
        <w:t>Matsuto</w:t>
      </w:r>
      <w:proofErr w:type="spellEnd"/>
      <w:r w:rsidRPr="00957621">
        <w:rPr>
          <w:rFonts w:ascii="Times New Roman" w:hAnsi="Times New Roman" w:cs="Times New Roman"/>
        </w:rPr>
        <w:t xml:space="preserve">, and Y. </w:t>
      </w:r>
      <w:proofErr w:type="spellStart"/>
      <w:r w:rsidRPr="00957621">
        <w:rPr>
          <w:rFonts w:ascii="Times New Roman" w:hAnsi="Times New Roman" w:cs="Times New Roman"/>
        </w:rPr>
        <w:t>Tojo</w:t>
      </w:r>
      <w:proofErr w:type="spellEnd"/>
      <w:r w:rsidRPr="00957621">
        <w:rPr>
          <w:rFonts w:ascii="Times New Roman" w:hAnsi="Times New Roman" w:cs="Times New Roman"/>
        </w:rPr>
        <w:t xml:space="preserve">, “An investigation of carbon release rate via leachate from an industrial solid waste landfill,” </w:t>
      </w:r>
      <w:r w:rsidRPr="00957621">
        <w:rPr>
          <w:rFonts w:ascii="Times New Roman" w:hAnsi="Times New Roman" w:cs="Times New Roman"/>
          <w:i/>
          <w:iCs/>
        </w:rPr>
        <w:t xml:space="preserve">Waste </w:t>
      </w:r>
      <w:proofErr w:type="spellStart"/>
      <w:r w:rsidRPr="00957621">
        <w:rPr>
          <w:rFonts w:ascii="Times New Roman" w:hAnsi="Times New Roman" w:cs="Times New Roman"/>
          <w:i/>
          <w:iCs/>
        </w:rPr>
        <w:t>Manag</w:t>
      </w:r>
      <w:proofErr w:type="spellEnd"/>
      <w:r w:rsidRPr="00957621">
        <w:rPr>
          <w:rFonts w:ascii="Times New Roman" w:hAnsi="Times New Roman" w:cs="Times New Roman"/>
          <w:i/>
          <w:iCs/>
        </w:rPr>
        <w:t xml:space="preserve"> Res</w:t>
      </w:r>
      <w:r w:rsidRPr="00957621">
        <w:rPr>
          <w:rFonts w:ascii="Times New Roman" w:hAnsi="Times New Roman" w:cs="Times New Roman"/>
        </w:rPr>
        <w:t xml:space="preserve">, vol. 29, no. 6, pp. 612–621, Jun. 2011, </w:t>
      </w:r>
      <w:proofErr w:type="spellStart"/>
      <w:r w:rsidRPr="00957621">
        <w:rPr>
          <w:rFonts w:ascii="Times New Roman" w:hAnsi="Times New Roman" w:cs="Times New Roman"/>
        </w:rPr>
        <w:t>doi</w:t>
      </w:r>
      <w:proofErr w:type="spellEnd"/>
      <w:r w:rsidRPr="00957621">
        <w:rPr>
          <w:rFonts w:ascii="Times New Roman" w:hAnsi="Times New Roman" w:cs="Times New Roman"/>
        </w:rPr>
        <w:t>: 10.1177/0734242X10382440.</w:t>
      </w:r>
    </w:p>
    <w:p w14:paraId="405D6015" w14:textId="77777777" w:rsidR="00957621" w:rsidRPr="00957621" w:rsidRDefault="00957621" w:rsidP="00957621">
      <w:pPr>
        <w:pStyle w:val="Bibliography"/>
        <w:rPr>
          <w:rFonts w:ascii="Times New Roman" w:hAnsi="Times New Roman" w:cs="Times New Roman"/>
        </w:rPr>
      </w:pPr>
      <w:r w:rsidRPr="00957621">
        <w:rPr>
          <w:rFonts w:ascii="Times New Roman" w:hAnsi="Times New Roman" w:cs="Times New Roman"/>
        </w:rPr>
        <w:t>[18]</w:t>
      </w:r>
      <w:r w:rsidRPr="00957621">
        <w:rPr>
          <w:rFonts w:ascii="Times New Roman" w:hAnsi="Times New Roman" w:cs="Times New Roman"/>
        </w:rPr>
        <w:tab/>
        <w:t>G. J. Ruiz-Mercado, R. L. Smith, and M. A. Gonzalez, “GREENSCOPE.xlsm User’s Guide.” US Environmental Protection Agency, 2014.</w:t>
      </w:r>
    </w:p>
    <w:p w14:paraId="380E92A1" w14:textId="3FEEBA64" w:rsidR="00D937F5" w:rsidRPr="00957621" w:rsidRDefault="00AE4FD9">
      <w:pPr>
        <w:rPr>
          <w:rFonts w:ascii="Times New Roman" w:hAnsi="Times New Roman" w:cs="Times New Roman"/>
          <w:b/>
          <w:bCs/>
        </w:rPr>
      </w:pPr>
      <w:r w:rsidRPr="00A11B64">
        <w:rPr>
          <w:rFonts w:ascii="Times New Roman" w:hAnsi="Times New Roman" w:cs="Times New Roman"/>
          <w:b/>
          <w:bCs/>
        </w:rPr>
        <w:fldChar w:fldCharType="end"/>
      </w:r>
    </w:p>
    <w:p w14:paraId="717496B4" w14:textId="1422D46C" w:rsidR="007D5FE5" w:rsidRPr="007D5FE5" w:rsidRDefault="00D937F5" w:rsidP="007D5FE5">
      <w:pPr>
        <w:rPr>
          <w:rFonts w:ascii="Times New Roman" w:hAnsi="Times New Roman" w:cs="Times New Roman"/>
        </w:rPr>
      </w:pPr>
      <w:r w:rsidRPr="000F58BD">
        <w:rPr>
          <w:rFonts w:ascii="Times New Roman" w:hAnsi="Times New Roman" w:cs="Times New Roman"/>
        </w:rPr>
        <w:t xml:space="preserve">Table </w:t>
      </w:r>
      <w:r>
        <w:rPr>
          <w:rFonts w:ascii="Times New Roman" w:hAnsi="Times New Roman" w:cs="Times New Roman"/>
        </w:rPr>
        <w:t>S3</w:t>
      </w:r>
      <w:r w:rsidRPr="000F58BD">
        <w:rPr>
          <w:rFonts w:ascii="Times New Roman" w:hAnsi="Times New Roman" w:cs="Times New Roman"/>
        </w:rPr>
        <w:t xml:space="preserve">. </w:t>
      </w:r>
      <w:r>
        <w:rPr>
          <w:rFonts w:ascii="Times New Roman" w:hAnsi="Times New Roman" w:cs="Times New Roman"/>
        </w:rPr>
        <w:t xml:space="preserve">GREENSCOPE analysis score comparison of conventional AM EoL management </w:t>
      </w:r>
      <w:r w:rsidR="007D5FE5">
        <w:rPr>
          <w:rFonts w:ascii="Times New Roman" w:hAnsi="Times New Roman" w:cs="Times New Roman"/>
        </w:rPr>
        <w:t xml:space="preserve">(Base Case) </w:t>
      </w:r>
      <w:r>
        <w:rPr>
          <w:rFonts w:ascii="Times New Roman" w:hAnsi="Times New Roman" w:cs="Times New Roman"/>
        </w:rPr>
        <w:t>and the effects of implementing solvent recovery for post-processing</w:t>
      </w:r>
      <w:r w:rsidR="007D5FE5">
        <w:rPr>
          <w:rFonts w:ascii="Times New Roman" w:hAnsi="Times New Roman" w:cs="Times New Roman"/>
        </w:rPr>
        <w:t xml:space="preserve"> (Alternate Scenario)</w:t>
      </w:r>
    </w:p>
    <w:tbl>
      <w:tblPr>
        <w:tblStyle w:val="TableGrid"/>
        <w:tblW w:w="8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1004"/>
        <w:gridCol w:w="1248"/>
        <w:gridCol w:w="1411"/>
        <w:gridCol w:w="1411"/>
        <w:gridCol w:w="1169"/>
        <w:gridCol w:w="1248"/>
      </w:tblGrid>
      <w:tr w:rsidR="007D5FE5" w:rsidRPr="005B015E" w14:paraId="7DCFC24A" w14:textId="77777777" w:rsidTr="007D5FE5">
        <w:trPr>
          <w:trHeight w:val="255"/>
        </w:trPr>
        <w:tc>
          <w:tcPr>
            <w:tcW w:w="1456" w:type="dxa"/>
            <w:tcBorders>
              <w:top w:val="single" w:sz="4" w:space="0" w:color="auto"/>
              <w:bottom w:val="single" w:sz="4" w:space="0" w:color="auto"/>
            </w:tcBorders>
          </w:tcPr>
          <w:p w14:paraId="5EAD4586" w14:textId="77777777" w:rsidR="007D5FE5" w:rsidRPr="005B015E" w:rsidRDefault="007D5FE5" w:rsidP="00963400">
            <w:pPr>
              <w:rPr>
                <w:rFonts w:ascii="Times New Roman" w:hAnsi="Times New Roman" w:cs="Times New Roman"/>
                <w:b/>
                <w:bCs/>
                <w:sz w:val="15"/>
                <w:szCs w:val="15"/>
              </w:rPr>
            </w:pPr>
            <w:r w:rsidRPr="005B015E">
              <w:rPr>
                <w:rFonts w:ascii="Times New Roman" w:hAnsi="Times New Roman" w:cs="Times New Roman"/>
                <w:b/>
                <w:bCs/>
                <w:color w:val="000000"/>
                <w:sz w:val="15"/>
                <w:szCs w:val="15"/>
              </w:rPr>
              <w:t>Indicators</w:t>
            </w:r>
          </w:p>
        </w:tc>
        <w:tc>
          <w:tcPr>
            <w:tcW w:w="1004" w:type="dxa"/>
            <w:tcBorders>
              <w:top w:val="single" w:sz="4" w:space="0" w:color="auto"/>
              <w:bottom w:val="single" w:sz="4" w:space="0" w:color="auto"/>
            </w:tcBorders>
          </w:tcPr>
          <w:p w14:paraId="385119BF" w14:textId="77777777" w:rsidR="007D5FE5" w:rsidRPr="005B015E" w:rsidRDefault="007D5FE5" w:rsidP="00963400">
            <w:pPr>
              <w:rPr>
                <w:rFonts w:ascii="Times New Roman" w:hAnsi="Times New Roman" w:cs="Times New Roman"/>
                <w:b/>
                <w:bCs/>
                <w:color w:val="000000"/>
                <w:sz w:val="15"/>
                <w:szCs w:val="15"/>
              </w:rPr>
            </w:pPr>
            <w:r w:rsidRPr="005B015E">
              <w:rPr>
                <w:rFonts w:ascii="Times New Roman" w:hAnsi="Times New Roman" w:cs="Times New Roman"/>
                <w:b/>
                <w:bCs/>
                <w:color w:val="000000"/>
                <w:sz w:val="15"/>
                <w:szCs w:val="15"/>
              </w:rPr>
              <w:t>Symbol</w:t>
            </w:r>
          </w:p>
        </w:tc>
        <w:tc>
          <w:tcPr>
            <w:tcW w:w="1248" w:type="dxa"/>
            <w:tcBorders>
              <w:top w:val="single" w:sz="4" w:space="0" w:color="auto"/>
              <w:bottom w:val="single" w:sz="4" w:space="0" w:color="auto"/>
            </w:tcBorders>
          </w:tcPr>
          <w:p w14:paraId="1A5575BA" w14:textId="61CB497E" w:rsidR="007D5FE5" w:rsidRPr="005B015E" w:rsidRDefault="007D5FE5" w:rsidP="00963400">
            <w:pPr>
              <w:rPr>
                <w:rFonts w:ascii="Times New Roman" w:hAnsi="Times New Roman" w:cs="Times New Roman"/>
                <w:b/>
                <w:bCs/>
                <w:sz w:val="15"/>
                <w:szCs w:val="15"/>
              </w:rPr>
            </w:pPr>
            <w:r>
              <w:rPr>
                <w:rFonts w:ascii="Times New Roman" w:hAnsi="Times New Roman" w:cs="Times New Roman"/>
                <w:b/>
                <w:bCs/>
                <w:color w:val="000000"/>
                <w:sz w:val="15"/>
                <w:szCs w:val="15"/>
              </w:rPr>
              <w:t>Base Case Value</w:t>
            </w:r>
          </w:p>
        </w:tc>
        <w:tc>
          <w:tcPr>
            <w:tcW w:w="1411" w:type="dxa"/>
            <w:tcBorders>
              <w:top w:val="single" w:sz="4" w:space="0" w:color="auto"/>
              <w:bottom w:val="single" w:sz="4" w:space="0" w:color="auto"/>
            </w:tcBorders>
          </w:tcPr>
          <w:p w14:paraId="0F782AED" w14:textId="59EFB3C2" w:rsidR="007D5FE5" w:rsidRPr="005B015E" w:rsidRDefault="007D5FE5" w:rsidP="00963400">
            <w:pPr>
              <w:rPr>
                <w:rFonts w:ascii="Times New Roman" w:hAnsi="Times New Roman" w:cs="Times New Roman"/>
                <w:b/>
                <w:bCs/>
                <w:color w:val="000000"/>
                <w:sz w:val="15"/>
                <w:szCs w:val="15"/>
              </w:rPr>
            </w:pPr>
            <w:r>
              <w:rPr>
                <w:rFonts w:ascii="Times New Roman" w:hAnsi="Times New Roman" w:cs="Times New Roman"/>
                <w:b/>
                <w:bCs/>
                <w:color w:val="000000"/>
                <w:sz w:val="15"/>
                <w:szCs w:val="15"/>
              </w:rPr>
              <w:t>Alternate Scenario Value</w:t>
            </w:r>
          </w:p>
        </w:tc>
        <w:tc>
          <w:tcPr>
            <w:tcW w:w="1411" w:type="dxa"/>
            <w:tcBorders>
              <w:top w:val="single" w:sz="4" w:space="0" w:color="auto"/>
              <w:bottom w:val="single" w:sz="4" w:space="0" w:color="auto"/>
            </w:tcBorders>
          </w:tcPr>
          <w:p w14:paraId="5B922308" w14:textId="1C8E0590" w:rsidR="007D5FE5" w:rsidRPr="005B015E" w:rsidRDefault="007D5FE5" w:rsidP="00963400">
            <w:pPr>
              <w:rPr>
                <w:rFonts w:ascii="Times New Roman" w:hAnsi="Times New Roman" w:cs="Times New Roman"/>
                <w:b/>
                <w:bCs/>
                <w:sz w:val="15"/>
                <w:szCs w:val="15"/>
              </w:rPr>
            </w:pPr>
            <w:r w:rsidRPr="005B015E">
              <w:rPr>
                <w:rFonts w:ascii="Times New Roman" w:hAnsi="Times New Roman" w:cs="Times New Roman"/>
                <w:b/>
                <w:bCs/>
                <w:color w:val="000000"/>
                <w:sz w:val="15"/>
                <w:szCs w:val="15"/>
              </w:rPr>
              <w:t>Unit</w:t>
            </w:r>
          </w:p>
        </w:tc>
        <w:tc>
          <w:tcPr>
            <w:tcW w:w="1169" w:type="dxa"/>
            <w:tcBorders>
              <w:top w:val="single" w:sz="4" w:space="0" w:color="auto"/>
              <w:bottom w:val="single" w:sz="4" w:space="0" w:color="auto"/>
            </w:tcBorders>
          </w:tcPr>
          <w:p w14:paraId="1056C82B" w14:textId="50ADB6E5" w:rsidR="007D5FE5" w:rsidRPr="005B015E" w:rsidRDefault="007D5FE5" w:rsidP="00963400">
            <w:pPr>
              <w:rPr>
                <w:rFonts w:ascii="Times New Roman" w:hAnsi="Times New Roman" w:cs="Times New Roman"/>
                <w:b/>
                <w:bCs/>
                <w:sz w:val="15"/>
                <w:szCs w:val="15"/>
              </w:rPr>
            </w:pPr>
            <w:r>
              <w:rPr>
                <w:rFonts w:ascii="Times New Roman" w:hAnsi="Times New Roman" w:cs="Times New Roman"/>
                <w:b/>
                <w:bCs/>
                <w:color w:val="000000"/>
                <w:sz w:val="15"/>
                <w:szCs w:val="15"/>
              </w:rPr>
              <w:t>Base Case Score</w:t>
            </w:r>
          </w:p>
        </w:tc>
        <w:tc>
          <w:tcPr>
            <w:tcW w:w="1248" w:type="dxa"/>
            <w:tcBorders>
              <w:top w:val="single" w:sz="4" w:space="0" w:color="auto"/>
              <w:bottom w:val="single" w:sz="4" w:space="0" w:color="auto"/>
            </w:tcBorders>
          </w:tcPr>
          <w:p w14:paraId="6C49E06D" w14:textId="3E3FFBA8" w:rsidR="007D5FE5" w:rsidRPr="005B015E" w:rsidRDefault="007D5FE5" w:rsidP="00963400">
            <w:pPr>
              <w:rPr>
                <w:rFonts w:ascii="Times New Roman" w:hAnsi="Times New Roman" w:cs="Times New Roman"/>
                <w:b/>
                <w:bCs/>
                <w:sz w:val="15"/>
                <w:szCs w:val="15"/>
              </w:rPr>
            </w:pPr>
            <w:r>
              <w:rPr>
                <w:rFonts w:ascii="Times New Roman" w:hAnsi="Times New Roman" w:cs="Times New Roman"/>
                <w:b/>
                <w:bCs/>
                <w:color w:val="000000"/>
                <w:sz w:val="15"/>
                <w:szCs w:val="15"/>
              </w:rPr>
              <w:t>Alternate Scenario Score</w:t>
            </w:r>
          </w:p>
        </w:tc>
      </w:tr>
      <w:tr w:rsidR="00A4505D" w:rsidRPr="005B015E" w14:paraId="5BFDE6D8" w14:textId="77777777" w:rsidTr="00A4505D">
        <w:trPr>
          <w:trHeight w:val="197"/>
        </w:trPr>
        <w:tc>
          <w:tcPr>
            <w:tcW w:w="8947" w:type="dxa"/>
            <w:gridSpan w:val="7"/>
            <w:tcBorders>
              <w:top w:val="single" w:sz="4" w:space="0" w:color="auto"/>
            </w:tcBorders>
            <w:vAlign w:val="center"/>
          </w:tcPr>
          <w:p w14:paraId="5126E3CC" w14:textId="13A0C44D" w:rsidR="00A4505D" w:rsidRPr="007D5FE5" w:rsidRDefault="00A4505D" w:rsidP="00A4505D">
            <w:pPr>
              <w:jc w:val="center"/>
              <w:rPr>
                <w:rFonts w:ascii="Times New Roman" w:hAnsi="Times New Roman" w:cs="Times New Roman"/>
                <w:sz w:val="15"/>
                <w:szCs w:val="15"/>
              </w:rPr>
            </w:pPr>
            <w:r w:rsidRPr="00A4505D">
              <w:rPr>
                <w:rFonts w:ascii="Times New Roman" w:hAnsi="Times New Roman" w:cs="Times New Roman"/>
                <w:b/>
                <w:bCs/>
                <w:sz w:val="15"/>
                <w:szCs w:val="15"/>
              </w:rPr>
              <w:t>Efficiency</w:t>
            </w:r>
          </w:p>
        </w:tc>
      </w:tr>
      <w:tr w:rsidR="007D5FE5" w:rsidRPr="005B015E" w14:paraId="25EBF915" w14:textId="77777777" w:rsidTr="007D5FE5">
        <w:trPr>
          <w:trHeight w:val="122"/>
        </w:trPr>
        <w:tc>
          <w:tcPr>
            <w:tcW w:w="1456" w:type="dxa"/>
            <w:tcBorders>
              <w:top w:val="single" w:sz="4" w:space="0" w:color="auto"/>
            </w:tcBorders>
            <w:vAlign w:val="center"/>
          </w:tcPr>
          <w:p w14:paraId="171FDB79" w14:textId="77777777"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sz w:val="15"/>
                <w:szCs w:val="15"/>
              </w:rPr>
              <w:t>Total Material Consumption</w:t>
            </w:r>
          </w:p>
        </w:tc>
        <w:tc>
          <w:tcPr>
            <w:tcW w:w="1004" w:type="dxa"/>
            <w:tcBorders>
              <w:top w:val="single" w:sz="4" w:space="0" w:color="auto"/>
            </w:tcBorders>
            <w:vAlign w:val="center"/>
          </w:tcPr>
          <w:p w14:paraId="3C335DC4" w14:textId="77777777" w:rsidR="007D5FE5" w:rsidRPr="005B015E" w:rsidRDefault="007D5FE5" w:rsidP="007D5FE5">
            <w:pPr>
              <w:rPr>
                <w:rFonts w:ascii="Times New Roman" w:hAnsi="Times New Roman" w:cs="Times New Roman"/>
                <w:sz w:val="15"/>
                <w:szCs w:val="15"/>
              </w:rPr>
            </w:pPr>
            <w:proofErr w:type="spellStart"/>
            <w:proofErr w:type="gramStart"/>
            <w:r w:rsidRPr="005B015E">
              <w:rPr>
                <w:rFonts w:ascii="Times New Roman" w:hAnsi="Times New Roman" w:cs="Times New Roman"/>
                <w:sz w:val="15"/>
                <w:szCs w:val="15"/>
              </w:rPr>
              <w:t>m</w:t>
            </w:r>
            <w:r w:rsidRPr="005B015E">
              <w:rPr>
                <w:rFonts w:ascii="Times New Roman" w:hAnsi="Times New Roman" w:cs="Times New Roman"/>
                <w:sz w:val="15"/>
                <w:szCs w:val="15"/>
                <w:vertAlign w:val="subscript"/>
              </w:rPr>
              <w:t>mat,tot</w:t>
            </w:r>
            <w:proofErr w:type="spellEnd"/>
            <w:proofErr w:type="gramEnd"/>
          </w:p>
        </w:tc>
        <w:tc>
          <w:tcPr>
            <w:tcW w:w="1248" w:type="dxa"/>
            <w:tcBorders>
              <w:top w:val="single" w:sz="4" w:space="0" w:color="auto"/>
            </w:tcBorders>
            <w:vAlign w:val="center"/>
          </w:tcPr>
          <w:p w14:paraId="19A0F382" w14:textId="77777777"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sz w:val="15"/>
                <w:szCs w:val="15"/>
              </w:rPr>
              <w:t>3</w:t>
            </w:r>
            <w:r>
              <w:rPr>
                <w:rFonts w:ascii="Times New Roman" w:hAnsi="Times New Roman" w:cs="Times New Roman"/>
                <w:sz w:val="15"/>
                <w:szCs w:val="15"/>
              </w:rPr>
              <w:t>,</w:t>
            </w:r>
            <w:r w:rsidRPr="005B015E">
              <w:rPr>
                <w:rFonts w:ascii="Times New Roman" w:hAnsi="Times New Roman" w:cs="Times New Roman"/>
                <w:sz w:val="15"/>
                <w:szCs w:val="15"/>
              </w:rPr>
              <w:t>984</w:t>
            </w:r>
          </w:p>
        </w:tc>
        <w:tc>
          <w:tcPr>
            <w:tcW w:w="1411" w:type="dxa"/>
            <w:tcBorders>
              <w:top w:val="single" w:sz="4" w:space="0" w:color="auto"/>
            </w:tcBorders>
            <w:vAlign w:val="center"/>
          </w:tcPr>
          <w:p w14:paraId="54B33F04" w14:textId="2F63573B" w:rsidR="007D5FE5" w:rsidRPr="007D5FE5" w:rsidRDefault="007D5FE5" w:rsidP="007D5FE5">
            <w:pPr>
              <w:rPr>
                <w:rFonts w:ascii="Times New Roman" w:hAnsi="Times New Roman" w:cs="Times New Roman"/>
                <w:sz w:val="15"/>
                <w:szCs w:val="15"/>
              </w:rPr>
            </w:pPr>
            <w:r w:rsidRPr="007D5FE5">
              <w:rPr>
                <w:rFonts w:ascii="Times New Roman" w:hAnsi="Times New Roman" w:cs="Times New Roman"/>
                <w:color w:val="000000"/>
                <w:sz w:val="15"/>
                <w:szCs w:val="15"/>
              </w:rPr>
              <w:t>1439</w:t>
            </w:r>
          </w:p>
        </w:tc>
        <w:tc>
          <w:tcPr>
            <w:tcW w:w="1411" w:type="dxa"/>
            <w:tcBorders>
              <w:top w:val="single" w:sz="4" w:space="0" w:color="auto"/>
            </w:tcBorders>
            <w:vAlign w:val="center"/>
          </w:tcPr>
          <w:p w14:paraId="4EAA8AC2" w14:textId="10136FC3"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sz w:val="15"/>
                <w:szCs w:val="15"/>
              </w:rPr>
              <w:t>kg/</w:t>
            </w:r>
            <w:proofErr w:type="spellStart"/>
            <w:r w:rsidRPr="005B015E">
              <w:rPr>
                <w:rFonts w:ascii="Times New Roman" w:hAnsi="Times New Roman" w:cs="Times New Roman"/>
                <w:sz w:val="15"/>
                <w:szCs w:val="15"/>
              </w:rPr>
              <w:t>hr</w:t>
            </w:r>
            <w:proofErr w:type="spellEnd"/>
          </w:p>
        </w:tc>
        <w:tc>
          <w:tcPr>
            <w:tcW w:w="1169" w:type="dxa"/>
            <w:tcBorders>
              <w:top w:val="single" w:sz="4" w:space="0" w:color="auto"/>
            </w:tcBorders>
            <w:vAlign w:val="center"/>
          </w:tcPr>
          <w:p w14:paraId="7F9A07B8" w14:textId="76FBDFFA" w:rsidR="007D5FE5" w:rsidRPr="005B015E" w:rsidRDefault="007D5FE5" w:rsidP="007D5FE5">
            <w:pPr>
              <w:rPr>
                <w:rFonts w:ascii="Times New Roman" w:hAnsi="Times New Roman" w:cs="Times New Roman"/>
                <w:sz w:val="15"/>
                <w:szCs w:val="15"/>
              </w:rPr>
            </w:pPr>
            <w:r>
              <w:rPr>
                <w:rFonts w:ascii="Times New Roman" w:hAnsi="Times New Roman" w:cs="Times New Roman"/>
                <w:sz w:val="15"/>
                <w:szCs w:val="15"/>
              </w:rPr>
              <w:t>72.9</w:t>
            </w:r>
          </w:p>
        </w:tc>
        <w:tc>
          <w:tcPr>
            <w:tcW w:w="1248" w:type="dxa"/>
            <w:tcBorders>
              <w:top w:val="single" w:sz="4" w:space="0" w:color="auto"/>
            </w:tcBorders>
            <w:vAlign w:val="center"/>
          </w:tcPr>
          <w:p w14:paraId="5327167A" w14:textId="3E66566B" w:rsidR="007D5FE5" w:rsidRPr="007D5FE5" w:rsidRDefault="007D5FE5" w:rsidP="007D5FE5">
            <w:pPr>
              <w:rPr>
                <w:rFonts w:ascii="Times New Roman" w:hAnsi="Times New Roman" w:cs="Times New Roman"/>
                <w:sz w:val="15"/>
                <w:szCs w:val="15"/>
              </w:rPr>
            </w:pPr>
            <w:r w:rsidRPr="007D5FE5">
              <w:rPr>
                <w:rFonts w:ascii="Times New Roman" w:hAnsi="Times New Roman" w:cs="Times New Roman"/>
                <w:sz w:val="15"/>
                <w:szCs w:val="15"/>
              </w:rPr>
              <w:t>91.1</w:t>
            </w:r>
          </w:p>
        </w:tc>
      </w:tr>
      <w:tr w:rsidR="007D5FE5" w:rsidRPr="005B015E" w14:paraId="54C97D17" w14:textId="77777777" w:rsidTr="007D5FE5">
        <w:trPr>
          <w:trHeight w:val="126"/>
        </w:trPr>
        <w:tc>
          <w:tcPr>
            <w:tcW w:w="1456" w:type="dxa"/>
            <w:vAlign w:val="center"/>
          </w:tcPr>
          <w:p w14:paraId="68BF6122" w14:textId="77777777"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Mass Intensity</w:t>
            </w:r>
          </w:p>
        </w:tc>
        <w:tc>
          <w:tcPr>
            <w:tcW w:w="1004" w:type="dxa"/>
            <w:vAlign w:val="center"/>
          </w:tcPr>
          <w:p w14:paraId="10FE52A3"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MI</w:t>
            </w:r>
          </w:p>
        </w:tc>
        <w:tc>
          <w:tcPr>
            <w:tcW w:w="1248" w:type="dxa"/>
            <w:vAlign w:val="center"/>
          </w:tcPr>
          <w:p w14:paraId="07B4DF4E" w14:textId="77777777"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11.</w:t>
            </w:r>
            <w:r>
              <w:rPr>
                <w:rFonts w:ascii="Times New Roman" w:hAnsi="Times New Roman" w:cs="Times New Roman"/>
                <w:color w:val="000000"/>
                <w:sz w:val="15"/>
                <w:szCs w:val="15"/>
              </w:rPr>
              <w:t>6</w:t>
            </w:r>
          </w:p>
        </w:tc>
        <w:tc>
          <w:tcPr>
            <w:tcW w:w="1411" w:type="dxa"/>
            <w:vAlign w:val="center"/>
          </w:tcPr>
          <w:p w14:paraId="45A568E9" w14:textId="1116393E"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color w:val="000000"/>
                <w:sz w:val="15"/>
                <w:szCs w:val="15"/>
              </w:rPr>
              <w:t>4</w:t>
            </w:r>
          </w:p>
        </w:tc>
        <w:tc>
          <w:tcPr>
            <w:tcW w:w="1411" w:type="dxa"/>
            <w:vAlign w:val="center"/>
          </w:tcPr>
          <w:p w14:paraId="40E76DA1" w14:textId="7B85589D"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kg input/kg product</w:t>
            </w:r>
          </w:p>
        </w:tc>
        <w:tc>
          <w:tcPr>
            <w:tcW w:w="1169" w:type="dxa"/>
            <w:vAlign w:val="center"/>
          </w:tcPr>
          <w:p w14:paraId="09659F78" w14:textId="380805A8"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7</w:t>
            </w:r>
            <w:r>
              <w:rPr>
                <w:rFonts w:ascii="Times New Roman" w:hAnsi="Times New Roman" w:cs="Times New Roman"/>
                <w:color w:val="000000"/>
                <w:sz w:val="15"/>
                <w:szCs w:val="15"/>
              </w:rPr>
              <w:t>2.9</w:t>
            </w:r>
          </w:p>
        </w:tc>
        <w:tc>
          <w:tcPr>
            <w:tcW w:w="1248" w:type="dxa"/>
            <w:vAlign w:val="center"/>
          </w:tcPr>
          <w:p w14:paraId="1AA37A3D" w14:textId="770E159E" w:rsidR="007D5FE5" w:rsidRPr="007D5FE5" w:rsidRDefault="007D5FE5" w:rsidP="007D5FE5">
            <w:pPr>
              <w:rPr>
                <w:rFonts w:ascii="Times New Roman" w:hAnsi="Times New Roman" w:cs="Times New Roman"/>
                <w:sz w:val="15"/>
                <w:szCs w:val="15"/>
              </w:rPr>
            </w:pPr>
            <w:r w:rsidRPr="007D5FE5">
              <w:rPr>
                <w:rFonts w:ascii="Times New Roman" w:hAnsi="Times New Roman" w:cs="Times New Roman"/>
                <w:sz w:val="15"/>
                <w:szCs w:val="15"/>
              </w:rPr>
              <w:t>91.1</w:t>
            </w:r>
          </w:p>
        </w:tc>
      </w:tr>
      <w:tr w:rsidR="007D5FE5" w:rsidRPr="005B015E" w14:paraId="426E3776" w14:textId="77777777" w:rsidTr="007D5FE5">
        <w:trPr>
          <w:trHeight w:val="126"/>
        </w:trPr>
        <w:tc>
          <w:tcPr>
            <w:tcW w:w="1456" w:type="dxa"/>
            <w:vAlign w:val="center"/>
          </w:tcPr>
          <w:p w14:paraId="50D0AC0D" w14:textId="77777777"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Mass Productivity</w:t>
            </w:r>
          </w:p>
        </w:tc>
        <w:tc>
          <w:tcPr>
            <w:tcW w:w="1004" w:type="dxa"/>
            <w:vAlign w:val="center"/>
          </w:tcPr>
          <w:p w14:paraId="7065609C"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MP</w:t>
            </w:r>
          </w:p>
        </w:tc>
        <w:tc>
          <w:tcPr>
            <w:tcW w:w="1248" w:type="dxa"/>
            <w:vAlign w:val="center"/>
          </w:tcPr>
          <w:p w14:paraId="7C384478" w14:textId="77777777"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0.08</w:t>
            </w:r>
            <w:r>
              <w:rPr>
                <w:rFonts w:ascii="Times New Roman" w:hAnsi="Times New Roman" w:cs="Times New Roman"/>
                <w:color w:val="000000"/>
                <w:sz w:val="15"/>
                <w:szCs w:val="15"/>
              </w:rPr>
              <w:t>6</w:t>
            </w:r>
          </w:p>
        </w:tc>
        <w:tc>
          <w:tcPr>
            <w:tcW w:w="1411" w:type="dxa"/>
            <w:vAlign w:val="center"/>
          </w:tcPr>
          <w:p w14:paraId="75441938" w14:textId="1C9ECBF4"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color w:val="000000"/>
                <w:sz w:val="15"/>
                <w:szCs w:val="15"/>
              </w:rPr>
              <w:t>0</w:t>
            </w:r>
          </w:p>
        </w:tc>
        <w:tc>
          <w:tcPr>
            <w:tcW w:w="1411" w:type="dxa"/>
            <w:vAlign w:val="center"/>
          </w:tcPr>
          <w:p w14:paraId="15A79CEB" w14:textId="75B67F71"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kg product/kg material input</w:t>
            </w:r>
          </w:p>
        </w:tc>
        <w:tc>
          <w:tcPr>
            <w:tcW w:w="1169" w:type="dxa"/>
            <w:vAlign w:val="center"/>
          </w:tcPr>
          <w:p w14:paraId="5A3B9772" w14:textId="425AF21F"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8.</w:t>
            </w:r>
            <w:r>
              <w:rPr>
                <w:rFonts w:ascii="Times New Roman" w:hAnsi="Times New Roman" w:cs="Times New Roman"/>
                <w:color w:val="000000"/>
                <w:sz w:val="15"/>
                <w:szCs w:val="15"/>
              </w:rPr>
              <w:t>6</w:t>
            </w:r>
          </w:p>
        </w:tc>
        <w:tc>
          <w:tcPr>
            <w:tcW w:w="1248" w:type="dxa"/>
            <w:vAlign w:val="center"/>
          </w:tcPr>
          <w:p w14:paraId="3B2DD378" w14:textId="72604AED" w:rsidR="007D5FE5" w:rsidRPr="007D5FE5" w:rsidRDefault="007D5FE5" w:rsidP="007D5FE5">
            <w:pPr>
              <w:rPr>
                <w:rFonts w:ascii="Times New Roman" w:hAnsi="Times New Roman" w:cs="Times New Roman"/>
                <w:sz w:val="15"/>
                <w:szCs w:val="15"/>
              </w:rPr>
            </w:pPr>
            <w:r w:rsidRPr="007D5FE5">
              <w:rPr>
                <w:rFonts w:ascii="Times New Roman" w:hAnsi="Times New Roman" w:cs="Times New Roman"/>
                <w:sz w:val="15"/>
                <w:szCs w:val="15"/>
              </w:rPr>
              <w:t>22.3</w:t>
            </w:r>
          </w:p>
        </w:tc>
      </w:tr>
      <w:tr w:rsidR="007D5FE5" w:rsidRPr="005B015E" w14:paraId="7CB075FD" w14:textId="77777777" w:rsidTr="007D5FE5">
        <w:trPr>
          <w:trHeight w:val="126"/>
        </w:trPr>
        <w:tc>
          <w:tcPr>
            <w:tcW w:w="1456" w:type="dxa"/>
            <w:vAlign w:val="center"/>
          </w:tcPr>
          <w:p w14:paraId="19527FD0" w14:textId="77777777"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Environmental Factor</w:t>
            </w:r>
          </w:p>
        </w:tc>
        <w:tc>
          <w:tcPr>
            <w:tcW w:w="1004" w:type="dxa"/>
            <w:vAlign w:val="center"/>
          </w:tcPr>
          <w:p w14:paraId="0CFE0F27" w14:textId="77777777" w:rsidR="007D5FE5" w:rsidRPr="005B015E" w:rsidRDefault="007D5FE5" w:rsidP="007D5FE5">
            <w:pPr>
              <w:rPr>
                <w:rFonts w:ascii="Times New Roman" w:hAnsi="Times New Roman" w:cs="Times New Roman"/>
                <w:i/>
                <w:iCs/>
                <w:color w:val="000000"/>
                <w:sz w:val="15"/>
                <w:szCs w:val="15"/>
              </w:rPr>
            </w:pPr>
            <w:r w:rsidRPr="005B015E">
              <w:rPr>
                <w:rFonts w:ascii="Times New Roman" w:hAnsi="Times New Roman" w:cs="Times New Roman"/>
                <w:i/>
                <w:iCs/>
                <w:color w:val="000000"/>
                <w:sz w:val="15"/>
                <w:szCs w:val="15"/>
              </w:rPr>
              <w:t>E</w:t>
            </w:r>
          </w:p>
        </w:tc>
        <w:tc>
          <w:tcPr>
            <w:tcW w:w="1248" w:type="dxa"/>
            <w:vAlign w:val="center"/>
          </w:tcPr>
          <w:p w14:paraId="099814AD" w14:textId="77777777"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10.</w:t>
            </w:r>
            <w:r>
              <w:rPr>
                <w:rFonts w:ascii="Times New Roman" w:hAnsi="Times New Roman" w:cs="Times New Roman"/>
                <w:color w:val="000000"/>
                <w:sz w:val="15"/>
                <w:szCs w:val="15"/>
              </w:rPr>
              <w:t>6</w:t>
            </w:r>
          </w:p>
        </w:tc>
        <w:tc>
          <w:tcPr>
            <w:tcW w:w="1411" w:type="dxa"/>
            <w:vAlign w:val="center"/>
          </w:tcPr>
          <w:p w14:paraId="1CD456D1" w14:textId="13030D9C"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color w:val="000000"/>
                <w:sz w:val="15"/>
                <w:szCs w:val="15"/>
              </w:rPr>
              <w:t>3.48</w:t>
            </w:r>
          </w:p>
        </w:tc>
        <w:tc>
          <w:tcPr>
            <w:tcW w:w="1411" w:type="dxa"/>
            <w:vAlign w:val="center"/>
          </w:tcPr>
          <w:p w14:paraId="2A5DEB98" w14:textId="50886D42"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kg waste/kg product</w:t>
            </w:r>
          </w:p>
        </w:tc>
        <w:tc>
          <w:tcPr>
            <w:tcW w:w="1169" w:type="dxa"/>
            <w:vAlign w:val="center"/>
          </w:tcPr>
          <w:p w14:paraId="7023E947" w14:textId="577723AC"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7</w:t>
            </w:r>
            <w:r>
              <w:rPr>
                <w:rFonts w:ascii="Times New Roman" w:hAnsi="Times New Roman" w:cs="Times New Roman"/>
                <w:color w:val="000000"/>
                <w:sz w:val="15"/>
                <w:szCs w:val="15"/>
              </w:rPr>
              <w:t>2.9</w:t>
            </w:r>
          </w:p>
        </w:tc>
        <w:tc>
          <w:tcPr>
            <w:tcW w:w="1248" w:type="dxa"/>
            <w:vAlign w:val="center"/>
          </w:tcPr>
          <w:p w14:paraId="2CB93870" w14:textId="7327621A" w:rsidR="007D5FE5" w:rsidRPr="007D5FE5" w:rsidRDefault="007D5FE5" w:rsidP="007D5FE5">
            <w:pPr>
              <w:rPr>
                <w:rFonts w:ascii="Times New Roman" w:hAnsi="Times New Roman" w:cs="Times New Roman"/>
                <w:sz w:val="15"/>
                <w:szCs w:val="15"/>
              </w:rPr>
            </w:pPr>
            <w:r w:rsidRPr="007D5FE5">
              <w:rPr>
                <w:rFonts w:ascii="Times New Roman" w:hAnsi="Times New Roman" w:cs="Times New Roman"/>
                <w:sz w:val="15"/>
                <w:szCs w:val="15"/>
              </w:rPr>
              <w:t>91.1</w:t>
            </w:r>
          </w:p>
        </w:tc>
      </w:tr>
      <w:tr w:rsidR="007D5FE5" w:rsidRPr="005B015E" w14:paraId="7D599EF4" w14:textId="77777777" w:rsidTr="007D5FE5">
        <w:trPr>
          <w:trHeight w:val="126"/>
        </w:trPr>
        <w:tc>
          <w:tcPr>
            <w:tcW w:w="1456" w:type="dxa"/>
            <w:vAlign w:val="center"/>
          </w:tcPr>
          <w:p w14:paraId="18AB778E" w14:textId="77777777"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Mass Loss Index</w:t>
            </w:r>
          </w:p>
        </w:tc>
        <w:tc>
          <w:tcPr>
            <w:tcW w:w="1004" w:type="dxa"/>
            <w:vAlign w:val="center"/>
          </w:tcPr>
          <w:p w14:paraId="051633D1"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MLI</w:t>
            </w:r>
          </w:p>
        </w:tc>
        <w:tc>
          <w:tcPr>
            <w:tcW w:w="1248" w:type="dxa"/>
            <w:vAlign w:val="center"/>
          </w:tcPr>
          <w:p w14:paraId="3FCE995D" w14:textId="77777777"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10.</w:t>
            </w:r>
            <w:r>
              <w:rPr>
                <w:rFonts w:ascii="Times New Roman" w:hAnsi="Times New Roman" w:cs="Times New Roman"/>
                <w:color w:val="000000"/>
                <w:sz w:val="15"/>
                <w:szCs w:val="15"/>
              </w:rPr>
              <w:t>6</w:t>
            </w:r>
          </w:p>
        </w:tc>
        <w:tc>
          <w:tcPr>
            <w:tcW w:w="1411" w:type="dxa"/>
            <w:vAlign w:val="center"/>
          </w:tcPr>
          <w:p w14:paraId="179403F9" w14:textId="772DD576"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color w:val="000000"/>
                <w:sz w:val="15"/>
                <w:szCs w:val="15"/>
              </w:rPr>
              <w:t>3</w:t>
            </w:r>
          </w:p>
        </w:tc>
        <w:tc>
          <w:tcPr>
            <w:tcW w:w="1411" w:type="dxa"/>
            <w:vAlign w:val="center"/>
          </w:tcPr>
          <w:p w14:paraId="73DE66B7" w14:textId="1913619A"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kg unconverted/kg valuable products</w:t>
            </w:r>
          </w:p>
        </w:tc>
        <w:tc>
          <w:tcPr>
            <w:tcW w:w="1169" w:type="dxa"/>
            <w:vAlign w:val="center"/>
          </w:tcPr>
          <w:p w14:paraId="361763D5" w14:textId="7633CF6E"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89.</w:t>
            </w:r>
            <w:r>
              <w:rPr>
                <w:rFonts w:ascii="Times New Roman" w:hAnsi="Times New Roman" w:cs="Times New Roman"/>
                <w:color w:val="000000"/>
                <w:sz w:val="15"/>
                <w:szCs w:val="15"/>
              </w:rPr>
              <w:t>4</w:t>
            </w:r>
          </w:p>
        </w:tc>
        <w:tc>
          <w:tcPr>
            <w:tcW w:w="1248" w:type="dxa"/>
            <w:vAlign w:val="center"/>
          </w:tcPr>
          <w:p w14:paraId="3A5DA4D7" w14:textId="48EB70F6" w:rsidR="007D5FE5" w:rsidRPr="007D5FE5" w:rsidRDefault="007D5FE5" w:rsidP="007D5FE5">
            <w:pPr>
              <w:rPr>
                <w:rFonts w:ascii="Times New Roman" w:hAnsi="Times New Roman" w:cs="Times New Roman"/>
                <w:sz w:val="15"/>
                <w:szCs w:val="15"/>
              </w:rPr>
            </w:pPr>
            <w:r w:rsidRPr="007D5FE5">
              <w:rPr>
                <w:rFonts w:ascii="Times New Roman" w:hAnsi="Times New Roman" w:cs="Times New Roman"/>
                <w:sz w:val="15"/>
                <w:szCs w:val="15"/>
              </w:rPr>
              <w:t>96.5</w:t>
            </w:r>
          </w:p>
        </w:tc>
      </w:tr>
      <w:tr w:rsidR="007D5FE5" w:rsidRPr="005B015E" w14:paraId="0016D8B1" w14:textId="77777777" w:rsidTr="007D5FE5">
        <w:trPr>
          <w:trHeight w:val="122"/>
        </w:trPr>
        <w:tc>
          <w:tcPr>
            <w:tcW w:w="1456" w:type="dxa"/>
            <w:vAlign w:val="center"/>
          </w:tcPr>
          <w:p w14:paraId="7233E96E" w14:textId="77777777"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Renewability-material index</w:t>
            </w:r>
          </w:p>
        </w:tc>
        <w:tc>
          <w:tcPr>
            <w:tcW w:w="1004" w:type="dxa"/>
            <w:vAlign w:val="center"/>
          </w:tcPr>
          <w:p w14:paraId="4C8F054A"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RI</w:t>
            </w:r>
            <w:r w:rsidRPr="005B015E">
              <w:rPr>
                <w:rFonts w:ascii="Times New Roman" w:hAnsi="Times New Roman" w:cs="Times New Roman"/>
                <w:color w:val="000000"/>
                <w:sz w:val="15"/>
                <w:szCs w:val="15"/>
                <w:vertAlign w:val="subscript"/>
              </w:rPr>
              <w:t>M</w:t>
            </w:r>
          </w:p>
        </w:tc>
        <w:tc>
          <w:tcPr>
            <w:tcW w:w="1248" w:type="dxa"/>
            <w:vAlign w:val="center"/>
          </w:tcPr>
          <w:p w14:paraId="25CACA1E" w14:textId="77777777"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0.00053</w:t>
            </w:r>
          </w:p>
        </w:tc>
        <w:tc>
          <w:tcPr>
            <w:tcW w:w="1411" w:type="dxa"/>
            <w:vAlign w:val="center"/>
          </w:tcPr>
          <w:p w14:paraId="733D4653" w14:textId="34630E1F"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color w:val="000000"/>
                <w:sz w:val="15"/>
                <w:szCs w:val="15"/>
              </w:rPr>
              <w:t>0.0013274</w:t>
            </w:r>
          </w:p>
        </w:tc>
        <w:tc>
          <w:tcPr>
            <w:tcW w:w="1411" w:type="dxa"/>
            <w:vAlign w:val="center"/>
          </w:tcPr>
          <w:p w14:paraId="6FB89964" w14:textId="246935AF"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kg renewable/kg material input</w:t>
            </w:r>
          </w:p>
        </w:tc>
        <w:tc>
          <w:tcPr>
            <w:tcW w:w="1169" w:type="dxa"/>
            <w:vAlign w:val="center"/>
          </w:tcPr>
          <w:p w14:paraId="17E18FE3" w14:textId="5092BF64"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0.1</w:t>
            </w:r>
          </w:p>
        </w:tc>
        <w:tc>
          <w:tcPr>
            <w:tcW w:w="1248" w:type="dxa"/>
            <w:vAlign w:val="center"/>
          </w:tcPr>
          <w:p w14:paraId="4359A300" w14:textId="0B596E67" w:rsidR="007D5FE5" w:rsidRPr="007D5FE5" w:rsidRDefault="007D5FE5" w:rsidP="007D5FE5">
            <w:pPr>
              <w:rPr>
                <w:rFonts w:ascii="Times New Roman" w:hAnsi="Times New Roman" w:cs="Times New Roman"/>
                <w:sz w:val="15"/>
                <w:szCs w:val="15"/>
              </w:rPr>
            </w:pPr>
            <w:r w:rsidRPr="007D5FE5">
              <w:rPr>
                <w:rFonts w:ascii="Times New Roman" w:hAnsi="Times New Roman" w:cs="Times New Roman"/>
                <w:sz w:val="15"/>
                <w:szCs w:val="15"/>
              </w:rPr>
              <w:t>0.1</w:t>
            </w:r>
          </w:p>
        </w:tc>
      </w:tr>
      <w:tr w:rsidR="007D5FE5" w:rsidRPr="005B015E" w14:paraId="2F607814" w14:textId="77777777" w:rsidTr="007D5FE5">
        <w:trPr>
          <w:trHeight w:val="126"/>
        </w:trPr>
        <w:tc>
          <w:tcPr>
            <w:tcW w:w="1456" w:type="dxa"/>
            <w:vAlign w:val="center"/>
          </w:tcPr>
          <w:p w14:paraId="0783A4D1" w14:textId="77777777"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Breeding-material factor</w:t>
            </w:r>
          </w:p>
        </w:tc>
        <w:tc>
          <w:tcPr>
            <w:tcW w:w="1004" w:type="dxa"/>
            <w:vAlign w:val="center"/>
          </w:tcPr>
          <w:p w14:paraId="6056A757"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BF</w:t>
            </w:r>
            <w:r w:rsidRPr="005B015E">
              <w:rPr>
                <w:rFonts w:ascii="Times New Roman" w:hAnsi="Times New Roman" w:cs="Times New Roman"/>
                <w:color w:val="000000"/>
                <w:sz w:val="15"/>
                <w:szCs w:val="15"/>
                <w:vertAlign w:val="subscript"/>
              </w:rPr>
              <w:t>M</w:t>
            </w:r>
          </w:p>
        </w:tc>
        <w:tc>
          <w:tcPr>
            <w:tcW w:w="1248" w:type="dxa"/>
            <w:vAlign w:val="center"/>
          </w:tcPr>
          <w:p w14:paraId="775E8BB0" w14:textId="77777777"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1.00053</w:t>
            </w:r>
          </w:p>
        </w:tc>
        <w:tc>
          <w:tcPr>
            <w:tcW w:w="1411" w:type="dxa"/>
            <w:vAlign w:val="center"/>
          </w:tcPr>
          <w:p w14:paraId="29AE52CF" w14:textId="572197A6"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color w:val="000000"/>
                <w:sz w:val="15"/>
                <w:szCs w:val="15"/>
              </w:rPr>
              <w:t>1</w:t>
            </w:r>
          </w:p>
        </w:tc>
        <w:tc>
          <w:tcPr>
            <w:tcW w:w="1411" w:type="dxa"/>
            <w:vAlign w:val="center"/>
          </w:tcPr>
          <w:p w14:paraId="0121D9D3" w14:textId="10BFD07F"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kg input/kg nonrenewable material</w:t>
            </w:r>
          </w:p>
        </w:tc>
        <w:tc>
          <w:tcPr>
            <w:tcW w:w="1169" w:type="dxa"/>
            <w:vAlign w:val="center"/>
          </w:tcPr>
          <w:p w14:paraId="0AAE22F0" w14:textId="338D7D02"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10.0</w:t>
            </w:r>
          </w:p>
        </w:tc>
        <w:tc>
          <w:tcPr>
            <w:tcW w:w="1248" w:type="dxa"/>
            <w:vAlign w:val="center"/>
          </w:tcPr>
          <w:p w14:paraId="557EF5E7" w14:textId="00ED2184" w:rsidR="007D5FE5" w:rsidRPr="007D5FE5" w:rsidRDefault="007D5FE5" w:rsidP="007D5FE5">
            <w:pPr>
              <w:rPr>
                <w:rFonts w:ascii="Times New Roman" w:hAnsi="Times New Roman" w:cs="Times New Roman"/>
                <w:sz w:val="15"/>
                <w:szCs w:val="15"/>
              </w:rPr>
            </w:pPr>
            <w:r w:rsidRPr="007D5FE5">
              <w:rPr>
                <w:rFonts w:ascii="Times New Roman" w:hAnsi="Times New Roman" w:cs="Times New Roman"/>
                <w:sz w:val="15"/>
                <w:szCs w:val="15"/>
              </w:rPr>
              <w:t>10.0</w:t>
            </w:r>
          </w:p>
        </w:tc>
      </w:tr>
      <w:tr w:rsidR="007D5FE5" w:rsidRPr="005B015E" w14:paraId="05F211A6" w14:textId="77777777" w:rsidTr="007D5FE5">
        <w:trPr>
          <w:trHeight w:val="255"/>
        </w:trPr>
        <w:tc>
          <w:tcPr>
            <w:tcW w:w="1456" w:type="dxa"/>
            <w:vAlign w:val="center"/>
          </w:tcPr>
          <w:p w14:paraId="22EB5922" w14:textId="77777777"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Recycled material fraction</w:t>
            </w:r>
          </w:p>
        </w:tc>
        <w:tc>
          <w:tcPr>
            <w:tcW w:w="1004" w:type="dxa"/>
            <w:vAlign w:val="center"/>
          </w:tcPr>
          <w:p w14:paraId="39C72ADE" w14:textId="77777777" w:rsidR="007D5FE5" w:rsidRPr="005B015E" w:rsidRDefault="007D5FE5" w:rsidP="007D5FE5">
            <w:pPr>
              <w:rPr>
                <w:rFonts w:ascii="Times New Roman" w:hAnsi="Times New Roman" w:cs="Times New Roman"/>
                <w:color w:val="000000"/>
                <w:sz w:val="15"/>
                <w:szCs w:val="15"/>
              </w:rPr>
            </w:pPr>
            <w:proofErr w:type="spellStart"/>
            <w:proofErr w:type="gramStart"/>
            <w:r w:rsidRPr="005B015E">
              <w:rPr>
                <w:rFonts w:ascii="Times New Roman" w:hAnsi="Times New Roman" w:cs="Times New Roman"/>
                <w:color w:val="000000"/>
                <w:sz w:val="15"/>
                <w:szCs w:val="15"/>
              </w:rPr>
              <w:t>w</w:t>
            </w:r>
            <w:r w:rsidRPr="005B015E">
              <w:rPr>
                <w:rFonts w:ascii="Times New Roman" w:hAnsi="Times New Roman" w:cs="Times New Roman"/>
                <w:color w:val="000000"/>
                <w:sz w:val="15"/>
                <w:szCs w:val="15"/>
                <w:vertAlign w:val="subscript"/>
              </w:rPr>
              <w:t>recycl,mat</w:t>
            </w:r>
            <w:proofErr w:type="spellEnd"/>
            <w:proofErr w:type="gramEnd"/>
          </w:p>
        </w:tc>
        <w:tc>
          <w:tcPr>
            <w:tcW w:w="1248" w:type="dxa"/>
            <w:vAlign w:val="center"/>
          </w:tcPr>
          <w:p w14:paraId="28C4655C" w14:textId="77777777"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0.21</w:t>
            </w:r>
          </w:p>
        </w:tc>
        <w:tc>
          <w:tcPr>
            <w:tcW w:w="1411" w:type="dxa"/>
            <w:vAlign w:val="center"/>
          </w:tcPr>
          <w:p w14:paraId="130B89A6" w14:textId="3EC393B8"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color w:val="000000"/>
                <w:sz w:val="15"/>
                <w:szCs w:val="15"/>
              </w:rPr>
              <w:t>0.62</w:t>
            </w:r>
          </w:p>
        </w:tc>
        <w:tc>
          <w:tcPr>
            <w:tcW w:w="1411" w:type="dxa"/>
            <w:vAlign w:val="center"/>
          </w:tcPr>
          <w:p w14:paraId="117144AE" w14:textId="1FAB8B4B"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kg recyclable material/kg material input</w:t>
            </w:r>
          </w:p>
        </w:tc>
        <w:tc>
          <w:tcPr>
            <w:tcW w:w="1169" w:type="dxa"/>
            <w:vAlign w:val="center"/>
          </w:tcPr>
          <w:p w14:paraId="41647AE9" w14:textId="11080C3A"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21.3</w:t>
            </w:r>
          </w:p>
        </w:tc>
        <w:tc>
          <w:tcPr>
            <w:tcW w:w="1248" w:type="dxa"/>
            <w:vAlign w:val="center"/>
          </w:tcPr>
          <w:p w14:paraId="46CC2339" w14:textId="242B6BFE" w:rsidR="007D5FE5" w:rsidRPr="007D5FE5" w:rsidRDefault="007D5FE5" w:rsidP="007D5FE5">
            <w:pPr>
              <w:rPr>
                <w:rFonts w:ascii="Times New Roman" w:hAnsi="Times New Roman" w:cs="Times New Roman"/>
                <w:sz w:val="15"/>
                <w:szCs w:val="15"/>
              </w:rPr>
            </w:pPr>
            <w:r w:rsidRPr="007D5FE5">
              <w:rPr>
                <w:rFonts w:ascii="Times New Roman" w:hAnsi="Times New Roman" w:cs="Times New Roman"/>
                <w:sz w:val="15"/>
                <w:szCs w:val="15"/>
              </w:rPr>
              <w:t>61.9</w:t>
            </w:r>
          </w:p>
        </w:tc>
      </w:tr>
      <w:tr w:rsidR="007D5FE5" w:rsidRPr="005B015E" w14:paraId="256952BE" w14:textId="77777777" w:rsidTr="007D5FE5">
        <w:trPr>
          <w:trHeight w:val="250"/>
        </w:trPr>
        <w:tc>
          <w:tcPr>
            <w:tcW w:w="1456" w:type="dxa"/>
            <w:tcBorders>
              <w:bottom w:val="single" w:sz="4" w:space="0" w:color="auto"/>
            </w:tcBorders>
            <w:vAlign w:val="center"/>
          </w:tcPr>
          <w:p w14:paraId="329BCE7E" w14:textId="77777777"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Mass fraction of products designed for recycling</w:t>
            </w:r>
          </w:p>
        </w:tc>
        <w:tc>
          <w:tcPr>
            <w:tcW w:w="1004" w:type="dxa"/>
            <w:tcBorders>
              <w:bottom w:val="single" w:sz="4" w:space="0" w:color="auto"/>
            </w:tcBorders>
            <w:vAlign w:val="center"/>
          </w:tcPr>
          <w:p w14:paraId="1E4D92AA" w14:textId="77777777" w:rsidR="007D5FE5" w:rsidRPr="005B015E" w:rsidRDefault="007D5FE5" w:rsidP="007D5FE5">
            <w:pPr>
              <w:rPr>
                <w:rFonts w:ascii="Times New Roman" w:hAnsi="Times New Roman" w:cs="Times New Roman"/>
                <w:color w:val="000000"/>
                <w:sz w:val="15"/>
                <w:szCs w:val="15"/>
              </w:rPr>
            </w:pPr>
            <w:proofErr w:type="spellStart"/>
            <w:proofErr w:type="gramStart"/>
            <w:r w:rsidRPr="005B015E">
              <w:rPr>
                <w:rFonts w:ascii="Times New Roman" w:hAnsi="Times New Roman" w:cs="Times New Roman"/>
                <w:color w:val="000000"/>
                <w:sz w:val="15"/>
                <w:szCs w:val="15"/>
              </w:rPr>
              <w:t>w</w:t>
            </w:r>
            <w:r w:rsidRPr="005B015E">
              <w:rPr>
                <w:rFonts w:ascii="Times New Roman" w:hAnsi="Times New Roman" w:cs="Times New Roman"/>
                <w:color w:val="000000"/>
                <w:sz w:val="15"/>
                <w:szCs w:val="15"/>
                <w:vertAlign w:val="subscript"/>
              </w:rPr>
              <w:t>recov,prod</w:t>
            </w:r>
            <w:proofErr w:type="spellEnd"/>
            <w:proofErr w:type="gramEnd"/>
          </w:p>
        </w:tc>
        <w:tc>
          <w:tcPr>
            <w:tcW w:w="1248" w:type="dxa"/>
            <w:tcBorders>
              <w:bottom w:val="single" w:sz="4" w:space="0" w:color="auto"/>
            </w:tcBorders>
            <w:vAlign w:val="center"/>
          </w:tcPr>
          <w:p w14:paraId="210043E6" w14:textId="77777777"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1</w:t>
            </w:r>
          </w:p>
        </w:tc>
        <w:tc>
          <w:tcPr>
            <w:tcW w:w="1411" w:type="dxa"/>
            <w:tcBorders>
              <w:bottom w:val="single" w:sz="4" w:space="0" w:color="auto"/>
            </w:tcBorders>
            <w:vAlign w:val="center"/>
          </w:tcPr>
          <w:p w14:paraId="3E7CF84C" w14:textId="7006E091"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color w:val="000000"/>
                <w:sz w:val="15"/>
                <w:szCs w:val="15"/>
              </w:rPr>
              <w:t>1</w:t>
            </w:r>
          </w:p>
        </w:tc>
        <w:tc>
          <w:tcPr>
            <w:tcW w:w="1411" w:type="dxa"/>
            <w:tcBorders>
              <w:bottom w:val="single" w:sz="4" w:space="0" w:color="auto"/>
            </w:tcBorders>
            <w:vAlign w:val="center"/>
          </w:tcPr>
          <w:p w14:paraId="2239949D" w14:textId="3CAC7122"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kg recyclable material/kg product</w:t>
            </w:r>
          </w:p>
        </w:tc>
        <w:tc>
          <w:tcPr>
            <w:tcW w:w="1169" w:type="dxa"/>
            <w:tcBorders>
              <w:bottom w:val="single" w:sz="4" w:space="0" w:color="auto"/>
            </w:tcBorders>
            <w:vAlign w:val="center"/>
          </w:tcPr>
          <w:p w14:paraId="16071E82" w14:textId="64709B12"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100.0</w:t>
            </w:r>
          </w:p>
        </w:tc>
        <w:tc>
          <w:tcPr>
            <w:tcW w:w="1248" w:type="dxa"/>
            <w:tcBorders>
              <w:bottom w:val="single" w:sz="4" w:space="0" w:color="auto"/>
            </w:tcBorders>
            <w:vAlign w:val="center"/>
          </w:tcPr>
          <w:p w14:paraId="2A2A220B" w14:textId="30DABB1A" w:rsidR="007D5FE5" w:rsidRPr="007D5FE5" w:rsidRDefault="007D5FE5" w:rsidP="007D5FE5">
            <w:pPr>
              <w:rPr>
                <w:rFonts w:ascii="Times New Roman" w:hAnsi="Times New Roman" w:cs="Times New Roman"/>
                <w:sz w:val="15"/>
                <w:szCs w:val="15"/>
              </w:rPr>
            </w:pPr>
            <w:r w:rsidRPr="007D5FE5">
              <w:rPr>
                <w:rFonts w:ascii="Times New Roman" w:hAnsi="Times New Roman" w:cs="Times New Roman"/>
                <w:sz w:val="15"/>
                <w:szCs w:val="15"/>
              </w:rPr>
              <w:t>100.0</w:t>
            </w:r>
          </w:p>
        </w:tc>
      </w:tr>
      <w:tr w:rsidR="00A4505D" w:rsidRPr="005B015E" w14:paraId="708881C9" w14:textId="77777777" w:rsidTr="00A4505D">
        <w:trPr>
          <w:trHeight w:val="255"/>
        </w:trPr>
        <w:tc>
          <w:tcPr>
            <w:tcW w:w="8947" w:type="dxa"/>
            <w:gridSpan w:val="7"/>
            <w:tcBorders>
              <w:top w:val="single" w:sz="4" w:space="0" w:color="auto"/>
            </w:tcBorders>
            <w:vAlign w:val="center"/>
          </w:tcPr>
          <w:p w14:paraId="282A0EDA" w14:textId="02AE5465" w:rsidR="00A4505D" w:rsidRPr="007D5FE5" w:rsidRDefault="00A4505D" w:rsidP="00A4505D">
            <w:pPr>
              <w:jc w:val="center"/>
              <w:rPr>
                <w:rFonts w:ascii="Times New Roman" w:hAnsi="Times New Roman" w:cs="Times New Roman"/>
                <w:sz w:val="15"/>
                <w:szCs w:val="15"/>
              </w:rPr>
            </w:pPr>
            <w:r w:rsidRPr="00A4505D">
              <w:rPr>
                <w:rFonts w:ascii="Times New Roman" w:hAnsi="Times New Roman" w:cs="Times New Roman"/>
                <w:b/>
                <w:bCs/>
                <w:sz w:val="15"/>
                <w:szCs w:val="15"/>
              </w:rPr>
              <w:t>Environment</w:t>
            </w:r>
          </w:p>
        </w:tc>
      </w:tr>
      <w:tr w:rsidR="007D5FE5" w:rsidRPr="005B015E" w14:paraId="4AC22DDC" w14:textId="77777777" w:rsidTr="007D5FE5">
        <w:trPr>
          <w:trHeight w:val="255"/>
        </w:trPr>
        <w:tc>
          <w:tcPr>
            <w:tcW w:w="1456" w:type="dxa"/>
            <w:tcBorders>
              <w:top w:val="single" w:sz="4" w:space="0" w:color="auto"/>
            </w:tcBorders>
            <w:vAlign w:val="center"/>
          </w:tcPr>
          <w:p w14:paraId="40B2E951" w14:textId="77777777"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sz w:val="15"/>
                <w:szCs w:val="15"/>
              </w:rPr>
              <w:t>Mass of hazardous materials input</w:t>
            </w:r>
          </w:p>
        </w:tc>
        <w:tc>
          <w:tcPr>
            <w:tcW w:w="1004" w:type="dxa"/>
            <w:tcBorders>
              <w:top w:val="single" w:sz="4" w:space="0" w:color="auto"/>
            </w:tcBorders>
            <w:vAlign w:val="center"/>
          </w:tcPr>
          <w:p w14:paraId="2AADA88F" w14:textId="77777777" w:rsidR="007D5FE5" w:rsidRPr="005B015E" w:rsidRDefault="007D5FE5" w:rsidP="007D5FE5">
            <w:pPr>
              <w:rPr>
                <w:rFonts w:ascii="Times New Roman" w:hAnsi="Times New Roman" w:cs="Times New Roman"/>
                <w:sz w:val="15"/>
                <w:szCs w:val="15"/>
              </w:rPr>
            </w:pPr>
            <w:proofErr w:type="spellStart"/>
            <w:proofErr w:type="gramStart"/>
            <w:r w:rsidRPr="005B015E">
              <w:rPr>
                <w:rFonts w:ascii="Times New Roman" w:hAnsi="Times New Roman" w:cs="Times New Roman"/>
                <w:color w:val="000000"/>
                <w:sz w:val="15"/>
                <w:szCs w:val="15"/>
              </w:rPr>
              <w:t>m</w:t>
            </w:r>
            <w:r w:rsidRPr="005B015E">
              <w:rPr>
                <w:rFonts w:ascii="Times New Roman" w:hAnsi="Times New Roman" w:cs="Times New Roman"/>
                <w:color w:val="000000"/>
                <w:sz w:val="15"/>
                <w:szCs w:val="15"/>
                <w:vertAlign w:val="subscript"/>
              </w:rPr>
              <w:t>haz,mat</w:t>
            </w:r>
            <w:proofErr w:type="spellEnd"/>
            <w:proofErr w:type="gramEnd"/>
          </w:p>
        </w:tc>
        <w:tc>
          <w:tcPr>
            <w:tcW w:w="1248" w:type="dxa"/>
            <w:tcBorders>
              <w:top w:val="single" w:sz="4" w:space="0" w:color="auto"/>
            </w:tcBorders>
            <w:vAlign w:val="center"/>
          </w:tcPr>
          <w:p w14:paraId="63285183" w14:textId="77777777"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sz w:val="15"/>
                <w:szCs w:val="15"/>
              </w:rPr>
              <w:t>3</w:t>
            </w:r>
            <w:r>
              <w:rPr>
                <w:rFonts w:ascii="Times New Roman" w:hAnsi="Times New Roman" w:cs="Times New Roman"/>
                <w:sz w:val="15"/>
                <w:szCs w:val="15"/>
              </w:rPr>
              <w:t>,</w:t>
            </w:r>
            <w:r w:rsidRPr="005B015E">
              <w:rPr>
                <w:rFonts w:ascii="Times New Roman" w:hAnsi="Times New Roman" w:cs="Times New Roman"/>
                <w:sz w:val="15"/>
                <w:szCs w:val="15"/>
              </w:rPr>
              <w:t>113</w:t>
            </w:r>
          </w:p>
        </w:tc>
        <w:tc>
          <w:tcPr>
            <w:tcW w:w="1411" w:type="dxa"/>
            <w:tcBorders>
              <w:top w:val="single" w:sz="4" w:space="0" w:color="auto"/>
            </w:tcBorders>
            <w:vAlign w:val="center"/>
          </w:tcPr>
          <w:p w14:paraId="67A10967" w14:textId="14000591" w:rsidR="007D5FE5" w:rsidRPr="007D5FE5" w:rsidRDefault="007D5FE5" w:rsidP="007D5FE5">
            <w:pPr>
              <w:rPr>
                <w:rFonts w:ascii="Times New Roman" w:hAnsi="Times New Roman" w:cs="Times New Roman"/>
                <w:sz w:val="15"/>
                <w:szCs w:val="15"/>
              </w:rPr>
            </w:pPr>
            <w:r w:rsidRPr="007D5FE5">
              <w:rPr>
                <w:rFonts w:ascii="Times New Roman" w:hAnsi="Times New Roman" w:cs="Times New Roman"/>
                <w:color w:val="000000"/>
                <w:sz w:val="15"/>
                <w:szCs w:val="15"/>
              </w:rPr>
              <w:t>568</w:t>
            </w:r>
          </w:p>
        </w:tc>
        <w:tc>
          <w:tcPr>
            <w:tcW w:w="1411" w:type="dxa"/>
            <w:tcBorders>
              <w:top w:val="single" w:sz="4" w:space="0" w:color="auto"/>
            </w:tcBorders>
            <w:vAlign w:val="center"/>
          </w:tcPr>
          <w:p w14:paraId="1CCBE715" w14:textId="5B4E585F"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sz w:val="15"/>
                <w:szCs w:val="15"/>
              </w:rPr>
              <w:t>kg/</w:t>
            </w:r>
            <w:proofErr w:type="spellStart"/>
            <w:r w:rsidRPr="005B015E">
              <w:rPr>
                <w:rFonts w:ascii="Times New Roman" w:hAnsi="Times New Roman" w:cs="Times New Roman"/>
                <w:sz w:val="15"/>
                <w:szCs w:val="15"/>
              </w:rPr>
              <w:t>hr</w:t>
            </w:r>
            <w:proofErr w:type="spellEnd"/>
          </w:p>
        </w:tc>
        <w:tc>
          <w:tcPr>
            <w:tcW w:w="1169" w:type="dxa"/>
            <w:tcBorders>
              <w:top w:val="single" w:sz="4" w:space="0" w:color="auto"/>
            </w:tcBorders>
            <w:vAlign w:val="center"/>
          </w:tcPr>
          <w:p w14:paraId="556CD7F6" w14:textId="65308994"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sz w:val="15"/>
                <w:szCs w:val="15"/>
              </w:rPr>
              <w:t>21.9</w:t>
            </w:r>
          </w:p>
        </w:tc>
        <w:tc>
          <w:tcPr>
            <w:tcW w:w="1248" w:type="dxa"/>
            <w:tcBorders>
              <w:top w:val="single" w:sz="4" w:space="0" w:color="auto"/>
            </w:tcBorders>
            <w:vAlign w:val="center"/>
          </w:tcPr>
          <w:p w14:paraId="4BA5CF35" w14:textId="3828C466" w:rsidR="007D5FE5" w:rsidRPr="007D5FE5" w:rsidRDefault="007D5FE5" w:rsidP="007D5FE5">
            <w:pPr>
              <w:rPr>
                <w:rFonts w:ascii="Times New Roman" w:hAnsi="Times New Roman" w:cs="Times New Roman"/>
                <w:sz w:val="15"/>
                <w:szCs w:val="15"/>
              </w:rPr>
            </w:pPr>
            <w:r w:rsidRPr="007D5FE5">
              <w:rPr>
                <w:rFonts w:ascii="Times New Roman" w:hAnsi="Times New Roman" w:cs="Times New Roman"/>
                <w:sz w:val="15"/>
                <w:szCs w:val="15"/>
              </w:rPr>
              <w:t>60.5</w:t>
            </w:r>
          </w:p>
        </w:tc>
      </w:tr>
      <w:tr w:rsidR="007D5FE5" w:rsidRPr="005B015E" w14:paraId="5EC8188C" w14:textId="77777777" w:rsidTr="007D5FE5">
        <w:trPr>
          <w:trHeight w:val="255"/>
        </w:trPr>
        <w:tc>
          <w:tcPr>
            <w:tcW w:w="1456" w:type="dxa"/>
            <w:vAlign w:val="center"/>
          </w:tcPr>
          <w:p w14:paraId="16663687"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sz w:val="15"/>
                <w:szCs w:val="15"/>
              </w:rPr>
              <w:t>Specific hazardous raw materials input</w:t>
            </w:r>
          </w:p>
        </w:tc>
        <w:tc>
          <w:tcPr>
            <w:tcW w:w="1004" w:type="dxa"/>
            <w:vAlign w:val="center"/>
          </w:tcPr>
          <w:p w14:paraId="6A469835" w14:textId="77777777" w:rsidR="007D5FE5" w:rsidRPr="005B015E" w:rsidRDefault="007D5FE5" w:rsidP="007D5FE5">
            <w:pPr>
              <w:rPr>
                <w:rFonts w:ascii="Times New Roman" w:hAnsi="Times New Roman" w:cs="Times New Roman"/>
                <w:sz w:val="15"/>
                <w:szCs w:val="15"/>
              </w:rPr>
            </w:pPr>
            <w:proofErr w:type="spellStart"/>
            <w:proofErr w:type="gramStart"/>
            <w:r w:rsidRPr="005B015E">
              <w:rPr>
                <w:rFonts w:ascii="Times New Roman" w:hAnsi="Times New Roman" w:cs="Times New Roman"/>
                <w:color w:val="000000"/>
                <w:sz w:val="15"/>
                <w:szCs w:val="15"/>
              </w:rPr>
              <w:t>m</w:t>
            </w:r>
            <w:r w:rsidRPr="005B015E">
              <w:rPr>
                <w:rFonts w:ascii="Times New Roman" w:hAnsi="Times New Roman" w:cs="Times New Roman"/>
                <w:color w:val="000000"/>
                <w:sz w:val="15"/>
                <w:szCs w:val="15"/>
                <w:vertAlign w:val="subscript"/>
              </w:rPr>
              <w:t>haz,mat</w:t>
            </w:r>
            <w:proofErr w:type="gramEnd"/>
            <w:r w:rsidRPr="005B015E">
              <w:rPr>
                <w:rFonts w:ascii="Times New Roman" w:hAnsi="Times New Roman" w:cs="Times New Roman"/>
                <w:color w:val="000000"/>
                <w:sz w:val="15"/>
                <w:szCs w:val="15"/>
                <w:vertAlign w:val="subscript"/>
              </w:rPr>
              <w:t>,spec</w:t>
            </w:r>
            <w:proofErr w:type="spellEnd"/>
          </w:p>
        </w:tc>
        <w:tc>
          <w:tcPr>
            <w:tcW w:w="1248" w:type="dxa"/>
            <w:vAlign w:val="center"/>
          </w:tcPr>
          <w:p w14:paraId="314A07D1" w14:textId="77777777" w:rsidR="007D5FE5" w:rsidRPr="005B015E" w:rsidRDefault="007D5FE5" w:rsidP="007D5FE5">
            <w:pPr>
              <w:rPr>
                <w:rFonts w:ascii="Times New Roman" w:hAnsi="Times New Roman" w:cs="Times New Roman"/>
                <w:color w:val="000000"/>
                <w:sz w:val="15"/>
                <w:szCs w:val="15"/>
              </w:rPr>
            </w:pPr>
            <w:r>
              <w:rPr>
                <w:rFonts w:ascii="Times New Roman" w:hAnsi="Times New Roman" w:cs="Times New Roman"/>
                <w:sz w:val="15"/>
                <w:szCs w:val="15"/>
              </w:rPr>
              <w:t>9.05</w:t>
            </w:r>
          </w:p>
        </w:tc>
        <w:tc>
          <w:tcPr>
            <w:tcW w:w="1411" w:type="dxa"/>
            <w:vAlign w:val="center"/>
          </w:tcPr>
          <w:p w14:paraId="23DFF6C2" w14:textId="5FE24EBC" w:rsidR="007D5FE5" w:rsidRPr="007D5FE5" w:rsidRDefault="007D5FE5" w:rsidP="007D5FE5">
            <w:pPr>
              <w:rPr>
                <w:rFonts w:ascii="Times New Roman" w:hAnsi="Times New Roman" w:cs="Times New Roman"/>
                <w:sz w:val="15"/>
                <w:szCs w:val="15"/>
              </w:rPr>
            </w:pPr>
            <w:r w:rsidRPr="007D5FE5">
              <w:rPr>
                <w:rFonts w:ascii="Times New Roman" w:hAnsi="Times New Roman" w:cs="Times New Roman"/>
                <w:color w:val="000000"/>
                <w:sz w:val="15"/>
                <w:szCs w:val="15"/>
              </w:rPr>
              <w:t>2</w:t>
            </w:r>
          </w:p>
        </w:tc>
        <w:tc>
          <w:tcPr>
            <w:tcW w:w="1411" w:type="dxa"/>
            <w:vAlign w:val="center"/>
          </w:tcPr>
          <w:p w14:paraId="001A993F" w14:textId="27F2ACE8"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sz w:val="15"/>
                <w:szCs w:val="15"/>
              </w:rPr>
              <w:t>kg hazardous material/kg product</w:t>
            </w:r>
          </w:p>
        </w:tc>
        <w:tc>
          <w:tcPr>
            <w:tcW w:w="1169" w:type="dxa"/>
            <w:vAlign w:val="center"/>
          </w:tcPr>
          <w:p w14:paraId="1775C1D5" w14:textId="29EB9F30"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sz w:val="15"/>
                <w:szCs w:val="15"/>
              </w:rPr>
              <w:t>21.9</w:t>
            </w:r>
          </w:p>
        </w:tc>
        <w:tc>
          <w:tcPr>
            <w:tcW w:w="1248" w:type="dxa"/>
            <w:vAlign w:val="center"/>
          </w:tcPr>
          <w:p w14:paraId="1B99C7D9" w14:textId="0F0351F4" w:rsidR="007D5FE5" w:rsidRPr="007D5FE5" w:rsidRDefault="007D5FE5" w:rsidP="007D5FE5">
            <w:pPr>
              <w:rPr>
                <w:rFonts w:ascii="Times New Roman" w:hAnsi="Times New Roman" w:cs="Times New Roman"/>
                <w:sz w:val="15"/>
                <w:szCs w:val="15"/>
              </w:rPr>
            </w:pPr>
            <w:r w:rsidRPr="007D5FE5">
              <w:rPr>
                <w:rFonts w:ascii="Times New Roman" w:hAnsi="Times New Roman" w:cs="Times New Roman"/>
                <w:sz w:val="15"/>
                <w:szCs w:val="15"/>
              </w:rPr>
              <w:t>60.5</w:t>
            </w:r>
          </w:p>
        </w:tc>
      </w:tr>
      <w:tr w:rsidR="007D5FE5" w:rsidRPr="005B015E" w14:paraId="0B3AD51A" w14:textId="77777777" w:rsidTr="007D5FE5">
        <w:trPr>
          <w:trHeight w:val="255"/>
        </w:trPr>
        <w:tc>
          <w:tcPr>
            <w:tcW w:w="1456" w:type="dxa"/>
            <w:vAlign w:val="center"/>
          </w:tcPr>
          <w:p w14:paraId="3D62A7F9"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sz w:val="15"/>
                <w:szCs w:val="15"/>
              </w:rPr>
              <w:t>Safety hazard, acute toxicity</w:t>
            </w:r>
          </w:p>
        </w:tc>
        <w:tc>
          <w:tcPr>
            <w:tcW w:w="1004" w:type="dxa"/>
            <w:vAlign w:val="center"/>
          </w:tcPr>
          <w:p w14:paraId="0CD2D1A1" w14:textId="77777777" w:rsidR="007D5FE5" w:rsidRPr="005B015E" w:rsidRDefault="007D5FE5" w:rsidP="007D5FE5">
            <w:pPr>
              <w:rPr>
                <w:rFonts w:ascii="Times New Roman" w:hAnsi="Times New Roman" w:cs="Times New Roman"/>
                <w:sz w:val="15"/>
                <w:szCs w:val="15"/>
              </w:rPr>
            </w:pPr>
            <w:proofErr w:type="spellStart"/>
            <w:r w:rsidRPr="005B015E">
              <w:rPr>
                <w:rFonts w:ascii="Times New Roman" w:hAnsi="Times New Roman" w:cs="Times New Roman"/>
                <w:sz w:val="15"/>
                <w:szCs w:val="15"/>
              </w:rPr>
              <w:t>SH</w:t>
            </w:r>
            <w:r w:rsidRPr="005B015E">
              <w:rPr>
                <w:rFonts w:ascii="Times New Roman" w:hAnsi="Times New Roman" w:cs="Times New Roman"/>
                <w:sz w:val="15"/>
                <w:szCs w:val="15"/>
                <w:vertAlign w:val="subscript"/>
              </w:rPr>
              <w:t>acute</w:t>
            </w:r>
            <w:proofErr w:type="spellEnd"/>
            <w:r w:rsidRPr="005B015E">
              <w:rPr>
                <w:rFonts w:ascii="Times New Roman" w:hAnsi="Times New Roman" w:cs="Times New Roman"/>
                <w:sz w:val="15"/>
                <w:szCs w:val="15"/>
                <w:vertAlign w:val="subscript"/>
              </w:rPr>
              <w:t xml:space="preserve"> tox</w:t>
            </w:r>
          </w:p>
        </w:tc>
        <w:tc>
          <w:tcPr>
            <w:tcW w:w="1248" w:type="dxa"/>
            <w:vAlign w:val="center"/>
          </w:tcPr>
          <w:p w14:paraId="0EC0BC9F"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sz w:val="15"/>
                <w:szCs w:val="15"/>
              </w:rPr>
              <w:t>5</w:t>
            </w:r>
            <w:r>
              <w:rPr>
                <w:rFonts w:ascii="Times New Roman" w:hAnsi="Times New Roman" w:cs="Times New Roman"/>
                <w:sz w:val="15"/>
                <w:szCs w:val="15"/>
              </w:rPr>
              <w:t>92</w:t>
            </w:r>
          </w:p>
        </w:tc>
        <w:tc>
          <w:tcPr>
            <w:tcW w:w="1411" w:type="dxa"/>
            <w:vAlign w:val="center"/>
          </w:tcPr>
          <w:p w14:paraId="3A5FB5D2" w14:textId="07F371F2" w:rsidR="007D5FE5" w:rsidRPr="007D5FE5" w:rsidRDefault="007D5FE5" w:rsidP="007D5FE5">
            <w:pPr>
              <w:rPr>
                <w:rFonts w:ascii="Times New Roman" w:hAnsi="Times New Roman" w:cs="Times New Roman"/>
                <w:sz w:val="15"/>
                <w:szCs w:val="15"/>
              </w:rPr>
            </w:pPr>
            <w:r w:rsidRPr="007D5FE5">
              <w:rPr>
                <w:rFonts w:ascii="Times New Roman" w:hAnsi="Times New Roman" w:cs="Times New Roman"/>
                <w:color w:val="000000"/>
                <w:sz w:val="15"/>
                <w:szCs w:val="15"/>
              </w:rPr>
              <w:t>359</w:t>
            </w:r>
          </w:p>
        </w:tc>
        <w:tc>
          <w:tcPr>
            <w:tcW w:w="1411" w:type="dxa"/>
            <w:vAlign w:val="center"/>
          </w:tcPr>
          <w:p w14:paraId="1310DCE8" w14:textId="620A25F9"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sz w:val="15"/>
                <w:szCs w:val="15"/>
              </w:rPr>
              <w:t>m3 polluted air/kg product</w:t>
            </w:r>
          </w:p>
        </w:tc>
        <w:tc>
          <w:tcPr>
            <w:tcW w:w="1169" w:type="dxa"/>
            <w:vAlign w:val="center"/>
          </w:tcPr>
          <w:p w14:paraId="08F76C27" w14:textId="6892A06A"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sz w:val="15"/>
                <w:szCs w:val="15"/>
              </w:rPr>
              <w:t>94.1</w:t>
            </w:r>
          </w:p>
        </w:tc>
        <w:tc>
          <w:tcPr>
            <w:tcW w:w="1248" w:type="dxa"/>
            <w:vAlign w:val="center"/>
          </w:tcPr>
          <w:p w14:paraId="16FCCCAB" w14:textId="0D6BA967" w:rsidR="007D5FE5" w:rsidRPr="007D5FE5" w:rsidRDefault="007D5FE5" w:rsidP="007D5FE5">
            <w:pPr>
              <w:rPr>
                <w:rFonts w:ascii="Times New Roman" w:hAnsi="Times New Roman" w:cs="Times New Roman"/>
                <w:sz w:val="15"/>
                <w:szCs w:val="15"/>
              </w:rPr>
            </w:pPr>
            <w:r w:rsidRPr="007D5FE5">
              <w:rPr>
                <w:rFonts w:ascii="Times New Roman" w:hAnsi="Times New Roman" w:cs="Times New Roman"/>
                <w:sz w:val="15"/>
                <w:szCs w:val="15"/>
              </w:rPr>
              <w:t>96.4</w:t>
            </w:r>
          </w:p>
        </w:tc>
      </w:tr>
      <w:tr w:rsidR="007D5FE5" w:rsidRPr="005B015E" w14:paraId="0C079DD1" w14:textId="77777777" w:rsidTr="007D5FE5">
        <w:trPr>
          <w:trHeight w:val="138"/>
        </w:trPr>
        <w:tc>
          <w:tcPr>
            <w:tcW w:w="1456" w:type="dxa"/>
            <w:vAlign w:val="center"/>
          </w:tcPr>
          <w:p w14:paraId="6B0E0768"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Environmental Quotient</w:t>
            </w:r>
          </w:p>
        </w:tc>
        <w:tc>
          <w:tcPr>
            <w:tcW w:w="1004" w:type="dxa"/>
            <w:vAlign w:val="center"/>
          </w:tcPr>
          <w:p w14:paraId="143F0D21"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EQ</w:t>
            </w:r>
          </w:p>
        </w:tc>
        <w:tc>
          <w:tcPr>
            <w:tcW w:w="1248" w:type="dxa"/>
            <w:vAlign w:val="center"/>
          </w:tcPr>
          <w:p w14:paraId="51E777A4" w14:textId="77777777" w:rsidR="007D5FE5" w:rsidRPr="005B015E" w:rsidRDefault="007D5FE5" w:rsidP="007D5FE5">
            <w:pPr>
              <w:rPr>
                <w:rFonts w:ascii="Times New Roman" w:hAnsi="Times New Roman" w:cs="Times New Roman"/>
                <w:color w:val="000000"/>
                <w:sz w:val="15"/>
                <w:szCs w:val="15"/>
              </w:rPr>
            </w:pPr>
            <w:r>
              <w:rPr>
                <w:rFonts w:ascii="Times New Roman" w:hAnsi="Times New Roman" w:cs="Times New Roman"/>
                <w:color w:val="000000"/>
                <w:sz w:val="15"/>
                <w:szCs w:val="15"/>
              </w:rPr>
              <w:t>221</w:t>
            </w:r>
          </w:p>
        </w:tc>
        <w:tc>
          <w:tcPr>
            <w:tcW w:w="1411" w:type="dxa"/>
            <w:vAlign w:val="center"/>
          </w:tcPr>
          <w:p w14:paraId="179F04D8" w14:textId="5C433C0C"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color w:val="000000"/>
                <w:sz w:val="15"/>
                <w:szCs w:val="15"/>
              </w:rPr>
              <w:t>54.9</w:t>
            </w:r>
          </w:p>
        </w:tc>
        <w:tc>
          <w:tcPr>
            <w:tcW w:w="1411" w:type="dxa"/>
            <w:vAlign w:val="center"/>
          </w:tcPr>
          <w:p w14:paraId="37E5A173" w14:textId="04CF1681"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m3/kg</w:t>
            </w:r>
          </w:p>
        </w:tc>
        <w:tc>
          <w:tcPr>
            <w:tcW w:w="1169" w:type="dxa"/>
            <w:vAlign w:val="center"/>
          </w:tcPr>
          <w:p w14:paraId="7F6F8E91" w14:textId="75F0FA23" w:rsidR="007D5FE5" w:rsidRPr="005B015E" w:rsidRDefault="007D5FE5" w:rsidP="007D5FE5">
            <w:pPr>
              <w:rPr>
                <w:rFonts w:ascii="Times New Roman" w:hAnsi="Times New Roman" w:cs="Times New Roman"/>
                <w:color w:val="000000"/>
                <w:sz w:val="15"/>
                <w:szCs w:val="15"/>
              </w:rPr>
            </w:pPr>
            <w:r>
              <w:rPr>
                <w:rFonts w:ascii="Times New Roman" w:hAnsi="Times New Roman" w:cs="Times New Roman"/>
                <w:color w:val="000000"/>
                <w:sz w:val="15"/>
                <w:szCs w:val="15"/>
              </w:rPr>
              <w:t>34.9</w:t>
            </w:r>
          </w:p>
        </w:tc>
        <w:tc>
          <w:tcPr>
            <w:tcW w:w="1248" w:type="dxa"/>
            <w:vAlign w:val="center"/>
          </w:tcPr>
          <w:p w14:paraId="75BD500D" w14:textId="419212ED" w:rsidR="007D5FE5" w:rsidRPr="007D5FE5" w:rsidRDefault="007D5FE5" w:rsidP="007D5FE5">
            <w:pPr>
              <w:rPr>
                <w:rFonts w:ascii="Times New Roman" w:hAnsi="Times New Roman" w:cs="Times New Roman"/>
                <w:sz w:val="15"/>
                <w:szCs w:val="15"/>
              </w:rPr>
            </w:pPr>
            <w:r w:rsidRPr="007D5FE5">
              <w:rPr>
                <w:rFonts w:ascii="Times New Roman" w:hAnsi="Times New Roman" w:cs="Times New Roman"/>
                <w:sz w:val="15"/>
                <w:szCs w:val="15"/>
              </w:rPr>
              <w:t>66.7</w:t>
            </w:r>
          </w:p>
        </w:tc>
      </w:tr>
      <w:tr w:rsidR="007D5FE5" w:rsidRPr="005B015E" w14:paraId="6BE48984" w14:textId="77777777" w:rsidTr="007D5FE5">
        <w:trPr>
          <w:trHeight w:val="255"/>
        </w:trPr>
        <w:tc>
          <w:tcPr>
            <w:tcW w:w="1456" w:type="dxa"/>
            <w:vAlign w:val="center"/>
          </w:tcPr>
          <w:p w14:paraId="1B3E05B6"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Environmental hazard, air hazard</w:t>
            </w:r>
          </w:p>
        </w:tc>
        <w:tc>
          <w:tcPr>
            <w:tcW w:w="1004" w:type="dxa"/>
            <w:vAlign w:val="center"/>
          </w:tcPr>
          <w:p w14:paraId="356DE618" w14:textId="77777777" w:rsidR="007D5FE5" w:rsidRPr="005B015E" w:rsidRDefault="007D5FE5" w:rsidP="007D5FE5">
            <w:pPr>
              <w:rPr>
                <w:rFonts w:ascii="Times New Roman" w:hAnsi="Times New Roman" w:cs="Times New Roman"/>
                <w:color w:val="000000"/>
                <w:sz w:val="15"/>
                <w:szCs w:val="15"/>
              </w:rPr>
            </w:pPr>
            <w:proofErr w:type="spellStart"/>
            <w:r w:rsidRPr="005B015E">
              <w:rPr>
                <w:rFonts w:ascii="Times New Roman" w:hAnsi="Times New Roman" w:cs="Times New Roman"/>
                <w:color w:val="000000"/>
                <w:sz w:val="15"/>
                <w:szCs w:val="15"/>
              </w:rPr>
              <w:t>EH</w:t>
            </w:r>
            <w:r w:rsidRPr="005B015E">
              <w:rPr>
                <w:rFonts w:ascii="Times New Roman" w:hAnsi="Times New Roman" w:cs="Times New Roman"/>
                <w:color w:val="000000"/>
                <w:sz w:val="15"/>
                <w:szCs w:val="15"/>
                <w:vertAlign w:val="subscript"/>
              </w:rPr>
              <w:t>air</w:t>
            </w:r>
            <w:proofErr w:type="spellEnd"/>
          </w:p>
        </w:tc>
        <w:tc>
          <w:tcPr>
            <w:tcW w:w="1248" w:type="dxa"/>
            <w:vAlign w:val="center"/>
          </w:tcPr>
          <w:p w14:paraId="5420EB6D"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41</w:t>
            </w:r>
            <w:r>
              <w:rPr>
                <w:rFonts w:ascii="Times New Roman" w:hAnsi="Times New Roman" w:cs="Times New Roman"/>
                <w:color w:val="000000"/>
                <w:sz w:val="15"/>
                <w:szCs w:val="15"/>
              </w:rPr>
              <w:t>7,890</w:t>
            </w:r>
          </w:p>
        </w:tc>
        <w:tc>
          <w:tcPr>
            <w:tcW w:w="1411" w:type="dxa"/>
            <w:vAlign w:val="center"/>
          </w:tcPr>
          <w:p w14:paraId="19C77C5F" w14:textId="42501AB9"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color w:val="000000"/>
                <w:sz w:val="15"/>
                <w:szCs w:val="15"/>
              </w:rPr>
              <w:t>253859</w:t>
            </w:r>
          </w:p>
        </w:tc>
        <w:tc>
          <w:tcPr>
            <w:tcW w:w="1411" w:type="dxa"/>
            <w:vAlign w:val="center"/>
          </w:tcPr>
          <w:p w14:paraId="0DF4A418" w14:textId="4A898BDD"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m3 polluted air/kg product</w:t>
            </w:r>
          </w:p>
        </w:tc>
        <w:tc>
          <w:tcPr>
            <w:tcW w:w="1169" w:type="dxa"/>
            <w:vAlign w:val="center"/>
          </w:tcPr>
          <w:p w14:paraId="7D47EAFB" w14:textId="2BF0B9F8"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95.</w:t>
            </w:r>
            <w:r>
              <w:rPr>
                <w:rFonts w:ascii="Times New Roman" w:hAnsi="Times New Roman" w:cs="Times New Roman"/>
                <w:color w:val="000000"/>
                <w:sz w:val="15"/>
                <w:szCs w:val="15"/>
              </w:rPr>
              <w:t>8</w:t>
            </w:r>
          </w:p>
        </w:tc>
        <w:tc>
          <w:tcPr>
            <w:tcW w:w="1248" w:type="dxa"/>
            <w:vAlign w:val="center"/>
          </w:tcPr>
          <w:p w14:paraId="4B0E9D36" w14:textId="1E8D9DFC" w:rsidR="007D5FE5" w:rsidRPr="007D5FE5" w:rsidRDefault="007D5FE5" w:rsidP="007D5FE5">
            <w:pPr>
              <w:rPr>
                <w:rFonts w:ascii="Times New Roman" w:hAnsi="Times New Roman" w:cs="Times New Roman"/>
                <w:sz w:val="15"/>
                <w:szCs w:val="15"/>
              </w:rPr>
            </w:pPr>
            <w:r>
              <w:rPr>
                <w:rFonts w:ascii="Times New Roman" w:hAnsi="Times New Roman" w:cs="Times New Roman"/>
                <w:sz w:val="15"/>
                <w:szCs w:val="15"/>
              </w:rPr>
              <w:t>97.5</w:t>
            </w:r>
          </w:p>
        </w:tc>
      </w:tr>
      <w:tr w:rsidR="007D5FE5" w:rsidRPr="005B015E" w14:paraId="40B0E75F" w14:textId="77777777" w:rsidTr="007D5FE5">
        <w:trPr>
          <w:trHeight w:val="255"/>
        </w:trPr>
        <w:tc>
          <w:tcPr>
            <w:tcW w:w="1456" w:type="dxa"/>
            <w:vAlign w:val="center"/>
          </w:tcPr>
          <w:p w14:paraId="397C6E70"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Environmental hazard, water hazard</w:t>
            </w:r>
          </w:p>
        </w:tc>
        <w:tc>
          <w:tcPr>
            <w:tcW w:w="1004" w:type="dxa"/>
            <w:vAlign w:val="center"/>
          </w:tcPr>
          <w:p w14:paraId="75A57E4C" w14:textId="77777777" w:rsidR="007D5FE5" w:rsidRPr="005B015E" w:rsidRDefault="007D5FE5" w:rsidP="007D5FE5">
            <w:pPr>
              <w:rPr>
                <w:rFonts w:ascii="Times New Roman" w:hAnsi="Times New Roman" w:cs="Times New Roman"/>
                <w:color w:val="000000"/>
                <w:sz w:val="15"/>
                <w:szCs w:val="15"/>
              </w:rPr>
            </w:pPr>
            <w:proofErr w:type="spellStart"/>
            <w:r w:rsidRPr="005B015E">
              <w:rPr>
                <w:rFonts w:ascii="Times New Roman" w:hAnsi="Times New Roman" w:cs="Times New Roman"/>
                <w:color w:val="000000"/>
                <w:sz w:val="15"/>
                <w:szCs w:val="15"/>
              </w:rPr>
              <w:t>EH</w:t>
            </w:r>
            <w:r w:rsidRPr="005B015E">
              <w:rPr>
                <w:rFonts w:ascii="Times New Roman" w:hAnsi="Times New Roman" w:cs="Times New Roman"/>
                <w:color w:val="000000"/>
                <w:sz w:val="15"/>
                <w:szCs w:val="15"/>
                <w:vertAlign w:val="subscript"/>
              </w:rPr>
              <w:t>water</w:t>
            </w:r>
            <w:proofErr w:type="spellEnd"/>
          </w:p>
        </w:tc>
        <w:tc>
          <w:tcPr>
            <w:tcW w:w="1248" w:type="dxa"/>
            <w:vAlign w:val="center"/>
          </w:tcPr>
          <w:p w14:paraId="68EB31FA" w14:textId="77777777" w:rsidR="007D5FE5" w:rsidRPr="005B015E" w:rsidRDefault="007D5FE5" w:rsidP="007D5FE5">
            <w:pPr>
              <w:rPr>
                <w:rFonts w:ascii="Times New Roman" w:hAnsi="Times New Roman" w:cs="Times New Roman"/>
                <w:color w:val="000000"/>
                <w:sz w:val="15"/>
                <w:szCs w:val="15"/>
              </w:rPr>
            </w:pPr>
            <w:r>
              <w:rPr>
                <w:rFonts w:ascii="Times New Roman" w:hAnsi="Times New Roman" w:cs="Times New Roman"/>
                <w:color w:val="000000"/>
                <w:sz w:val="15"/>
                <w:szCs w:val="15"/>
              </w:rPr>
              <w:t>12,163</w:t>
            </w:r>
          </w:p>
        </w:tc>
        <w:tc>
          <w:tcPr>
            <w:tcW w:w="1411" w:type="dxa"/>
            <w:vAlign w:val="center"/>
          </w:tcPr>
          <w:p w14:paraId="7E84A957" w14:textId="1D5D6715"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color w:val="000000"/>
                <w:sz w:val="15"/>
                <w:szCs w:val="15"/>
              </w:rPr>
              <w:t>9105</w:t>
            </w:r>
          </w:p>
        </w:tc>
        <w:tc>
          <w:tcPr>
            <w:tcW w:w="1411" w:type="dxa"/>
            <w:vAlign w:val="center"/>
          </w:tcPr>
          <w:p w14:paraId="21E93424" w14:textId="14FB0F3F"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m3 polluted water/kg product</w:t>
            </w:r>
          </w:p>
        </w:tc>
        <w:tc>
          <w:tcPr>
            <w:tcW w:w="1169" w:type="dxa"/>
            <w:vAlign w:val="center"/>
          </w:tcPr>
          <w:p w14:paraId="0A820746" w14:textId="2541FE94" w:rsidR="007D5FE5" w:rsidRPr="005B015E" w:rsidRDefault="007D5FE5" w:rsidP="007D5FE5">
            <w:pPr>
              <w:rPr>
                <w:rFonts w:ascii="Times New Roman" w:hAnsi="Times New Roman" w:cs="Times New Roman"/>
                <w:color w:val="000000"/>
                <w:sz w:val="15"/>
                <w:szCs w:val="15"/>
              </w:rPr>
            </w:pPr>
            <w:r>
              <w:rPr>
                <w:rFonts w:ascii="Times New Roman" w:hAnsi="Times New Roman" w:cs="Times New Roman"/>
                <w:color w:val="000000"/>
                <w:sz w:val="15"/>
                <w:szCs w:val="15"/>
              </w:rPr>
              <w:t>87.8</w:t>
            </w:r>
          </w:p>
        </w:tc>
        <w:tc>
          <w:tcPr>
            <w:tcW w:w="1248" w:type="dxa"/>
            <w:vAlign w:val="center"/>
          </w:tcPr>
          <w:p w14:paraId="395DB2C4" w14:textId="0AAF3342" w:rsidR="007D5FE5" w:rsidRPr="007D5FE5" w:rsidRDefault="007D5FE5" w:rsidP="007D5FE5">
            <w:pPr>
              <w:rPr>
                <w:rFonts w:ascii="Times New Roman" w:hAnsi="Times New Roman" w:cs="Times New Roman"/>
                <w:sz w:val="15"/>
                <w:szCs w:val="15"/>
              </w:rPr>
            </w:pPr>
            <w:r>
              <w:rPr>
                <w:rFonts w:ascii="Times New Roman" w:hAnsi="Times New Roman" w:cs="Times New Roman"/>
                <w:sz w:val="15"/>
                <w:szCs w:val="15"/>
              </w:rPr>
              <w:t>90.9</w:t>
            </w:r>
          </w:p>
        </w:tc>
      </w:tr>
      <w:tr w:rsidR="007D5FE5" w:rsidRPr="005B015E" w14:paraId="1C067A73" w14:textId="77777777" w:rsidTr="007D5FE5">
        <w:trPr>
          <w:trHeight w:val="255"/>
        </w:trPr>
        <w:tc>
          <w:tcPr>
            <w:tcW w:w="1456" w:type="dxa"/>
            <w:vAlign w:val="center"/>
          </w:tcPr>
          <w:p w14:paraId="5DA8EE64" w14:textId="5CF90214" w:rsidR="007D5FE5" w:rsidRPr="005B015E" w:rsidRDefault="007D5FE5" w:rsidP="007D5FE5">
            <w:pPr>
              <w:rPr>
                <w:rFonts w:ascii="Times New Roman" w:hAnsi="Times New Roman" w:cs="Times New Roman"/>
                <w:color w:val="000000"/>
                <w:sz w:val="15"/>
                <w:szCs w:val="15"/>
              </w:rPr>
            </w:pPr>
            <w:r>
              <w:rPr>
                <w:rFonts w:ascii="Times New Roman" w:hAnsi="Times New Roman" w:cs="Times New Roman"/>
                <w:color w:val="000000"/>
                <w:sz w:val="15"/>
                <w:szCs w:val="15"/>
              </w:rPr>
              <w:t xml:space="preserve"> </w:t>
            </w:r>
            <w:r w:rsidRPr="005B015E">
              <w:rPr>
                <w:rFonts w:ascii="Times New Roman" w:hAnsi="Times New Roman" w:cs="Times New Roman"/>
                <w:color w:val="000000"/>
                <w:sz w:val="15"/>
                <w:szCs w:val="15"/>
              </w:rPr>
              <w:t>Environmental hazard, solid waste (inorganic pollutants)</w:t>
            </w:r>
          </w:p>
        </w:tc>
        <w:tc>
          <w:tcPr>
            <w:tcW w:w="1004" w:type="dxa"/>
            <w:vAlign w:val="center"/>
          </w:tcPr>
          <w:p w14:paraId="34CE6C16" w14:textId="77777777" w:rsidR="007D5FE5" w:rsidRPr="005B015E" w:rsidRDefault="007D5FE5" w:rsidP="007D5FE5">
            <w:pPr>
              <w:rPr>
                <w:rFonts w:ascii="Times New Roman" w:hAnsi="Times New Roman" w:cs="Times New Roman"/>
                <w:color w:val="000000"/>
                <w:sz w:val="15"/>
                <w:szCs w:val="15"/>
              </w:rPr>
            </w:pPr>
            <w:proofErr w:type="spellStart"/>
            <w:r w:rsidRPr="005B015E">
              <w:rPr>
                <w:rFonts w:ascii="Times New Roman" w:hAnsi="Times New Roman" w:cs="Times New Roman"/>
                <w:color w:val="000000"/>
                <w:sz w:val="15"/>
                <w:szCs w:val="15"/>
              </w:rPr>
              <w:t>EH</w:t>
            </w:r>
            <w:r w:rsidRPr="005B015E">
              <w:rPr>
                <w:rFonts w:ascii="Times New Roman" w:hAnsi="Times New Roman" w:cs="Times New Roman"/>
                <w:color w:val="000000"/>
                <w:sz w:val="15"/>
                <w:szCs w:val="15"/>
                <w:vertAlign w:val="subscript"/>
              </w:rPr>
              <w:t>solid</w:t>
            </w:r>
            <w:proofErr w:type="spellEnd"/>
          </w:p>
        </w:tc>
        <w:tc>
          <w:tcPr>
            <w:tcW w:w="1248" w:type="dxa"/>
            <w:vAlign w:val="center"/>
          </w:tcPr>
          <w:p w14:paraId="6E156833"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0.000</w:t>
            </w:r>
            <w:r>
              <w:rPr>
                <w:rFonts w:ascii="Times New Roman" w:hAnsi="Times New Roman" w:cs="Times New Roman"/>
                <w:color w:val="000000"/>
                <w:sz w:val="15"/>
                <w:szCs w:val="15"/>
              </w:rPr>
              <w:t>30</w:t>
            </w:r>
          </w:p>
        </w:tc>
        <w:tc>
          <w:tcPr>
            <w:tcW w:w="1411" w:type="dxa"/>
            <w:vAlign w:val="center"/>
          </w:tcPr>
          <w:p w14:paraId="311553CE" w14:textId="10343A3C"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color w:val="000000"/>
                <w:sz w:val="15"/>
                <w:szCs w:val="15"/>
              </w:rPr>
              <w:t>0.000086</w:t>
            </w:r>
          </w:p>
        </w:tc>
        <w:tc>
          <w:tcPr>
            <w:tcW w:w="1411" w:type="dxa"/>
            <w:vAlign w:val="center"/>
          </w:tcPr>
          <w:p w14:paraId="464B4F0F" w14:textId="42617D6B"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kg inorganic solid/kg product</w:t>
            </w:r>
          </w:p>
        </w:tc>
        <w:tc>
          <w:tcPr>
            <w:tcW w:w="1169" w:type="dxa"/>
            <w:vAlign w:val="center"/>
          </w:tcPr>
          <w:p w14:paraId="5224C6E5" w14:textId="2501A7B3"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100.0</w:t>
            </w:r>
          </w:p>
        </w:tc>
        <w:tc>
          <w:tcPr>
            <w:tcW w:w="1248" w:type="dxa"/>
            <w:vAlign w:val="center"/>
          </w:tcPr>
          <w:p w14:paraId="67EF0DDD" w14:textId="6DED58FA" w:rsidR="007D5FE5" w:rsidRPr="007D5FE5" w:rsidRDefault="007D5FE5" w:rsidP="007D5FE5">
            <w:pPr>
              <w:rPr>
                <w:rFonts w:ascii="Times New Roman" w:hAnsi="Times New Roman" w:cs="Times New Roman"/>
                <w:sz w:val="15"/>
                <w:szCs w:val="15"/>
              </w:rPr>
            </w:pPr>
            <w:r>
              <w:rPr>
                <w:rFonts w:ascii="Times New Roman" w:hAnsi="Times New Roman" w:cs="Times New Roman"/>
                <w:sz w:val="15"/>
                <w:szCs w:val="15"/>
              </w:rPr>
              <w:t>100.0</w:t>
            </w:r>
          </w:p>
        </w:tc>
      </w:tr>
      <w:tr w:rsidR="007D5FE5" w:rsidRPr="005B015E" w14:paraId="36545934" w14:textId="77777777" w:rsidTr="007D5FE5">
        <w:trPr>
          <w:trHeight w:val="255"/>
        </w:trPr>
        <w:tc>
          <w:tcPr>
            <w:tcW w:w="1456" w:type="dxa"/>
            <w:vAlign w:val="center"/>
          </w:tcPr>
          <w:p w14:paraId="3F944A8B"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Environmental hazard, bioaccumulation (in food chain/soil)</w:t>
            </w:r>
          </w:p>
        </w:tc>
        <w:tc>
          <w:tcPr>
            <w:tcW w:w="1004" w:type="dxa"/>
            <w:vAlign w:val="center"/>
          </w:tcPr>
          <w:p w14:paraId="36FC9C40" w14:textId="77777777" w:rsidR="007D5FE5" w:rsidRPr="005B015E" w:rsidRDefault="007D5FE5" w:rsidP="007D5FE5">
            <w:pPr>
              <w:rPr>
                <w:rFonts w:ascii="Times New Roman" w:hAnsi="Times New Roman" w:cs="Times New Roman"/>
                <w:color w:val="000000"/>
                <w:sz w:val="15"/>
                <w:szCs w:val="15"/>
              </w:rPr>
            </w:pPr>
            <w:proofErr w:type="spellStart"/>
            <w:r w:rsidRPr="005B015E">
              <w:rPr>
                <w:rFonts w:ascii="Times New Roman" w:hAnsi="Times New Roman" w:cs="Times New Roman"/>
                <w:color w:val="000000"/>
                <w:sz w:val="15"/>
                <w:szCs w:val="15"/>
              </w:rPr>
              <w:t>EH</w:t>
            </w:r>
            <w:r w:rsidRPr="005B015E">
              <w:rPr>
                <w:rFonts w:ascii="Times New Roman" w:hAnsi="Times New Roman" w:cs="Times New Roman"/>
                <w:color w:val="000000"/>
                <w:sz w:val="15"/>
                <w:szCs w:val="15"/>
                <w:vertAlign w:val="subscript"/>
              </w:rPr>
              <w:t>bioacc</w:t>
            </w:r>
            <w:proofErr w:type="spellEnd"/>
          </w:p>
        </w:tc>
        <w:tc>
          <w:tcPr>
            <w:tcW w:w="1248" w:type="dxa"/>
            <w:vAlign w:val="center"/>
          </w:tcPr>
          <w:p w14:paraId="1403105B" w14:textId="77777777" w:rsidR="007D5FE5" w:rsidRPr="005B015E" w:rsidRDefault="007D5FE5" w:rsidP="007D5FE5">
            <w:pPr>
              <w:rPr>
                <w:rFonts w:ascii="Times New Roman" w:hAnsi="Times New Roman" w:cs="Times New Roman"/>
                <w:color w:val="000000"/>
                <w:sz w:val="15"/>
                <w:szCs w:val="15"/>
              </w:rPr>
            </w:pPr>
            <w:r>
              <w:rPr>
                <w:rFonts w:ascii="Times New Roman" w:hAnsi="Times New Roman" w:cs="Times New Roman"/>
                <w:color w:val="000000"/>
                <w:sz w:val="15"/>
                <w:szCs w:val="15"/>
              </w:rPr>
              <w:t>31</w:t>
            </w:r>
          </w:p>
        </w:tc>
        <w:tc>
          <w:tcPr>
            <w:tcW w:w="1411" w:type="dxa"/>
            <w:vAlign w:val="center"/>
          </w:tcPr>
          <w:p w14:paraId="28F108F7" w14:textId="3EAAD34F"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color w:val="000000"/>
                <w:sz w:val="15"/>
                <w:szCs w:val="15"/>
              </w:rPr>
              <w:t>12.4</w:t>
            </w:r>
          </w:p>
        </w:tc>
        <w:tc>
          <w:tcPr>
            <w:tcW w:w="1411" w:type="dxa"/>
            <w:vAlign w:val="center"/>
          </w:tcPr>
          <w:p w14:paraId="54972303" w14:textId="1A3CC8D3"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kg/kg product</w:t>
            </w:r>
          </w:p>
        </w:tc>
        <w:tc>
          <w:tcPr>
            <w:tcW w:w="1169" w:type="dxa"/>
            <w:vAlign w:val="center"/>
          </w:tcPr>
          <w:p w14:paraId="45270D85" w14:textId="3761233E" w:rsidR="007D5FE5" w:rsidRPr="005B015E" w:rsidRDefault="007D5FE5" w:rsidP="007D5FE5">
            <w:pPr>
              <w:rPr>
                <w:rFonts w:ascii="Times New Roman" w:hAnsi="Times New Roman" w:cs="Times New Roman"/>
                <w:color w:val="000000"/>
                <w:sz w:val="15"/>
                <w:szCs w:val="15"/>
              </w:rPr>
            </w:pPr>
            <w:r>
              <w:rPr>
                <w:rFonts w:ascii="Times New Roman" w:hAnsi="Times New Roman" w:cs="Times New Roman"/>
                <w:color w:val="000000"/>
                <w:sz w:val="15"/>
                <w:szCs w:val="15"/>
              </w:rPr>
              <w:t>68.8</w:t>
            </w:r>
          </w:p>
        </w:tc>
        <w:tc>
          <w:tcPr>
            <w:tcW w:w="1248" w:type="dxa"/>
            <w:vAlign w:val="center"/>
          </w:tcPr>
          <w:p w14:paraId="063E8295" w14:textId="68987D18" w:rsidR="007D5FE5" w:rsidRPr="007D5FE5" w:rsidRDefault="007D5FE5" w:rsidP="007D5FE5">
            <w:pPr>
              <w:rPr>
                <w:rFonts w:ascii="Times New Roman" w:hAnsi="Times New Roman" w:cs="Times New Roman"/>
                <w:sz w:val="15"/>
                <w:szCs w:val="15"/>
              </w:rPr>
            </w:pPr>
            <w:r>
              <w:rPr>
                <w:rFonts w:ascii="Times New Roman" w:hAnsi="Times New Roman" w:cs="Times New Roman"/>
                <w:sz w:val="15"/>
                <w:szCs w:val="15"/>
              </w:rPr>
              <w:t>87.6</w:t>
            </w:r>
          </w:p>
        </w:tc>
      </w:tr>
      <w:tr w:rsidR="007D5FE5" w:rsidRPr="005B015E" w14:paraId="716ED75B" w14:textId="77777777" w:rsidTr="007D5FE5">
        <w:trPr>
          <w:trHeight w:val="255"/>
        </w:trPr>
        <w:tc>
          <w:tcPr>
            <w:tcW w:w="1456" w:type="dxa"/>
            <w:vAlign w:val="center"/>
          </w:tcPr>
          <w:p w14:paraId="5CEEF53C"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Total solid waste mass</w:t>
            </w:r>
          </w:p>
        </w:tc>
        <w:tc>
          <w:tcPr>
            <w:tcW w:w="1004" w:type="dxa"/>
            <w:vAlign w:val="center"/>
          </w:tcPr>
          <w:p w14:paraId="5642D45D" w14:textId="77777777" w:rsidR="007D5FE5" w:rsidRPr="005B015E" w:rsidRDefault="007D5FE5" w:rsidP="007D5FE5">
            <w:pPr>
              <w:rPr>
                <w:rFonts w:ascii="Times New Roman" w:hAnsi="Times New Roman" w:cs="Times New Roman"/>
                <w:color w:val="000000"/>
                <w:sz w:val="15"/>
                <w:szCs w:val="15"/>
              </w:rPr>
            </w:pPr>
            <w:proofErr w:type="spellStart"/>
            <w:proofErr w:type="gramStart"/>
            <w:r w:rsidRPr="005B015E">
              <w:rPr>
                <w:rFonts w:ascii="Times New Roman" w:hAnsi="Times New Roman" w:cs="Times New Roman"/>
                <w:color w:val="000000"/>
                <w:sz w:val="15"/>
                <w:szCs w:val="15"/>
              </w:rPr>
              <w:t>m</w:t>
            </w:r>
            <w:r w:rsidRPr="005B015E">
              <w:rPr>
                <w:rFonts w:ascii="Times New Roman" w:hAnsi="Times New Roman" w:cs="Times New Roman"/>
                <w:color w:val="000000"/>
                <w:sz w:val="15"/>
                <w:szCs w:val="15"/>
                <w:vertAlign w:val="subscript"/>
              </w:rPr>
              <w:t>s,tot</w:t>
            </w:r>
            <w:proofErr w:type="spellEnd"/>
            <w:proofErr w:type="gramEnd"/>
          </w:p>
        </w:tc>
        <w:tc>
          <w:tcPr>
            <w:tcW w:w="1248" w:type="dxa"/>
            <w:vAlign w:val="center"/>
          </w:tcPr>
          <w:p w14:paraId="5CD9DE42"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1</w:t>
            </w:r>
            <w:r>
              <w:rPr>
                <w:rFonts w:ascii="Times New Roman" w:hAnsi="Times New Roman" w:cs="Times New Roman"/>
                <w:color w:val="000000"/>
                <w:sz w:val="15"/>
                <w:szCs w:val="15"/>
              </w:rPr>
              <w:t>,</w:t>
            </w:r>
            <w:r w:rsidRPr="005B015E">
              <w:rPr>
                <w:rFonts w:ascii="Times New Roman" w:hAnsi="Times New Roman" w:cs="Times New Roman"/>
                <w:color w:val="000000"/>
                <w:sz w:val="15"/>
                <w:szCs w:val="15"/>
              </w:rPr>
              <w:t>257</w:t>
            </w:r>
          </w:p>
        </w:tc>
        <w:tc>
          <w:tcPr>
            <w:tcW w:w="1411" w:type="dxa"/>
            <w:vAlign w:val="center"/>
          </w:tcPr>
          <w:p w14:paraId="71C83422" w14:textId="2A57F998"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color w:val="000000"/>
                <w:sz w:val="15"/>
                <w:szCs w:val="15"/>
              </w:rPr>
              <w:t>1175</w:t>
            </w:r>
          </w:p>
        </w:tc>
        <w:tc>
          <w:tcPr>
            <w:tcW w:w="1411" w:type="dxa"/>
            <w:vAlign w:val="center"/>
          </w:tcPr>
          <w:p w14:paraId="2D306817" w14:textId="41F1BC0E"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kg solid waste/</w:t>
            </w:r>
            <w:proofErr w:type="spellStart"/>
            <w:r w:rsidRPr="005B015E">
              <w:rPr>
                <w:rFonts w:ascii="Times New Roman" w:hAnsi="Times New Roman" w:cs="Times New Roman"/>
                <w:color w:val="000000"/>
                <w:sz w:val="15"/>
                <w:szCs w:val="15"/>
              </w:rPr>
              <w:t>hr</w:t>
            </w:r>
            <w:proofErr w:type="spellEnd"/>
          </w:p>
        </w:tc>
        <w:tc>
          <w:tcPr>
            <w:tcW w:w="1169" w:type="dxa"/>
            <w:vAlign w:val="center"/>
          </w:tcPr>
          <w:p w14:paraId="3515F33A" w14:textId="077474AC"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1.9</w:t>
            </w:r>
          </w:p>
        </w:tc>
        <w:tc>
          <w:tcPr>
            <w:tcW w:w="1248" w:type="dxa"/>
            <w:vAlign w:val="center"/>
          </w:tcPr>
          <w:p w14:paraId="2620CCBE" w14:textId="12B1E78C" w:rsidR="007D5FE5" w:rsidRPr="005B015E" w:rsidRDefault="007D5FE5" w:rsidP="007D5FE5">
            <w:pPr>
              <w:rPr>
                <w:rFonts w:ascii="Times New Roman" w:hAnsi="Times New Roman" w:cs="Times New Roman"/>
                <w:sz w:val="15"/>
                <w:szCs w:val="15"/>
              </w:rPr>
            </w:pPr>
            <w:r>
              <w:rPr>
                <w:rFonts w:ascii="Times New Roman" w:hAnsi="Times New Roman" w:cs="Times New Roman"/>
                <w:sz w:val="15"/>
                <w:szCs w:val="15"/>
              </w:rPr>
              <w:t>1.9</w:t>
            </w:r>
          </w:p>
        </w:tc>
      </w:tr>
      <w:tr w:rsidR="007D5FE5" w:rsidRPr="005B015E" w14:paraId="42EF5122" w14:textId="77777777" w:rsidTr="007D5FE5">
        <w:trPr>
          <w:trHeight w:val="255"/>
        </w:trPr>
        <w:tc>
          <w:tcPr>
            <w:tcW w:w="1456" w:type="dxa"/>
            <w:vAlign w:val="center"/>
          </w:tcPr>
          <w:p w14:paraId="4448BF29"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Specific solid waste mass</w:t>
            </w:r>
          </w:p>
        </w:tc>
        <w:tc>
          <w:tcPr>
            <w:tcW w:w="1004" w:type="dxa"/>
            <w:vAlign w:val="center"/>
          </w:tcPr>
          <w:p w14:paraId="35DA6089" w14:textId="77777777" w:rsidR="007D5FE5" w:rsidRPr="005B015E" w:rsidRDefault="007D5FE5" w:rsidP="007D5FE5">
            <w:pPr>
              <w:rPr>
                <w:rFonts w:ascii="Times New Roman" w:hAnsi="Times New Roman" w:cs="Times New Roman"/>
                <w:color w:val="000000"/>
                <w:sz w:val="15"/>
                <w:szCs w:val="15"/>
              </w:rPr>
            </w:pPr>
            <w:proofErr w:type="spellStart"/>
            <w:proofErr w:type="gramStart"/>
            <w:r w:rsidRPr="005B015E">
              <w:rPr>
                <w:rFonts w:ascii="Times New Roman" w:hAnsi="Times New Roman" w:cs="Times New Roman"/>
                <w:color w:val="000000"/>
                <w:sz w:val="15"/>
                <w:szCs w:val="15"/>
              </w:rPr>
              <w:t>m</w:t>
            </w:r>
            <w:r w:rsidRPr="005B015E">
              <w:rPr>
                <w:rFonts w:ascii="Times New Roman" w:hAnsi="Times New Roman" w:cs="Times New Roman"/>
                <w:color w:val="000000"/>
                <w:sz w:val="15"/>
                <w:szCs w:val="15"/>
                <w:vertAlign w:val="subscript"/>
              </w:rPr>
              <w:t>s,spec</w:t>
            </w:r>
            <w:proofErr w:type="spellEnd"/>
            <w:proofErr w:type="gramEnd"/>
          </w:p>
        </w:tc>
        <w:tc>
          <w:tcPr>
            <w:tcW w:w="1248" w:type="dxa"/>
            <w:vAlign w:val="center"/>
          </w:tcPr>
          <w:p w14:paraId="15B63D0A"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3.</w:t>
            </w:r>
            <w:r>
              <w:rPr>
                <w:rFonts w:ascii="Times New Roman" w:hAnsi="Times New Roman" w:cs="Times New Roman"/>
                <w:color w:val="000000"/>
                <w:sz w:val="15"/>
                <w:szCs w:val="15"/>
              </w:rPr>
              <w:t>7</w:t>
            </w:r>
          </w:p>
        </w:tc>
        <w:tc>
          <w:tcPr>
            <w:tcW w:w="1411" w:type="dxa"/>
            <w:vAlign w:val="center"/>
          </w:tcPr>
          <w:p w14:paraId="0EBA5DDB" w14:textId="0C0F03EE"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color w:val="000000"/>
                <w:sz w:val="15"/>
                <w:szCs w:val="15"/>
              </w:rPr>
              <w:t>4</w:t>
            </w:r>
          </w:p>
        </w:tc>
        <w:tc>
          <w:tcPr>
            <w:tcW w:w="1411" w:type="dxa"/>
            <w:vAlign w:val="center"/>
          </w:tcPr>
          <w:p w14:paraId="0B50773C" w14:textId="2884EE65"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kg solid waste/kg product</w:t>
            </w:r>
          </w:p>
        </w:tc>
        <w:tc>
          <w:tcPr>
            <w:tcW w:w="1169" w:type="dxa"/>
            <w:vAlign w:val="center"/>
          </w:tcPr>
          <w:p w14:paraId="28FB0108" w14:textId="0E9673A5"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1.9</w:t>
            </w:r>
          </w:p>
        </w:tc>
        <w:tc>
          <w:tcPr>
            <w:tcW w:w="1248" w:type="dxa"/>
            <w:vAlign w:val="center"/>
          </w:tcPr>
          <w:p w14:paraId="40634747" w14:textId="192E5B8D" w:rsidR="007D5FE5" w:rsidRPr="005B015E" w:rsidRDefault="007D5FE5" w:rsidP="007D5FE5">
            <w:pPr>
              <w:rPr>
                <w:rFonts w:ascii="Times New Roman" w:hAnsi="Times New Roman" w:cs="Times New Roman"/>
                <w:sz w:val="15"/>
                <w:szCs w:val="15"/>
              </w:rPr>
            </w:pPr>
            <w:r>
              <w:rPr>
                <w:rFonts w:ascii="Times New Roman" w:hAnsi="Times New Roman" w:cs="Times New Roman"/>
                <w:sz w:val="15"/>
                <w:szCs w:val="15"/>
              </w:rPr>
              <w:t>1.9</w:t>
            </w:r>
          </w:p>
        </w:tc>
      </w:tr>
      <w:tr w:rsidR="007D5FE5" w:rsidRPr="005B015E" w14:paraId="4D544B55" w14:textId="77777777" w:rsidTr="007D5FE5">
        <w:trPr>
          <w:trHeight w:val="255"/>
        </w:trPr>
        <w:tc>
          <w:tcPr>
            <w:tcW w:w="1456" w:type="dxa"/>
            <w:vAlign w:val="center"/>
          </w:tcPr>
          <w:p w14:paraId="7208670E"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Solid waste mass for recovery</w:t>
            </w:r>
          </w:p>
        </w:tc>
        <w:tc>
          <w:tcPr>
            <w:tcW w:w="1004" w:type="dxa"/>
            <w:vAlign w:val="center"/>
          </w:tcPr>
          <w:p w14:paraId="47667EE5" w14:textId="77777777" w:rsidR="007D5FE5" w:rsidRPr="005B015E" w:rsidRDefault="007D5FE5" w:rsidP="007D5FE5">
            <w:pPr>
              <w:rPr>
                <w:rFonts w:ascii="Times New Roman" w:hAnsi="Times New Roman" w:cs="Times New Roman"/>
                <w:color w:val="000000"/>
                <w:sz w:val="15"/>
                <w:szCs w:val="15"/>
              </w:rPr>
            </w:pPr>
            <w:proofErr w:type="spellStart"/>
            <w:proofErr w:type="gramStart"/>
            <w:r w:rsidRPr="005B015E">
              <w:rPr>
                <w:rFonts w:ascii="Times New Roman" w:hAnsi="Times New Roman" w:cs="Times New Roman"/>
                <w:color w:val="000000"/>
                <w:sz w:val="15"/>
                <w:szCs w:val="15"/>
              </w:rPr>
              <w:t>m</w:t>
            </w:r>
            <w:r w:rsidRPr="005B015E">
              <w:rPr>
                <w:rFonts w:ascii="Times New Roman" w:hAnsi="Times New Roman" w:cs="Times New Roman"/>
                <w:color w:val="000000"/>
                <w:sz w:val="15"/>
                <w:szCs w:val="15"/>
                <w:vertAlign w:val="subscript"/>
              </w:rPr>
              <w:t>s,recov</w:t>
            </w:r>
            <w:proofErr w:type="spellEnd"/>
            <w:proofErr w:type="gramEnd"/>
          </w:p>
        </w:tc>
        <w:tc>
          <w:tcPr>
            <w:tcW w:w="1248" w:type="dxa"/>
            <w:vAlign w:val="center"/>
          </w:tcPr>
          <w:p w14:paraId="421EE5F1"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347.5</w:t>
            </w:r>
          </w:p>
        </w:tc>
        <w:tc>
          <w:tcPr>
            <w:tcW w:w="1411" w:type="dxa"/>
            <w:vAlign w:val="center"/>
          </w:tcPr>
          <w:p w14:paraId="4454B7D5" w14:textId="37166E6B"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color w:val="000000"/>
                <w:sz w:val="15"/>
                <w:szCs w:val="15"/>
              </w:rPr>
              <w:t>325</w:t>
            </w:r>
          </w:p>
        </w:tc>
        <w:tc>
          <w:tcPr>
            <w:tcW w:w="1411" w:type="dxa"/>
            <w:vAlign w:val="center"/>
          </w:tcPr>
          <w:p w14:paraId="366824B8" w14:textId="1EAF40C6"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kg solid recoverable waste/</w:t>
            </w:r>
            <w:proofErr w:type="spellStart"/>
            <w:r w:rsidRPr="005B015E">
              <w:rPr>
                <w:rFonts w:ascii="Times New Roman" w:hAnsi="Times New Roman" w:cs="Times New Roman"/>
                <w:color w:val="000000"/>
                <w:sz w:val="15"/>
                <w:szCs w:val="15"/>
              </w:rPr>
              <w:t>hr</w:t>
            </w:r>
            <w:proofErr w:type="spellEnd"/>
          </w:p>
        </w:tc>
        <w:tc>
          <w:tcPr>
            <w:tcW w:w="1169" w:type="dxa"/>
            <w:vAlign w:val="center"/>
          </w:tcPr>
          <w:p w14:paraId="54557C56" w14:textId="5BD9284C"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27.6</w:t>
            </w:r>
          </w:p>
        </w:tc>
        <w:tc>
          <w:tcPr>
            <w:tcW w:w="1248" w:type="dxa"/>
            <w:vAlign w:val="center"/>
          </w:tcPr>
          <w:p w14:paraId="6E8FD2BF" w14:textId="7A72CBCF" w:rsidR="007D5FE5" w:rsidRPr="005B015E" w:rsidRDefault="007D5FE5" w:rsidP="007D5FE5">
            <w:pPr>
              <w:rPr>
                <w:rFonts w:ascii="Times New Roman" w:hAnsi="Times New Roman" w:cs="Times New Roman"/>
                <w:sz w:val="15"/>
                <w:szCs w:val="15"/>
              </w:rPr>
            </w:pPr>
            <w:r>
              <w:rPr>
                <w:rFonts w:ascii="Times New Roman" w:hAnsi="Times New Roman" w:cs="Times New Roman"/>
                <w:sz w:val="15"/>
                <w:szCs w:val="15"/>
              </w:rPr>
              <w:t>27.6</w:t>
            </w:r>
          </w:p>
        </w:tc>
      </w:tr>
      <w:tr w:rsidR="007D5FE5" w:rsidRPr="005B015E" w14:paraId="7230730A" w14:textId="77777777" w:rsidTr="007D5FE5">
        <w:trPr>
          <w:trHeight w:val="255"/>
        </w:trPr>
        <w:tc>
          <w:tcPr>
            <w:tcW w:w="1456" w:type="dxa"/>
            <w:vAlign w:val="center"/>
          </w:tcPr>
          <w:p w14:paraId="35DADB0A"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Solid waste mass for disposal</w:t>
            </w:r>
          </w:p>
        </w:tc>
        <w:tc>
          <w:tcPr>
            <w:tcW w:w="1004" w:type="dxa"/>
            <w:vAlign w:val="center"/>
          </w:tcPr>
          <w:p w14:paraId="2811DC56" w14:textId="77777777" w:rsidR="007D5FE5" w:rsidRPr="005B015E" w:rsidRDefault="007D5FE5" w:rsidP="007D5FE5">
            <w:pPr>
              <w:rPr>
                <w:rFonts w:ascii="Times New Roman" w:hAnsi="Times New Roman" w:cs="Times New Roman"/>
                <w:color w:val="000000"/>
                <w:sz w:val="15"/>
                <w:szCs w:val="15"/>
              </w:rPr>
            </w:pPr>
            <w:proofErr w:type="spellStart"/>
            <w:proofErr w:type="gramStart"/>
            <w:r w:rsidRPr="005B015E">
              <w:rPr>
                <w:rFonts w:ascii="Times New Roman" w:hAnsi="Times New Roman" w:cs="Times New Roman"/>
                <w:color w:val="000000"/>
                <w:sz w:val="15"/>
                <w:szCs w:val="15"/>
              </w:rPr>
              <w:t>m</w:t>
            </w:r>
            <w:r w:rsidRPr="005B015E">
              <w:rPr>
                <w:rFonts w:ascii="Times New Roman" w:hAnsi="Times New Roman" w:cs="Times New Roman"/>
                <w:color w:val="000000"/>
                <w:sz w:val="15"/>
                <w:szCs w:val="15"/>
                <w:vertAlign w:val="subscript"/>
              </w:rPr>
              <w:t>s,disp</w:t>
            </w:r>
            <w:proofErr w:type="spellEnd"/>
            <w:proofErr w:type="gramEnd"/>
          </w:p>
        </w:tc>
        <w:tc>
          <w:tcPr>
            <w:tcW w:w="1248" w:type="dxa"/>
            <w:vAlign w:val="center"/>
          </w:tcPr>
          <w:p w14:paraId="503E9094"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910</w:t>
            </w:r>
          </w:p>
        </w:tc>
        <w:tc>
          <w:tcPr>
            <w:tcW w:w="1411" w:type="dxa"/>
            <w:vAlign w:val="center"/>
          </w:tcPr>
          <w:p w14:paraId="5A3855E3" w14:textId="7296D81C"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color w:val="000000"/>
                <w:sz w:val="15"/>
                <w:szCs w:val="15"/>
              </w:rPr>
              <w:t>850</w:t>
            </w:r>
          </w:p>
        </w:tc>
        <w:tc>
          <w:tcPr>
            <w:tcW w:w="1411" w:type="dxa"/>
            <w:vAlign w:val="center"/>
          </w:tcPr>
          <w:p w14:paraId="0B3D6698" w14:textId="011D404C"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kg nonrecoverable solid/</w:t>
            </w:r>
            <w:proofErr w:type="spellStart"/>
            <w:r w:rsidRPr="005B015E">
              <w:rPr>
                <w:rFonts w:ascii="Times New Roman" w:hAnsi="Times New Roman" w:cs="Times New Roman"/>
                <w:color w:val="000000"/>
                <w:sz w:val="15"/>
                <w:szCs w:val="15"/>
              </w:rPr>
              <w:t>hr</w:t>
            </w:r>
            <w:proofErr w:type="spellEnd"/>
          </w:p>
        </w:tc>
        <w:tc>
          <w:tcPr>
            <w:tcW w:w="1169" w:type="dxa"/>
            <w:vAlign w:val="center"/>
          </w:tcPr>
          <w:p w14:paraId="4D958D1D" w14:textId="56F3BC91"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27.6</w:t>
            </w:r>
          </w:p>
        </w:tc>
        <w:tc>
          <w:tcPr>
            <w:tcW w:w="1248" w:type="dxa"/>
            <w:vAlign w:val="center"/>
          </w:tcPr>
          <w:p w14:paraId="7D537EB4" w14:textId="167325AE" w:rsidR="007D5FE5" w:rsidRPr="005B015E" w:rsidRDefault="007D5FE5" w:rsidP="007D5FE5">
            <w:pPr>
              <w:rPr>
                <w:rFonts w:ascii="Times New Roman" w:hAnsi="Times New Roman" w:cs="Times New Roman"/>
                <w:sz w:val="15"/>
                <w:szCs w:val="15"/>
              </w:rPr>
            </w:pPr>
            <w:r>
              <w:rPr>
                <w:rFonts w:ascii="Times New Roman" w:hAnsi="Times New Roman" w:cs="Times New Roman"/>
                <w:sz w:val="15"/>
                <w:szCs w:val="15"/>
              </w:rPr>
              <w:t>27.6</w:t>
            </w:r>
          </w:p>
        </w:tc>
      </w:tr>
      <w:tr w:rsidR="007D5FE5" w:rsidRPr="005B015E" w14:paraId="4EFBF94F" w14:textId="77777777" w:rsidTr="007D5FE5">
        <w:trPr>
          <w:trHeight w:val="255"/>
        </w:trPr>
        <w:tc>
          <w:tcPr>
            <w:tcW w:w="1456" w:type="dxa"/>
            <w:vAlign w:val="center"/>
          </w:tcPr>
          <w:p w14:paraId="47BA28CA"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Recycling mass fraction</w:t>
            </w:r>
          </w:p>
        </w:tc>
        <w:tc>
          <w:tcPr>
            <w:tcW w:w="1004" w:type="dxa"/>
            <w:vAlign w:val="center"/>
          </w:tcPr>
          <w:p w14:paraId="4BBBA56C" w14:textId="77777777" w:rsidR="007D5FE5" w:rsidRPr="005B015E" w:rsidRDefault="007D5FE5" w:rsidP="007D5FE5">
            <w:pPr>
              <w:rPr>
                <w:rFonts w:ascii="Times New Roman" w:hAnsi="Times New Roman" w:cs="Times New Roman"/>
                <w:color w:val="000000"/>
                <w:sz w:val="15"/>
                <w:szCs w:val="15"/>
              </w:rPr>
            </w:pPr>
            <w:proofErr w:type="spellStart"/>
            <w:proofErr w:type="gramStart"/>
            <w:r w:rsidRPr="005B015E">
              <w:rPr>
                <w:rFonts w:ascii="Times New Roman" w:hAnsi="Times New Roman" w:cs="Times New Roman"/>
                <w:color w:val="000000"/>
                <w:sz w:val="15"/>
                <w:szCs w:val="15"/>
              </w:rPr>
              <w:t>w</w:t>
            </w:r>
            <w:r w:rsidRPr="005B015E">
              <w:rPr>
                <w:rFonts w:ascii="Times New Roman" w:hAnsi="Times New Roman" w:cs="Times New Roman"/>
                <w:color w:val="000000"/>
                <w:sz w:val="15"/>
                <w:szCs w:val="15"/>
                <w:vertAlign w:val="subscript"/>
              </w:rPr>
              <w:t>s,recycl</w:t>
            </w:r>
            <w:proofErr w:type="spellEnd"/>
            <w:proofErr w:type="gramEnd"/>
          </w:p>
        </w:tc>
        <w:tc>
          <w:tcPr>
            <w:tcW w:w="1248" w:type="dxa"/>
            <w:vAlign w:val="center"/>
          </w:tcPr>
          <w:p w14:paraId="78C60A7B"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0.28</w:t>
            </w:r>
          </w:p>
        </w:tc>
        <w:tc>
          <w:tcPr>
            <w:tcW w:w="1411" w:type="dxa"/>
            <w:vAlign w:val="center"/>
          </w:tcPr>
          <w:p w14:paraId="475F985C" w14:textId="1FED90D3"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color w:val="000000"/>
                <w:sz w:val="15"/>
                <w:szCs w:val="15"/>
              </w:rPr>
              <w:t>0.28</w:t>
            </w:r>
          </w:p>
        </w:tc>
        <w:tc>
          <w:tcPr>
            <w:tcW w:w="1411" w:type="dxa"/>
            <w:vAlign w:val="center"/>
          </w:tcPr>
          <w:p w14:paraId="608D0040" w14:textId="3E43BABC"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kg solid recovered/kg solid waste</w:t>
            </w:r>
          </w:p>
        </w:tc>
        <w:tc>
          <w:tcPr>
            <w:tcW w:w="1169" w:type="dxa"/>
            <w:vAlign w:val="center"/>
          </w:tcPr>
          <w:p w14:paraId="1C4F82ED" w14:textId="12ED03F9"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27.6</w:t>
            </w:r>
          </w:p>
        </w:tc>
        <w:tc>
          <w:tcPr>
            <w:tcW w:w="1248" w:type="dxa"/>
            <w:vAlign w:val="center"/>
          </w:tcPr>
          <w:p w14:paraId="315E7240" w14:textId="046F2A64" w:rsidR="007D5FE5" w:rsidRPr="005B015E" w:rsidRDefault="007D5FE5" w:rsidP="007D5FE5">
            <w:pPr>
              <w:rPr>
                <w:rFonts w:ascii="Times New Roman" w:hAnsi="Times New Roman" w:cs="Times New Roman"/>
                <w:sz w:val="15"/>
                <w:szCs w:val="15"/>
              </w:rPr>
            </w:pPr>
            <w:r>
              <w:rPr>
                <w:rFonts w:ascii="Times New Roman" w:hAnsi="Times New Roman" w:cs="Times New Roman"/>
                <w:sz w:val="15"/>
                <w:szCs w:val="15"/>
              </w:rPr>
              <w:t>27.6</w:t>
            </w:r>
          </w:p>
        </w:tc>
      </w:tr>
      <w:tr w:rsidR="007D5FE5" w:rsidRPr="005B015E" w14:paraId="3131B1C2" w14:textId="77777777" w:rsidTr="007D5FE5">
        <w:trPr>
          <w:trHeight w:val="255"/>
        </w:trPr>
        <w:tc>
          <w:tcPr>
            <w:tcW w:w="1456" w:type="dxa"/>
            <w:vAlign w:val="center"/>
          </w:tcPr>
          <w:p w14:paraId="33981D4C"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Disposal mass fraction</w:t>
            </w:r>
          </w:p>
        </w:tc>
        <w:tc>
          <w:tcPr>
            <w:tcW w:w="1004" w:type="dxa"/>
            <w:vAlign w:val="center"/>
          </w:tcPr>
          <w:p w14:paraId="6DA8BF07" w14:textId="77777777" w:rsidR="007D5FE5" w:rsidRPr="005B015E" w:rsidRDefault="007D5FE5" w:rsidP="007D5FE5">
            <w:pPr>
              <w:rPr>
                <w:rFonts w:ascii="Times New Roman" w:hAnsi="Times New Roman" w:cs="Times New Roman"/>
                <w:color w:val="000000"/>
                <w:sz w:val="15"/>
                <w:szCs w:val="15"/>
              </w:rPr>
            </w:pPr>
            <w:proofErr w:type="spellStart"/>
            <w:proofErr w:type="gramStart"/>
            <w:r w:rsidRPr="005B015E">
              <w:rPr>
                <w:rFonts w:ascii="Times New Roman" w:hAnsi="Times New Roman" w:cs="Times New Roman"/>
                <w:color w:val="000000"/>
                <w:sz w:val="15"/>
                <w:szCs w:val="15"/>
              </w:rPr>
              <w:t>w</w:t>
            </w:r>
            <w:r w:rsidRPr="005B015E">
              <w:rPr>
                <w:rFonts w:ascii="Times New Roman" w:hAnsi="Times New Roman" w:cs="Times New Roman"/>
                <w:color w:val="000000"/>
                <w:sz w:val="15"/>
                <w:szCs w:val="15"/>
                <w:vertAlign w:val="subscript"/>
              </w:rPr>
              <w:t>s,non</w:t>
            </w:r>
            <w:proofErr w:type="gramEnd"/>
            <w:r w:rsidRPr="005B015E">
              <w:rPr>
                <w:rFonts w:ascii="Times New Roman" w:hAnsi="Times New Roman" w:cs="Times New Roman"/>
                <w:color w:val="000000"/>
                <w:sz w:val="15"/>
                <w:szCs w:val="15"/>
                <w:vertAlign w:val="subscript"/>
              </w:rPr>
              <w:t>-recycl</w:t>
            </w:r>
            <w:proofErr w:type="spellEnd"/>
          </w:p>
        </w:tc>
        <w:tc>
          <w:tcPr>
            <w:tcW w:w="1248" w:type="dxa"/>
            <w:vAlign w:val="center"/>
          </w:tcPr>
          <w:p w14:paraId="7DB56840"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0.72</w:t>
            </w:r>
          </w:p>
        </w:tc>
        <w:tc>
          <w:tcPr>
            <w:tcW w:w="1411" w:type="dxa"/>
            <w:vAlign w:val="center"/>
          </w:tcPr>
          <w:p w14:paraId="6F251506" w14:textId="77D9C2CB"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color w:val="000000"/>
                <w:sz w:val="15"/>
                <w:szCs w:val="15"/>
              </w:rPr>
              <w:t>0.72</w:t>
            </w:r>
          </w:p>
        </w:tc>
        <w:tc>
          <w:tcPr>
            <w:tcW w:w="1411" w:type="dxa"/>
            <w:vAlign w:val="center"/>
          </w:tcPr>
          <w:p w14:paraId="336D5111" w14:textId="3964E800"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kg nonrecoverable solid/kg solid waste</w:t>
            </w:r>
          </w:p>
        </w:tc>
        <w:tc>
          <w:tcPr>
            <w:tcW w:w="1169" w:type="dxa"/>
            <w:vAlign w:val="center"/>
          </w:tcPr>
          <w:p w14:paraId="03CBCFB9" w14:textId="0074ADF6"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27.6</w:t>
            </w:r>
          </w:p>
        </w:tc>
        <w:tc>
          <w:tcPr>
            <w:tcW w:w="1248" w:type="dxa"/>
            <w:vAlign w:val="center"/>
          </w:tcPr>
          <w:p w14:paraId="3CEC97D1" w14:textId="0F407A8B" w:rsidR="007D5FE5" w:rsidRPr="005B015E" w:rsidRDefault="007D5FE5" w:rsidP="007D5FE5">
            <w:pPr>
              <w:rPr>
                <w:rFonts w:ascii="Times New Roman" w:hAnsi="Times New Roman" w:cs="Times New Roman"/>
                <w:sz w:val="15"/>
                <w:szCs w:val="15"/>
              </w:rPr>
            </w:pPr>
            <w:r>
              <w:rPr>
                <w:rFonts w:ascii="Times New Roman" w:hAnsi="Times New Roman" w:cs="Times New Roman"/>
                <w:sz w:val="15"/>
                <w:szCs w:val="15"/>
              </w:rPr>
              <w:t>27.6</w:t>
            </w:r>
          </w:p>
        </w:tc>
      </w:tr>
      <w:tr w:rsidR="007D5FE5" w:rsidRPr="005B015E" w14:paraId="4A2224B6" w14:textId="77777777" w:rsidTr="007D5FE5">
        <w:trPr>
          <w:trHeight w:val="255"/>
        </w:trPr>
        <w:tc>
          <w:tcPr>
            <w:tcW w:w="1456" w:type="dxa"/>
            <w:vAlign w:val="center"/>
          </w:tcPr>
          <w:p w14:paraId="5A7D2CBA"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Hazardous solid waste mass fraction</w:t>
            </w:r>
          </w:p>
        </w:tc>
        <w:tc>
          <w:tcPr>
            <w:tcW w:w="1004" w:type="dxa"/>
            <w:vAlign w:val="center"/>
          </w:tcPr>
          <w:p w14:paraId="0F29BFD4" w14:textId="77777777" w:rsidR="007D5FE5" w:rsidRPr="005B015E" w:rsidRDefault="007D5FE5" w:rsidP="007D5FE5">
            <w:pPr>
              <w:rPr>
                <w:rFonts w:ascii="Times New Roman" w:hAnsi="Times New Roman" w:cs="Times New Roman"/>
                <w:color w:val="000000"/>
                <w:sz w:val="15"/>
                <w:szCs w:val="15"/>
              </w:rPr>
            </w:pPr>
            <w:proofErr w:type="spellStart"/>
            <w:proofErr w:type="gramStart"/>
            <w:r w:rsidRPr="005B015E">
              <w:rPr>
                <w:rFonts w:ascii="Times New Roman" w:hAnsi="Times New Roman" w:cs="Times New Roman"/>
                <w:color w:val="000000"/>
                <w:sz w:val="15"/>
                <w:szCs w:val="15"/>
              </w:rPr>
              <w:t>w</w:t>
            </w:r>
            <w:r w:rsidRPr="005B015E">
              <w:rPr>
                <w:rFonts w:ascii="Times New Roman" w:hAnsi="Times New Roman" w:cs="Times New Roman"/>
                <w:color w:val="000000"/>
                <w:sz w:val="15"/>
                <w:szCs w:val="15"/>
                <w:vertAlign w:val="subscript"/>
              </w:rPr>
              <w:t>s,haz</w:t>
            </w:r>
            <w:proofErr w:type="spellEnd"/>
            <w:proofErr w:type="gramEnd"/>
          </w:p>
        </w:tc>
        <w:tc>
          <w:tcPr>
            <w:tcW w:w="1248" w:type="dxa"/>
            <w:vAlign w:val="center"/>
          </w:tcPr>
          <w:p w14:paraId="4FB0DCD7"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0</w:t>
            </w:r>
          </w:p>
        </w:tc>
        <w:tc>
          <w:tcPr>
            <w:tcW w:w="1411" w:type="dxa"/>
            <w:vAlign w:val="center"/>
          </w:tcPr>
          <w:p w14:paraId="4D581E74" w14:textId="7812E545"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color w:val="000000"/>
                <w:sz w:val="15"/>
                <w:szCs w:val="15"/>
              </w:rPr>
              <w:t>0</w:t>
            </w:r>
          </w:p>
        </w:tc>
        <w:tc>
          <w:tcPr>
            <w:tcW w:w="1411" w:type="dxa"/>
            <w:vAlign w:val="center"/>
          </w:tcPr>
          <w:p w14:paraId="4F15001E" w14:textId="7CA47CE3"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kg nonrecoverable hazardous solid/kg nonrecoverable solid waste</w:t>
            </w:r>
          </w:p>
        </w:tc>
        <w:tc>
          <w:tcPr>
            <w:tcW w:w="1169" w:type="dxa"/>
            <w:vAlign w:val="center"/>
          </w:tcPr>
          <w:p w14:paraId="73B25AD5" w14:textId="69C0D6B1"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100.0</w:t>
            </w:r>
          </w:p>
        </w:tc>
        <w:tc>
          <w:tcPr>
            <w:tcW w:w="1248" w:type="dxa"/>
            <w:vAlign w:val="center"/>
          </w:tcPr>
          <w:p w14:paraId="1C5398B7" w14:textId="457FEA2D" w:rsidR="007D5FE5" w:rsidRPr="005B015E" w:rsidRDefault="007D5FE5" w:rsidP="007D5FE5">
            <w:pPr>
              <w:rPr>
                <w:rFonts w:ascii="Times New Roman" w:hAnsi="Times New Roman" w:cs="Times New Roman"/>
                <w:sz w:val="15"/>
                <w:szCs w:val="15"/>
              </w:rPr>
            </w:pPr>
            <w:r>
              <w:rPr>
                <w:rFonts w:ascii="Times New Roman" w:hAnsi="Times New Roman" w:cs="Times New Roman"/>
                <w:sz w:val="15"/>
                <w:szCs w:val="15"/>
              </w:rPr>
              <w:t>100.0</w:t>
            </w:r>
          </w:p>
        </w:tc>
      </w:tr>
      <w:tr w:rsidR="007D5FE5" w:rsidRPr="005B015E" w14:paraId="40A95B80" w14:textId="77777777" w:rsidTr="007D5FE5">
        <w:trPr>
          <w:trHeight w:val="255"/>
        </w:trPr>
        <w:tc>
          <w:tcPr>
            <w:tcW w:w="1456" w:type="dxa"/>
            <w:vAlign w:val="center"/>
          </w:tcPr>
          <w:p w14:paraId="1AE72E1D"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Total hazardous solid waste disposal</w:t>
            </w:r>
          </w:p>
        </w:tc>
        <w:tc>
          <w:tcPr>
            <w:tcW w:w="1004" w:type="dxa"/>
            <w:vAlign w:val="center"/>
          </w:tcPr>
          <w:p w14:paraId="31E0D9C4" w14:textId="77777777" w:rsidR="007D5FE5" w:rsidRPr="005B015E" w:rsidRDefault="007D5FE5" w:rsidP="007D5FE5">
            <w:pPr>
              <w:rPr>
                <w:rFonts w:ascii="Times New Roman" w:hAnsi="Times New Roman" w:cs="Times New Roman"/>
                <w:color w:val="000000"/>
                <w:sz w:val="15"/>
                <w:szCs w:val="15"/>
              </w:rPr>
            </w:pPr>
            <w:proofErr w:type="spellStart"/>
            <w:proofErr w:type="gramStart"/>
            <w:r w:rsidRPr="005B015E">
              <w:rPr>
                <w:rFonts w:ascii="Times New Roman" w:hAnsi="Times New Roman" w:cs="Times New Roman"/>
                <w:color w:val="000000"/>
                <w:sz w:val="15"/>
                <w:szCs w:val="15"/>
              </w:rPr>
              <w:t>m</w:t>
            </w:r>
            <w:r w:rsidRPr="005B015E">
              <w:rPr>
                <w:rFonts w:ascii="Times New Roman" w:hAnsi="Times New Roman" w:cs="Times New Roman"/>
                <w:color w:val="000000"/>
                <w:sz w:val="15"/>
                <w:szCs w:val="15"/>
                <w:vertAlign w:val="subscript"/>
              </w:rPr>
              <w:t>s,haz</w:t>
            </w:r>
            <w:proofErr w:type="spellEnd"/>
            <w:proofErr w:type="gramEnd"/>
          </w:p>
        </w:tc>
        <w:tc>
          <w:tcPr>
            <w:tcW w:w="1248" w:type="dxa"/>
            <w:vAlign w:val="center"/>
          </w:tcPr>
          <w:p w14:paraId="1A0EF5C5"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0</w:t>
            </w:r>
          </w:p>
        </w:tc>
        <w:tc>
          <w:tcPr>
            <w:tcW w:w="1411" w:type="dxa"/>
            <w:vAlign w:val="center"/>
          </w:tcPr>
          <w:p w14:paraId="1D7BDDE4" w14:textId="07F28E44"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color w:val="000000"/>
                <w:sz w:val="15"/>
                <w:szCs w:val="15"/>
              </w:rPr>
              <w:t>0</w:t>
            </w:r>
          </w:p>
        </w:tc>
        <w:tc>
          <w:tcPr>
            <w:tcW w:w="1411" w:type="dxa"/>
            <w:vAlign w:val="center"/>
          </w:tcPr>
          <w:p w14:paraId="4AF73792" w14:textId="48952A12"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kg nonrecoverable hazardous waste/</w:t>
            </w:r>
            <w:proofErr w:type="spellStart"/>
            <w:r w:rsidRPr="005B015E">
              <w:rPr>
                <w:rFonts w:ascii="Times New Roman" w:hAnsi="Times New Roman" w:cs="Times New Roman"/>
                <w:color w:val="000000"/>
                <w:sz w:val="15"/>
                <w:szCs w:val="15"/>
              </w:rPr>
              <w:t>hr</w:t>
            </w:r>
            <w:proofErr w:type="spellEnd"/>
          </w:p>
        </w:tc>
        <w:tc>
          <w:tcPr>
            <w:tcW w:w="1169" w:type="dxa"/>
            <w:vAlign w:val="center"/>
          </w:tcPr>
          <w:p w14:paraId="091BADF0" w14:textId="64578692"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100.0</w:t>
            </w:r>
          </w:p>
        </w:tc>
        <w:tc>
          <w:tcPr>
            <w:tcW w:w="1248" w:type="dxa"/>
            <w:vAlign w:val="center"/>
          </w:tcPr>
          <w:p w14:paraId="05EC981F" w14:textId="7168CFCE" w:rsidR="007D5FE5" w:rsidRPr="005B015E" w:rsidRDefault="007D5FE5" w:rsidP="007D5FE5">
            <w:pPr>
              <w:rPr>
                <w:rFonts w:ascii="Times New Roman" w:hAnsi="Times New Roman" w:cs="Times New Roman"/>
                <w:sz w:val="15"/>
                <w:szCs w:val="15"/>
              </w:rPr>
            </w:pPr>
            <w:r>
              <w:rPr>
                <w:rFonts w:ascii="Times New Roman" w:hAnsi="Times New Roman" w:cs="Times New Roman"/>
                <w:sz w:val="15"/>
                <w:szCs w:val="15"/>
              </w:rPr>
              <w:t>100.0</w:t>
            </w:r>
          </w:p>
        </w:tc>
      </w:tr>
      <w:tr w:rsidR="007D5FE5" w:rsidRPr="005B015E" w14:paraId="52F54B8E" w14:textId="77777777" w:rsidTr="007D5FE5">
        <w:trPr>
          <w:trHeight w:val="255"/>
        </w:trPr>
        <w:tc>
          <w:tcPr>
            <w:tcW w:w="1456" w:type="dxa"/>
            <w:vAlign w:val="center"/>
          </w:tcPr>
          <w:p w14:paraId="3C282547"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Specific hazardous solid waste</w:t>
            </w:r>
          </w:p>
        </w:tc>
        <w:tc>
          <w:tcPr>
            <w:tcW w:w="1004" w:type="dxa"/>
            <w:vAlign w:val="center"/>
          </w:tcPr>
          <w:p w14:paraId="6B2ADE38" w14:textId="77777777" w:rsidR="007D5FE5" w:rsidRPr="005B015E" w:rsidRDefault="007D5FE5" w:rsidP="007D5FE5">
            <w:pPr>
              <w:rPr>
                <w:rFonts w:ascii="Times New Roman" w:hAnsi="Times New Roman" w:cs="Times New Roman"/>
                <w:color w:val="000000"/>
                <w:sz w:val="15"/>
                <w:szCs w:val="15"/>
              </w:rPr>
            </w:pPr>
            <w:proofErr w:type="spellStart"/>
            <w:proofErr w:type="gramStart"/>
            <w:r w:rsidRPr="005B015E">
              <w:rPr>
                <w:rFonts w:ascii="Times New Roman" w:hAnsi="Times New Roman" w:cs="Times New Roman"/>
                <w:color w:val="000000"/>
                <w:sz w:val="15"/>
                <w:szCs w:val="15"/>
              </w:rPr>
              <w:t>m</w:t>
            </w:r>
            <w:r w:rsidRPr="005B015E">
              <w:rPr>
                <w:rFonts w:ascii="Times New Roman" w:hAnsi="Times New Roman" w:cs="Times New Roman"/>
                <w:color w:val="000000"/>
                <w:sz w:val="15"/>
                <w:szCs w:val="15"/>
                <w:vertAlign w:val="subscript"/>
              </w:rPr>
              <w:t>s,haz</w:t>
            </w:r>
            <w:proofErr w:type="gramEnd"/>
            <w:r w:rsidRPr="005B015E">
              <w:rPr>
                <w:rFonts w:ascii="Times New Roman" w:hAnsi="Times New Roman" w:cs="Times New Roman"/>
                <w:color w:val="000000"/>
                <w:sz w:val="15"/>
                <w:szCs w:val="15"/>
                <w:vertAlign w:val="subscript"/>
              </w:rPr>
              <w:t>,spec</w:t>
            </w:r>
            <w:proofErr w:type="spellEnd"/>
          </w:p>
        </w:tc>
        <w:tc>
          <w:tcPr>
            <w:tcW w:w="1248" w:type="dxa"/>
            <w:vAlign w:val="center"/>
          </w:tcPr>
          <w:p w14:paraId="669C0AD8"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0</w:t>
            </w:r>
          </w:p>
        </w:tc>
        <w:tc>
          <w:tcPr>
            <w:tcW w:w="1411" w:type="dxa"/>
            <w:vAlign w:val="center"/>
          </w:tcPr>
          <w:p w14:paraId="6DB5D366" w14:textId="7F488677"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color w:val="000000"/>
                <w:sz w:val="15"/>
                <w:szCs w:val="15"/>
              </w:rPr>
              <w:t>0</w:t>
            </w:r>
          </w:p>
        </w:tc>
        <w:tc>
          <w:tcPr>
            <w:tcW w:w="1411" w:type="dxa"/>
            <w:vAlign w:val="center"/>
          </w:tcPr>
          <w:p w14:paraId="0B58EE18" w14:textId="33FC3624"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kg nonrecoverable hazardous waste/kg product</w:t>
            </w:r>
          </w:p>
        </w:tc>
        <w:tc>
          <w:tcPr>
            <w:tcW w:w="1169" w:type="dxa"/>
            <w:vAlign w:val="center"/>
          </w:tcPr>
          <w:p w14:paraId="6DB2B83A" w14:textId="00FCBB2C"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100.0</w:t>
            </w:r>
          </w:p>
        </w:tc>
        <w:tc>
          <w:tcPr>
            <w:tcW w:w="1248" w:type="dxa"/>
            <w:vAlign w:val="center"/>
          </w:tcPr>
          <w:p w14:paraId="7C527B08" w14:textId="6EFD2581" w:rsidR="007D5FE5" w:rsidRPr="005B015E" w:rsidRDefault="007D5FE5" w:rsidP="007D5FE5">
            <w:pPr>
              <w:rPr>
                <w:rFonts w:ascii="Times New Roman" w:hAnsi="Times New Roman" w:cs="Times New Roman"/>
                <w:sz w:val="15"/>
                <w:szCs w:val="15"/>
              </w:rPr>
            </w:pPr>
            <w:r>
              <w:rPr>
                <w:rFonts w:ascii="Times New Roman" w:hAnsi="Times New Roman" w:cs="Times New Roman"/>
                <w:sz w:val="15"/>
                <w:szCs w:val="15"/>
              </w:rPr>
              <w:t>100.0</w:t>
            </w:r>
          </w:p>
        </w:tc>
      </w:tr>
      <w:tr w:rsidR="007D5FE5" w:rsidRPr="005B015E" w14:paraId="7C5A1D12" w14:textId="77777777" w:rsidTr="007D5FE5">
        <w:trPr>
          <w:trHeight w:val="255"/>
        </w:trPr>
        <w:tc>
          <w:tcPr>
            <w:tcW w:w="1456" w:type="dxa"/>
            <w:tcBorders>
              <w:bottom w:val="single" w:sz="4" w:space="0" w:color="auto"/>
            </w:tcBorders>
            <w:vAlign w:val="center"/>
          </w:tcPr>
          <w:p w14:paraId="27605D35"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Total non-hazardous solid waste disposal</w:t>
            </w:r>
          </w:p>
        </w:tc>
        <w:tc>
          <w:tcPr>
            <w:tcW w:w="1004" w:type="dxa"/>
            <w:tcBorders>
              <w:bottom w:val="single" w:sz="4" w:space="0" w:color="auto"/>
            </w:tcBorders>
            <w:vAlign w:val="center"/>
          </w:tcPr>
          <w:p w14:paraId="36E483D6" w14:textId="77777777" w:rsidR="007D5FE5" w:rsidRPr="005B015E" w:rsidRDefault="007D5FE5" w:rsidP="007D5FE5">
            <w:pPr>
              <w:rPr>
                <w:rFonts w:ascii="Times New Roman" w:hAnsi="Times New Roman" w:cs="Times New Roman"/>
                <w:color w:val="000000"/>
                <w:sz w:val="15"/>
                <w:szCs w:val="15"/>
              </w:rPr>
            </w:pPr>
            <w:proofErr w:type="spellStart"/>
            <w:proofErr w:type="gramStart"/>
            <w:r w:rsidRPr="005B015E">
              <w:rPr>
                <w:rFonts w:ascii="Times New Roman" w:hAnsi="Times New Roman" w:cs="Times New Roman"/>
                <w:color w:val="000000"/>
                <w:sz w:val="15"/>
                <w:szCs w:val="15"/>
              </w:rPr>
              <w:t>m</w:t>
            </w:r>
            <w:r w:rsidRPr="005B015E">
              <w:rPr>
                <w:rFonts w:ascii="Times New Roman" w:hAnsi="Times New Roman" w:cs="Times New Roman"/>
                <w:color w:val="000000"/>
                <w:sz w:val="15"/>
                <w:szCs w:val="15"/>
                <w:vertAlign w:val="subscript"/>
              </w:rPr>
              <w:t>s,n</w:t>
            </w:r>
            <w:proofErr w:type="spellEnd"/>
            <w:proofErr w:type="gramEnd"/>
            <w:r w:rsidRPr="005B015E">
              <w:rPr>
                <w:rFonts w:ascii="Times New Roman" w:hAnsi="Times New Roman" w:cs="Times New Roman"/>
                <w:color w:val="000000"/>
                <w:sz w:val="15"/>
                <w:szCs w:val="15"/>
                <w:vertAlign w:val="subscript"/>
              </w:rPr>
              <w:t>-haz</w:t>
            </w:r>
          </w:p>
        </w:tc>
        <w:tc>
          <w:tcPr>
            <w:tcW w:w="1248" w:type="dxa"/>
            <w:tcBorders>
              <w:bottom w:val="single" w:sz="4" w:space="0" w:color="auto"/>
            </w:tcBorders>
            <w:vAlign w:val="center"/>
          </w:tcPr>
          <w:p w14:paraId="77A26A74"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91</w:t>
            </w:r>
            <w:r>
              <w:rPr>
                <w:rFonts w:ascii="Times New Roman" w:hAnsi="Times New Roman" w:cs="Times New Roman"/>
                <w:color w:val="000000"/>
                <w:sz w:val="15"/>
                <w:szCs w:val="15"/>
              </w:rPr>
              <w:t>3</w:t>
            </w:r>
          </w:p>
        </w:tc>
        <w:tc>
          <w:tcPr>
            <w:tcW w:w="1411" w:type="dxa"/>
            <w:tcBorders>
              <w:bottom w:val="single" w:sz="4" w:space="0" w:color="auto"/>
            </w:tcBorders>
            <w:vAlign w:val="center"/>
          </w:tcPr>
          <w:p w14:paraId="731EF858" w14:textId="1C5B732D"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color w:val="000000"/>
                <w:sz w:val="15"/>
                <w:szCs w:val="15"/>
              </w:rPr>
              <w:t>853</w:t>
            </w:r>
          </w:p>
        </w:tc>
        <w:tc>
          <w:tcPr>
            <w:tcW w:w="1411" w:type="dxa"/>
            <w:tcBorders>
              <w:bottom w:val="single" w:sz="4" w:space="0" w:color="auto"/>
            </w:tcBorders>
            <w:vAlign w:val="center"/>
          </w:tcPr>
          <w:p w14:paraId="2CDAC972" w14:textId="737BE5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kg non-hazardous waste/</w:t>
            </w:r>
            <w:proofErr w:type="spellStart"/>
            <w:r w:rsidRPr="005B015E">
              <w:rPr>
                <w:rFonts w:ascii="Times New Roman" w:hAnsi="Times New Roman" w:cs="Times New Roman"/>
                <w:color w:val="000000"/>
                <w:sz w:val="15"/>
                <w:szCs w:val="15"/>
              </w:rPr>
              <w:t>hr</w:t>
            </w:r>
            <w:proofErr w:type="spellEnd"/>
          </w:p>
        </w:tc>
        <w:tc>
          <w:tcPr>
            <w:tcW w:w="1169" w:type="dxa"/>
            <w:tcBorders>
              <w:bottom w:val="single" w:sz="4" w:space="0" w:color="auto"/>
            </w:tcBorders>
            <w:vAlign w:val="center"/>
          </w:tcPr>
          <w:p w14:paraId="606EE411" w14:textId="2CF1F2E0"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100.0</w:t>
            </w:r>
          </w:p>
        </w:tc>
        <w:tc>
          <w:tcPr>
            <w:tcW w:w="1248" w:type="dxa"/>
            <w:tcBorders>
              <w:bottom w:val="single" w:sz="4" w:space="0" w:color="auto"/>
            </w:tcBorders>
            <w:vAlign w:val="center"/>
          </w:tcPr>
          <w:p w14:paraId="19304F39" w14:textId="430C63EB" w:rsidR="007D5FE5" w:rsidRPr="005B015E" w:rsidRDefault="007D5FE5" w:rsidP="007D5FE5">
            <w:pPr>
              <w:rPr>
                <w:rFonts w:ascii="Times New Roman" w:hAnsi="Times New Roman" w:cs="Times New Roman"/>
                <w:sz w:val="15"/>
                <w:szCs w:val="15"/>
              </w:rPr>
            </w:pPr>
            <w:r>
              <w:rPr>
                <w:rFonts w:ascii="Times New Roman" w:hAnsi="Times New Roman" w:cs="Times New Roman"/>
                <w:sz w:val="15"/>
                <w:szCs w:val="15"/>
              </w:rPr>
              <w:t>100.0</w:t>
            </w:r>
          </w:p>
        </w:tc>
      </w:tr>
    </w:tbl>
    <w:p w14:paraId="0352B4DC" w14:textId="101A4170" w:rsidR="007D5FE5" w:rsidRPr="007D5FE5" w:rsidRDefault="007D5FE5" w:rsidP="007D5FE5">
      <w:pPr>
        <w:rPr>
          <w:rFonts w:ascii="Times New Roman" w:hAnsi="Times New Roman" w:cs="Times New Roman"/>
        </w:rPr>
      </w:pPr>
      <w:r w:rsidRPr="000F58BD">
        <w:rPr>
          <w:rFonts w:ascii="Times New Roman" w:hAnsi="Times New Roman" w:cs="Times New Roman"/>
        </w:rPr>
        <w:t xml:space="preserve">Table </w:t>
      </w:r>
      <w:r>
        <w:rPr>
          <w:rFonts w:ascii="Times New Roman" w:hAnsi="Times New Roman" w:cs="Times New Roman"/>
        </w:rPr>
        <w:t>S3</w:t>
      </w:r>
      <w:r w:rsidRPr="000F58BD">
        <w:rPr>
          <w:rFonts w:ascii="Times New Roman" w:hAnsi="Times New Roman" w:cs="Times New Roman"/>
        </w:rPr>
        <w:t xml:space="preserve">. </w:t>
      </w:r>
      <w:r>
        <w:rPr>
          <w:rFonts w:ascii="Times New Roman" w:hAnsi="Times New Roman" w:cs="Times New Roman"/>
        </w:rPr>
        <w:t>GREENSCOPE analysis score comparison of conventional AM EoL management and the effects of implementing solvent recovery for post-processing (Continued)</w:t>
      </w:r>
    </w:p>
    <w:tbl>
      <w:tblPr>
        <w:tblStyle w:val="TableGrid"/>
        <w:tblW w:w="9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
        <w:gridCol w:w="1213"/>
        <w:gridCol w:w="1172"/>
        <w:gridCol w:w="1387"/>
        <w:gridCol w:w="1275"/>
        <w:gridCol w:w="1600"/>
        <w:gridCol w:w="1249"/>
      </w:tblGrid>
      <w:tr w:rsidR="007D5FE5" w:rsidRPr="005B015E" w14:paraId="76C6D2FA" w14:textId="77777777" w:rsidTr="007D5FE5">
        <w:trPr>
          <w:trHeight w:val="255"/>
        </w:trPr>
        <w:tc>
          <w:tcPr>
            <w:tcW w:w="1233" w:type="dxa"/>
            <w:tcBorders>
              <w:top w:val="single" w:sz="4" w:space="0" w:color="auto"/>
              <w:bottom w:val="single" w:sz="4" w:space="0" w:color="auto"/>
            </w:tcBorders>
          </w:tcPr>
          <w:p w14:paraId="1563711B" w14:textId="77777777" w:rsidR="007D5FE5" w:rsidRPr="005B015E" w:rsidRDefault="007D5FE5" w:rsidP="007D5FE5">
            <w:pPr>
              <w:rPr>
                <w:rFonts w:ascii="Times New Roman" w:hAnsi="Times New Roman" w:cs="Times New Roman"/>
                <w:b/>
                <w:bCs/>
                <w:sz w:val="15"/>
                <w:szCs w:val="15"/>
              </w:rPr>
            </w:pPr>
            <w:r w:rsidRPr="005B015E">
              <w:rPr>
                <w:rFonts w:ascii="Times New Roman" w:hAnsi="Times New Roman" w:cs="Times New Roman"/>
                <w:b/>
                <w:bCs/>
                <w:color w:val="000000"/>
                <w:sz w:val="15"/>
                <w:szCs w:val="15"/>
              </w:rPr>
              <w:t>Indicators</w:t>
            </w:r>
          </w:p>
        </w:tc>
        <w:tc>
          <w:tcPr>
            <w:tcW w:w="1213" w:type="dxa"/>
            <w:tcBorders>
              <w:top w:val="single" w:sz="4" w:space="0" w:color="auto"/>
              <w:bottom w:val="single" w:sz="4" w:space="0" w:color="auto"/>
            </w:tcBorders>
          </w:tcPr>
          <w:p w14:paraId="22F6C83E" w14:textId="77777777" w:rsidR="007D5FE5" w:rsidRPr="005B015E" w:rsidRDefault="007D5FE5" w:rsidP="007D5FE5">
            <w:pPr>
              <w:rPr>
                <w:rFonts w:ascii="Times New Roman" w:hAnsi="Times New Roman" w:cs="Times New Roman"/>
                <w:b/>
                <w:bCs/>
                <w:color w:val="000000"/>
                <w:sz w:val="15"/>
                <w:szCs w:val="15"/>
              </w:rPr>
            </w:pPr>
            <w:r w:rsidRPr="005B015E">
              <w:rPr>
                <w:rFonts w:ascii="Times New Roman" w:hAnsi="Times New Roman" w:cs="Times New Roman"/>
                <w:b/>
                <w:bCs/>
                <w:color w:val="000000"/>
                <w:sz w:val="15"/>
                <w:szCs w:val="15"/>
              </w:rPr>
              <w:t>Symbol</w:t>
            </w:r>
          </w:p>
        </w:tc>
        <w:tc>
          <w:tcPr>
            <w:tcW w:w="1172" w:type="dxa"/>
            <w:tcBorders>
              <w:top w:val="single" w:sz="4" w:space="0" w:color="auto"/>
              <w:bottom w:val="single" w:sz="4" w:space="0" w:color="auto"/>
            </w:tcBorders>
          </w:tcPr>
          <w:p w14:paraId="706CA52C" w14:textId="6CFE7665" w:rsidR="007D5FE5" w:rsidRPr="005B015E" w:rsidRDefault="007D5FE5" w:rsidP="007D5FE5">
            <w:pPr>
              <w:rPr>
                <w:rFonts w:ascii="Times New Roman" w:hAnsi="Times New Roman" w:cs="Times New Roman"/>
                <w:b/>
                <w:bCs/>
                <w:sz w:val="15"/>
                <w:szCs w:val="15"/>
              </w:rPr>
            </w:pPr>
            <w:r>
              <w:rPr>
                <w:rFonts w:ascii="Times New Roman" w:hAnsi="Times New Roman" w:cs="Times New Roman"/>
                <w:b/>
                <w:bCs/>
                <w:color w:val="000000"/>
                <w:sz w:val="15"/>
                <w:szCs w:val="15"/>
              </w:rPr>
              <w:t>Base Case Value</w:t>
            </w:r>
          </w:p>
        </w:tc>
        <w:tc>
          <w:tcPr>
            <w:tcW w:w="1387" w:type="dxa"/>
            <w:tcBorders>
              <w:top w:val="single" w:sz="4" w:space="0" w:color="auto"/>
              <w:bottom w:val="single" w:sz="4" w:space="0" w:color="auto"/>
            </w:tcBorders>
          </w:tcPr>
          <w:p w14:paraId="19C29863" w14:textId="394F9C8C" w:rsidR="007D5FE5" w:rsidRPr="005B015E" w:rsidRDefault="007D5FE5" w:rsidP="007D5FE5">
            <w:pPr>
              <w:rPr>
                <w:rFonts w:ascii="Times New Roman" w:hAnsi="Times New Roman" w:cs="Times New Roman"/>
                <w:b/>
                <w:bCs/>
                <w:color w:val="000000"/>
                <w:sz w:val="15"/>
                <w:szCs w:val="15"/>
              </w:rPr>
            </w:pPr>
            <w:r>
              <w:rPr>
                <w:rFonts w:ascii="Times New Roman" w:hAnsi="Times New Roman" w:cs="Times New Roman"/>
                <w:b/>
                <w:bCs/>
                <w:color w:val="000000"/>
                <w:sz w:val="15"/>
                <w:szCs w:val="15"/>
              </w:rPr>
              <w:t>Alternate Scenario Value</w:t>
            </w:r>
          </w:p>
        </w:tc>
        <w:tc>
          <w:tcPr>
            <w:tcW w:w="1275" w:type="dxa"/>
            <w:tcBorders>
              <w:top w:val="single" w:sz="4" w:space="0" w:color="auto"/>
              <w:bottom w:val="single" w:sz="4" w:space="0" w:color="auto"/>
            </w:tcBorders>
          </w:tcPr>
          <w:p w14:paraId="13098119" w14:textId="6BE70BF5" w:rsidR="007D5FE5" w:rsidRPr="005B015E" w:rsidRDefault="007D5FE5" w:rsidP="007D5FE5">
            <w:pPr>
              <w:rPr>
                <w:rFonts w:ascii="Times New Roman" w:hAnsi="Times New Roman" w:cs="Times New Roman"/>
                <w:b/>
                <w:bCs/>
                <w:sz w:val="15"/>
                <w:szCs w:val="15"/>
              </w:rPr>
            </w:pPr>
            <w:r w:rsidRPr="005B015E">
              <w:rPr>
                <w:rFonts w:ascii="Times New Roman" w:hAnsi="Times New Roman" w:cs="Times New Roman"/>
                <w:b/>
                <w:bCs/>
                <w:color w:val="000000"/>
                <w:sz w:val="15"/>
                <w:szCs w:val="15"/>
              </w:rPr>
              <w:t>Unit</w:t>
            </w:r>
          </w:p>
        </w:tc>
        <w:tc>
          <w:tcPr>
            <w:tcW w:w="1600" w:type="dxa"/>
            <w:tcBorders>
              <w:top w:val="single" w:sz="4" w:space="0" w:color="auto"/>
              <w:bottom w:val="single" w:sz="4" w:space="0" w:color="auto"/>
            </w:tcBorders>
          </w:tcPr>
          <w:p w14:paraId="6EAA5626" w14:textId="36F26DA7" w:rsidR="007D5FE5" w:rsidRPr="005B015E" w:rsidRDefault="007D5FE5" w:rsidP="007D5FE5">
            <w:pPr>
              <w:rPr>
                <w:rFonts w:ascii="Times New Roman" w:hAnsi="Times New Roman" w:cs="Times New Roman"/>
                <w:b/>
                <w:bCs/>
                <w:sz w:val="15"/>
                <w:szCs w:val="15"/>
              </w:rPr>
            </w:pPr>
            <w:r>
              <w:rPr>
                <w:rFonts w:ascii="Times New Roman" w:hAnsi="Times New Roman" w:cs="Times New Roman"/>
                <w:b/>
                <w:bCs/>
                <w:color w:val="000000"/>
                <w:sz w:val="15"/>
                <w:szCs w:val="15"/>
              </w:rPr>
              <w:t>Base Case Score</w:t>
            </w:r>
          </w:p>
        </w:tc>
        <w:tc>
          <w:tcPr>
            <w:tcW w:w="1249" w:type="dxa"/>
            <w:tcBorders>
              <w:top w:val="single" w:sz="4" w:space="0" w:color="auto"/>
              <w:bottom w:val="single" w:sz="4" w:space="0" w:color="auto"/>
            </w:tcBorders>
            <w:vAlign w:val="center"/>
          </w:tcPr>
          <w:p w14:paraId="17B7E73E" w14:textId="054D0BEF" w:rsidR="007D5FE5" w:rsidRPr="007D5FE5" w:rsidRDefault="007D5FE5" w:rsidP="007D5FE5">
            <w:pPr>
              <w:rPr>
                <w:rFonts w:ascii="Times New Roman" w:hAnsi="Times New Roman" w:cs="Times New Roman"/>
                <w:b/>
                <w:bCs/>
                <w:sz w:val="15"/>
                <w:szCs w:val="15"/>
              </w:rPr>
            </w:pPr>
            <w:r w:rsidRPr="007D5FE5">
              <w:rPr>
                <w:rFonts w:ascii="Times New Roman" w:hAnsi="Times New Roman" w:cs="Times New Roman"/>
                <w:b/>
                <w:bCs/>
                <w:sz w:val="15"/>
                <w:szCs w:val="15"/>
              </w:rPr>
              <w:t>Alternate Scenario Score</w:t>
            </w:r>
          </w:p>
        </w:tc>
      </w:tr>
      <w:tr w:rsidR="00A4505D" w:rsidRPr="005B015E" w14:paraId="76689E3D" w14:textId="77777777" w:rsidTr="007A4492">
        <w:trPr>
          <w:trHeight w:val="122"/>
        </w:trPr>
        <w:tc>
          <w:tcPr>
            <w:tcW w:w="9129" w:type="dxa"/>
            <w:gridSpan w:val="7"/>
            <w:tcBorders>
              <w:top w:val="single" w:sz="4" w:space="0" w:color="auto"/>
            </w:tcBorders>
            <w:vAlign w:val="center"/>
          </w:tcPr>
          <w:p w14:paraId="73F0C2A8" w14:textId="64021457" w:rsidR="00A4505D" w:rsidRPr="00A4505D" w:rsidRDefault="00A4505D" w:rsidP="00A4505D">
            <w:pPr>
              <w:jc w:val="center"/>
              <w:rPr>
                <w:rFonts w:ascii="Times New Roman" w:hAnsi="Times New Roman" w:cs="Times New Roman"/>
                <w:b/>
                <w:bCs/>
                <w:sz w:val="15"/>
                <w:szCs w:val="15"/>
              </w:rPr>
            </w:pPr>
            <w:r w:rsidRPr="00A4505D">
              <w:rPr>
                <w:rFonts w:ascii="Times New Roman" w:hAnsi="Times New Roman" w:cs="Times New Roman"/>
                <w:b/>
                <w:bCs/>
                <w:color w:val="000000"/>
                <w:sz w:val="15"/>
                <w:szCs w:val="15"/>
              </w:rPr>
              <w:t>Energy</w:t>
            </w:r>
          </w:p>
        </w:tc>
      </w:tr>
      <w:tr w:rsidR="007D5FE5" w:rsidRPr="005B015E" w14:paraId="53A7B04A" w14:textId="77777777" w:rsidTr="00A4505D">
        <w:trPr>
          <w:trHeight w:val="122"/>
        </w:trPr>
        <w:tc>
          <w:tcPr>
            <w:tcW w:w="1233" w:type="dxa"/>
            <w:tcBorders>
              <w:top w:val="single" w:sz="4" w:space="0" w:color="auto"/>
            </w:tcBorders>
            <w:vAlign w:val="center"/>
          </w:tcPr>
          <w:p w14:paraId="776C3612" w14:textId="77777777" w:rsidR="007D5FE5" w:rsidRPr="005B015E" w:rsidRDefault="007D5FE5" w:rsidP="00A4505D">
            <w:pPr>
              <w:rPr>
                <w:rFonts w:ascii="Times New Roman" w:hAnsi="Times New Roman" w:cs="Times New Roman"/>
                <w:sz w:val="15"/>
                <w:szCs w:val="15"/>
              </w:rPr>
            </w:pPr>
            <w:r w:rsidRPr="005B015E">
              <w:rPr>
                <w:rFonts w:ascii="Times New Roman" w:hAnsi="Times New Roman" w:cs="Times New Roman"/>
                <w:color w:val="000000"/>
                <w:sz w:val="15"/>
                <w:szCs w:val="15"/>
              </w:rPr>
              <w:t>Total energy consumption</w:t>
            </w:r>
          </w:p>
        </w:tc>
        <w:tc>
          <w:tcPr>
            <w:tcW w:w="1213" w:type="dxa"/>
            <w:tcBorders>
              <w:top w:val="single" w:sz="4" w:space="0" w:color="auto"/>
            </w:tcBorders>
            <w:vAlign w:val="center"/>
          </w:tcPr>
          <w:p w14:paraId="0D634415" w14:textId="77777777" w:rsidR="007D5FE5" w:rsidRPr="005B015E" w:rsidRDefault="007D5FE5" w:rsidP="00A4505D">
            <w:pPr>
              <w:rPr>
                <w:rFonts w:ascii="Times New Roman" w:hAnsi="Times New Roman" w:cs="Times New Roman"/>
                <w:sz w:val="15"/>
                <w:szCs w:val="15"/>
              </w:rPr>
            </w:pPr>
            <w:proofErr w:type="spellStart"/>
            <w:r w:rsidRPr="005B015E">
              <w:rPr>
                <w:rFonts w:ascii="Times New Roman" w:hAnsi="Times New Roman" w:cs="Times New Roman"/>
                <w:color w:val="000000"/>
                <w:sz w:val="15"/>
                <w:szCs w:val="15"/>
              </w:rPr>
              <w:t>E</w:t>
            </w:r>
            <w:r w:rsidRPr="005B015E">
              <w:rPr>
                <w:rFonts w:ascii="Times New Roman" w:hAnsi="Times New Roman" w:cs="Times New Roman"/>
                <w:color w:val="000000"/>
                <w:sz w:val="15"/>
                <w:szCs w:val="15"/>
                <w:vertAlign w:val="subscript"/>
              </w:rPr>
              <w:t>total</w:t>
            </w:r>
            <w:proofErr w:type="spellEnd"/>
          </w:p>
        </w:tc>
        <w:tc>
          <w:tcPr>
            <w:tcW w:w="1172" w:type="dxa"/>
            <w:tcBorders>
              <w:top w:val="single" w:sz="4" w:space="0" w:color="auto"/>
            </w:tcBorders>
            <w:vAlign w:val="center"/>
          </w:tcPr>
          <w:p w14:paraId="34379C17" w14:textId="77777777" w:rsidR="007D5FE5" w:rsidRPr="005B015E" w:rsidRDefault="007D5FE5" w:rsidP="00A4505D">
            <w:pPr>
              <w:rPr>
                <w:rFonts w:ascii="Times New Roman" w:hAnsi="Times New Roman" w:cs="Times New Roman"/>
                <w:sz w:val="15"/>
                <w:szCs w:val="15"/>
              </w:rPr>
            </w:pPr>
            <w:r w:rsidRPr="005B015E">
              <w:rPr>
                <w:rFonts w:ascii="Times New Roman" w:hAnsi="Times New Roman" w:cs="Times New Roman"/>
                <w:sz w:val="15"/>
                <w:szCs w:val="15"/>
              </w:rPr>
              <w:t>6</w:t>
            </w:r>
            <w:r>
              <w:rPr>
                <w:rFonts w:ascii="Times New Roman" w:hAnsi="Times New Roman" w:cs="Times New Roman"/>
                <w:sz w:val="15"/>
                <w:szCs w:val="15"/>
              </w:rPr>
              <w:t>3254</w:t>
            </w:r>
          </w:p>
        </w:tc>
        <w:tc>
          <w:tcPr>
            <w:tcW w:w="1387" w:type="dxa"/>
            <w:tcBorders>
              <w:top w:val="single" w:sz="4" w:space="0" w:color="auto"/>
            </w:tcBorders>
            <w:vAlign w:val="center"/>
          </w:tcPr>
          <w:p w14:paraId="594FFCDF" w14:textId="3F6479B7" w:rsidR="007D5FE5" w:rsidRPr="007D5FE5" w:rsidRDefault="002B1624" w:rsidP="00A4505D">
            <w:pPr>
              <w:rPr>
                <w:rFonts w:ascii="Times New Roman" w:hAnsi="Times New Roman" w:cs="Times New Roman"/>
                <w:color w:val="000000"/>
                <w:sz w:val="15"/>
                <w:szCs w:val="15"/>
              </w:rPr>
            </w:pPr>
            <w:r>
              <w:rPr>
                <w:rFonts w:ascii="Times New Roman" w:hAnsi="Times New Roman" w:cs="Times New Roman"/>
                <w:color w:val="000000"/>
                <w:sz w:val="15"/>
                <w:szCs w:val="15"/>
              </w:rPr>
              <w:t>101911</w:t>
            </w:r>
          </w:p>
        </w:tc>
        <w:tc>
          <w:tcPr>
            <w:tcW w:w="1275" w:type="dxa"/>
            <w:tcBorders>
              <w:top w:val="single" w:sz="4" w:space="0" w:color="auto"/>
            </w:tcBorders>
            <w:vAlign w:val="center"/>
          </w:tcPr>
          <w:p w14:paraId="546BFC9D" w14:textId="595CD479" w:rsidR="007D5FE5" w:rsidRPr="005B015E" w:rsidRDefault="007D5FE5" w:rsidP="00A4505D">
            <w:pPr>
              <w:rPr>
                <w:rFonts w:ascii="Times New Roman" w:hAnsi="Times New Roman" w:cs="Times New Roman"/>
                <w:sz w:val="15"/>
                <w:szCs w:val="15"/>
              </w:rPr>
            </w:pPr>
            <w:r w:rsidRPr="005B015E">
              <w:rPr>
                <w:rFonts w:ascii="Times New Roman" w:hAnsi="Times New Roman" w:cs="Times New Roman"/>
                <w:color w:val="000000"/>
                <w:sz w:val="15"/>
                <w:szCs w:val="15"/>
              </w:rPr>
              <w:t>MJ/h</w:t>
            </w:r>
          </w:p>
        </w:tc>
        <w:tc>
          <w:tcPr>
            <w:tcW w:w="1600" w:type="dxa"/>
            <w:tcBorders>
              <w:top w:val="single" w:sz="4" w:space="0" w:color="auto"/>
            </w:tcBorders>
            <w:vAlign w:val="center"/>
          </w:tcPr>
          <w:p w14:paraId="4DC70035" w14:textId="0C6B96B4" w:rsidR="007D5FE5" w:rsidRPr="00E12505" w:rsidRDefault="007D5FE5" w:rsidP="00A4505D">
            <w:pPr>
              <w:rPr>
                <w:rFonts w:ascii="Times New Roman" w:hAnsi="Times New Roman" w:cs="Times New Roman"/>
                <w:sz w:val="15"/>
                <w:szCs w:val="15"/>
              </w:rPr>
            </w:pPr>
            <w:r w:rsidRPr="005B015E">
              <w:rPr>
                <w:rFonts w:ascii="Times New Roman" w:hAnsi="Times New Roman" w:cs="Times New Roman"/>
                <w:color w:val="000000"/>
                <w:sz w:val="15"/>
                <w:szCs w:val="15"/>
              </w:rPr>
              <w:t>95.</w:t>
            </w:r>
            <w:r>
              <w:rPr>
                <w:rFonts w:ascii="Times New Roman" w:hAnsi="Times New Roman" w:cs="Times New Roman"/>
                <w:color w:val="000000"/>
                <w:sz w:val="15"/>
                <w:szCs w:val="15"/>
              </w:rPr>
              <w:t>4</w:t>
            </w:r>
          </w:p>
        </w:tc>
        <w:tc>
          <w:tcPr>
            <w:tcW w:w="1249" w:type="dxa"/>
            <w:tcBorders>
              <w:top w:val="single" w:sz="4" w:space="0" w:color="auto"/>
            </w:tcBorders>
            <w:vAlign w:val="center"/>
          </w:tcPr>
          <w:p w14:paraId="665FBDAE" w14:textId="64660970" w:rsidR="007D5FE5" w:rsidRPr="007D5FE5" w:rsidRDefault="002B1624" w:rsidP="00A4505D">
            <w:pPr>
              <w:rPr>
                <w:rFonts w:ascii="Times New Roman" w:hAnsi="Times New Roman" w:cs="Times New Roman"/>
                <w:sz w:val="15"/>
                <w:szCs w:val="15"/>
              </w:rPr>
            </w:pPr>
            <w:r>
              <w:rPr>
                <w:rFonts w:ascii="Times New Roman" w:hAnsi="Times New Roman" w:cs="Times New Roman"/>
                <w:sz w:val="15"/>
                <w:szCs w:val="15"/>
              </w:rPr>
              <w:t>84.7</w:t>
            </w:r>
          </w:p>
        </w:tc>
      </w:tr>
      <w:tr w:rsidR="007D5FE5" w:rsidRPr="005B015E" w14:paraId="36F09300" w14:textId="77777777" w:rsidTr="00A4505D">
        <w:trPr>
          <w:trHeight w:val="126"/>
        </w:trPr>
        <w:tc>
          <w:tcPr>
            <w:tcW w:w="1233" w:type="dxa"/>
            <w:vAlign w:val="center"/>
          </w:tcPr>
          <w:p w14:paraId="6322DEC6" w14:textId="77777777" w:rsidR="007D5FE5" w:rsidRPr="005B015E" w:rsidRDefault="007D5FE5" w:rsidP="00A4505D">
            <w:pPr>
              <w:rPr>
                <w:rFonts w:ascii="Times New Roman" w:hAnsi="Times New Roman" w:cs="Times New Roman"/>
                <w:sz w:val="15"/>
                <w:szCs w:val="15"/>
              </w:rPr>
            </w:pPr>
            <w:r w:rsidRPr="005B015E">
              <w:rPr>
                <w:rFonts w:ascii="Times New Roman" w:hAnsi="Times New Roman" w:cs="Times New Roman"/>
                <w:color w:val="000000"/>
                <w:sz w:val="15"/>
                <w:szCs w:val="15"/>
              </w:rPr>
              <w:t>Specific energy intensity</w:t>
            </w:r>
          </w:p>
        </w:tc>
        <w:tc>
          <w:tcPr>
            <w:tcW w:w="1213" w:type="dxa"/>
            <w:vAlign w:val="center"/>
          </w:tcPr>
          <w:p w14:paraId="4BC9453E" w14:textId="77777777" w:rsidR="007D5FE5" w:rsidRPr="005B015E" w:rsidRDefault="007D5FE5" w:rsidP="00A4505D">
            <w:pPr>
              <w:rPr>
                <w:rFonts w:ascii="Times New Roman" w:hAnsi="Times New Roman" w:cs="Times New Roman"/>
                <w:color w:val="000000"/>
                <w:sz w:val="15"/>
                <w:szCs w:val="15"/>
              </w:rPr>
            </w:pPr>
            <w:r w:rsidRPr="005B015E">
              <w:rPr>
                <w:rFonts w:ascii="Times New Roman" w:hAnsi="Times New Roman" w:cs="Times New Roman"/>
                <w:color w:val="000000"/>
                <w:sz w:val="15"/>
                <w:szCs w:val="15"/>
              </w:rPr>
              <w:t>R</w:t>
            </w:r>
            <w:r w:rsidRPr="005B015E">
              <w:rPr>
                <w:rFonts w:ascii="Times New Roman" w:hAnsi="Times New Roman" w:cs="Times New Roman"/>
                <w:color w:val="000000"/>
                <w:sz w:val="15"/>
                <w:szCs w:val="15"/>
                <w:vertAlign w:val="subscript"/>
              </w:rPr>
              <w:t>SEI</w:t>
            </w:r>
          </w:p>
        </w:tc>
        <w:tc>
          <w:tcPr>
            <w:tcW w:w="1172" w:type="dxa"/>
            <w:vAlign w:val="center"/>
          </w:tcPr>
          <w:p w14:paraId="03724A45" w14:textId="77777777" w:rsidR="007D5FE5" w:rsidRPr="005B015E" w:rsidRDefault="007D5FE5" w:rsidP="00A4505D">
            <w:pPr>
              <w:rPr>
                <w:rFonts w:ascii="Times New Roman" w:hAnsi="Times New Roman" w:cs="Times New Roman"/>
                <w:sz w:val="15"/>
                <w:szCs w:val="15"/>
              </w:rPr>
            </w:pPr>
            <w:r w:rsidRPr="005B015E">
              <w:rPr>
                <w:rFonts w:ascii="Times New Roman" w:hAnsi="Times New Roman" w:cs="Times New Roman"/>
                <w:sz w:val="15"/>
                <w:szCs w:val="15"/>
              </w:rPr>
              <w:t>0.0230</w:t>
            </w:r>
          </w:p>
        </w:tc>
        <w:tc>
          <w:tcPr>
            <w:tcW w:w="1387" w:type="dxa"/>
            <w:vAlign w:val="center"/>
          </w:tcPr>
          <w:p w14:paraId="0DF7DE50" w14:textId="479F0AAF" w:rsidR="007D5FE5" w:rsidRPr="007D5FE5" w:rsidRDefault="007D5FE5" w:rsidP="00A4505D">
            <w:pPr>
              <w:rPr>
                <w:rFonts w:ascii="Times New Roman" w:hAnsi="Times New Roman" w:cs="Times New Roman"/>
                <w:color w:val="000000"/>
                <w:sz w:val="15"/>
                <w:szCs w:val="15"/>
              </w:rPr>
            </w:pPr>
            <w:r w:rsidRPr="007D5FE5">
              <w:rPr>
                <w:rFonts w:ascii="Times New Roman" w:hAnsi="Times New Roman" w:cs="Times New Roman"/>
                <w:color w:val="000000"/>
                <w:sz w:val="15"/>
                <w:szCs w:val="15"/>
              </w:rPr>
              <w:t>0.0</w:t>
            </w:r>
            <w:r w:rsidR="002B1624">
              <w:rPr>
                <w:rFonts w:ascii="Times New Roman" w:hAnsi="Times New Roman" w:cs="Times New Roman"/>
                <w:color w:val="000000"/>
                <w:sz w:val="15"/>
                <w:szCs w:val="15"/>
              </w:rPr>
              <w:t>396</w:t>
            </w:r>
          </w:p>
        </w:tc>
        <w:tc>
          <w:tcPr>
            <w:tcW w:w="1275" w:type="dxa"/>
            <w:vAlign w:val="center"/>
          </w:tcPr>
          <w:p w14:paraId="5297FE60" w14:textId="6CA4EBD3" w:rsidR="007D5FE5" w:rsidRPr="005B015E" w:rsidRDefault="007D5FE5" w:rsidP="00A4505D">
            <w:pPr>
              <w:rPr>
                <w:rFonts w:ascii="Times New Roman" w:hAnsi="Times New Roman" w:cs="Times New Roman"/>
                <w:sz w:val="15"/>
                <w:szCs w:val="15"/>
              </w:rPr>
            </w:pPr>
            <w:r w:rsidRPr="005B015E">
              <w:rPr>
                <w:rFonts w:ascii="Times New Roman" w:hAnsi="Times New Roman" w:cs="Times New Roman"/>
                <w:color w:val="000000"/>
                <w:sz w:val="15"/>
                <w:szCs w:val="15"/>
              </w:rPr>
              <w:t>MJ/kg</w:t>
            </w:r>
          </w:p>
        </w:tc>
        <w:tc>
          <w:tcPr>
            <w:tcW w:w="1600" w:type="dxa"/>
            <w:vAlign w:val="center"/>
          </w:tcPr>
          <w:p w14:paraId="2C068364" w14:textId="76F9D9ED" w:rsidR="007D5FE5" w:rsidRPr="00E12505" w:rsidRDefault="007D5FE5" w:rsidP="00A4505D">
            <w:pPr>
              <w:rPr>
                <w:rFonts w:ascii="Times New Roman" w:hAnsi="Times New Roman" w:cs="Times New Roman"/>
                <w:sz w:val="15"/>
                <w:szCs w:val="15"/>
              </w:rPr>
            </w:pPr>
            <w:r w:rsidRPr="005B015E">
              <w:rPr>
                <w:rFonts w:ascii="Times New Roman" w:hAnsi="Times New Roman" w:cs="Times New Roman"/>
                <w:color w:val="000000"/>
                <w:sz w:val="15"/>
                <w:szCs w:val="15"/>
              </w:rPr>
              <w:t>95.</w:t>
            </w:r>
            <w:r>
              <w:rPr>
                <w:rFonts w:ascii="Times New Roman" w:hAnsi="Times New Roman" w:cs="Times New Roman"/>
                <w:color w:val="000000"/>
                <w:sz w:val="15"/>
                <w:szCs w:val="15"/>
              </w:rPr>
              <w:t>4</w:t>
            </w:r>
          </w:p>
        </w:tc>
        <w:tc>
          <w:tcPr>
            <w:tcW w:w="1249" w:type="dxa"/>
            <w:vAlign w:val="center"/>
          </w:tcPr>
          <w:p w14:paraId="10EB56FE" w14:textId="72D00207" w:rsidR="007D5FE5" w:rsidRPr="007D5FE5" w:rsidRDefault="002B1624" w:rsidP="00A4505D">
            <w:pPr>
              <w:rPr>
                <w:rFonts w:ascii="Times New Roman" w:hAnsi="Times New Roman" w:cs="Times New Roman"/>
                <w:sz w:val="15"/>
                <w:szCs w:val="15"/>
              </w:rPr>
            </w:pPr>
            <w:r>
              <w:rPr>
                <w:rFonts w:ascii="Times New Roman" w:hAnsi="Times New Roman" w:cs="Times New Roman"/>
                <w:sz w:val="15"/>
                <w:szCs w:val="15"/>
              </w:rPr>
              <w:t>85.8</w:t>
            </w:r>
          </w:p>
        </w:tc>
      </w:tr>
      <w:tr w:rsidR="007D5FE5" w:rsidRPr="005B015E" w14:paraId="00FBF8A9" w14:textId="77777777" w:rsidTr="00A4505D">
        <w:trPr>
          <w:trHeight w:val="126"/>
        </w:trPr>
        <w:tc>
          <w:tcPr>
            <w:tcW w:w="1233" w:type="dxa"/>
            <w:vAlign w:val="center"/>
          </w:tcPr>
          <w:p w14:paraId="4644396C" w14:textId="77777777" w:rsidR="007D5FE5" w:rsidRPr="005B015E" w:rsidRDefault="007D5FE5" w:rsidP="00A4505D">
            <w:pPr>
              <w:rPr>
                <w:rFonts w:ascii="Times New Roman" w:hAnsi="Times New Roman" w:cs="Times New Roman"/>
                <w:sz w:val="15"/>
                <w:szCs w:val="15"/>
              </w:rPr>
            </w:pPr>
            <w:r w:rsidRPr="005B015E">
              <w:rPr>
                <w:rFonts w:ascii="Times New Roman" w:hAnsi="Times New Roman" w:cs="Times New Roman"/>
                <w:color w:val="000000"/>
                <w:sz w:val="15"/>
                <w:szCs w:val="15"/>
              </w:rPr>
              <w:t>Energy intensity</w:t>
            </w:r>
          </w:p>
        </w:tc>
        <w:tc>
          <w:tcPr>
            <w:tcW w:w="1213" w:type="dxa"/>
            <w:vAlign w:val="center"/>
          </w:tcPr>
          <w:p w14:paraId="425BB695" w14:textId="77777777" w:rsidR="007D5FE5" w:rsidRPr="005B015E" w:rsidRDefault="007D5FE5" w:rsidP="00A4505D">
            <w:pPr>
              <w:rPr>
                <w:rFonts w:ascii="Times New Roman" w:hAnsi="Times New Roman" w:cs="Times New Roman"/>
                <w:color w:val="000000"/>
                <w:sz w:val="15"/>
                <w:szCs w:val="15"/>
              </w:rPr>
            </w:pPr>
            <w:r w:rsidRPr="005B015E">
              <w:rPr>
                <w:rFonts w:ascii="Times New Roman" w:hAnsi="Times New Roman" w:cs="Times New Roman"/>
                <w:color w:val="000000"/>
                <w:sz w:val="15"/>
                <w:szCs w:val="15"/>
              </w:rPr>
              <w:t>R</w:t>
            </w:r>
            <w:r w:rsidRPr="005B015E">
              <w:rPr>
                <w:rFonts w:ascii="Times New Roman" w:hAnsi="Times New Roman" w:cs="Times New Roman"/>
                <w:color w:val="000000"/>
                <w:sz w:val="15"/>
                <w:szCs w:val="15"/>
                <w:vertAlign w:val="subscript"/>
              </w:rPr>
              <w:t>EI</w:t>
            </w:r>
          </w:p>
        </w:tc>
        <w:tc>
          <w:tcPr>
            <w:tcW w:w="1172" w:type="dxa"/>
            <w:vAlign w:val="center"/>
          </w:tcPr>
          <w:p w14:paraId="53783D82" w14:textId="77777777" w:rsidR="007D5FE5" w:rsidRPr="005B015E" w:rsidRDefault="007D5FE5" w:rsidP="00A4505D">
            <w:pPr>
              <w:rPr>
                <w:rFonts w:ascii="Times New Roman" w:hAnsi="Times New Roman" w:cs="Times New Roman"/>
                <w:sz w:val="15"/>
                <w:szCs w:val="15"/>
              </w:rPr>
            </w:pPr>
            <w:r w:rsidRPr="005B015E">
              <w:rPr>
                <w:rFonts w:ascii="Times New Roman" w:hAnsi="Times New Roman" w:cs="Times New Roman"/>
                <w:sz w:val="15"/>
                <w:szCs w:val="15"/>
              </w:rPr>
              <w:t>0.000042</w:t>
            </w:r>
            <w:r>
              <w:rPr>
                <w:rFonts w:ascii="Times New Roman" w:hAnsi="Times New Roman" w:cs="Times New Roman"/>
                <w:sz w:val="15"/>
                <w:szCs w:val="15"/>
              </w:rPr>
              <w:t>7</w:t>
            </w:r>
          </w:p>
        </w:tc>
        <w:tc>
          <w:tcPr>
            <w:tcW w:w="1387" w:type="dxa"/>
            <w:vAlign w:val="center"/>
          </w:tcPr>
          <w:p w14:paraId="37942899" w14:textId="15CC1656" w:rsidR="007D5FE5" w:rsidRPr="007D5FE5" w:rsidRDefault="007D5FE5" w:rsidP="00A4505D">
            <w:pPr>
              <w:rPr>
                <w:rFonts w:ascii="Times New Roman" w:hAnsi="Times New Roman" w:cs="Times New Roman"/>
                <w:color w:val="000000"/>
                <w:sz w:val="15"/>
                <w:szCs w:val="15"/>
              </w:rPr>
            </w:pPr>
            <w:r w:rsidRPr="007D5FE5">
              <w:rPr>
                <w:rFonts w:ascii="Times New Roman" w:hAnsi="Times New Roman" w:cs="Times New Roman"/>
                <w:color w:val="000000"/>
                <w:sz w:val="15"/>
                <w:szCs w:val="15"/>
              </w:rPr>
              <w:t>0.000</w:t>
            </w:r>
            <w:r w:rsidR="002B1624">
              <w:rPr>
                <w:rFonts w:ascii="Times New Roman" w:hAnsi="Times New Roman" w:cs="Times New Roman"/>
                <w:color w:val="000000"/>
                <w:sz w:val="15"/>
                <w:szCs w:val="15"/>
              </w:rPr>
              <w:t>0737</w:t>
            </w:r>
          </w:p>
        </w:tc>
        <w:tc>
          <w:tcPr>
            <w:tcW w:w="1275" w:type="dxa"/>
            <w:vAlign w:val="center"/>
          </w:tcPr>
          <w:p w14:paraId="46DC73BA" w14:textId="791862D3" w:rsidR="007D5FE5" w:rsidRPr="005B015E" w:rsidRDefault="007D5FE5" w:rsidP="00A4505D">
            <w:pPr>
              <w:rPr>
                <w:rFonts w:ascii="Times New Roman" w:hAnsi="Times New Roman" w:cs="Times New Roman"/>
                <w:sz w:val="15"/>
                <w:szCs w:val="15"/>
              </w:rPr>
            </w:pPr>
            <w:r w:rsidRPr="005B015E">
              <w:rPr>
                <w:rFonts w:ascii="Times New Roman" w:hAnsi="Times New Roman" w:cs="Times New Roman"/>
                <w:color w:val="000000"/>
                <w:sz w:val="15"/>
                <w:szCs w:val="15"/>
              </w:rPr>
              <w:t>MJ/$</w:t>
            </w:r>
          </w:p>
        </w:tc>
        <w:tc>
          <w:tcPr>
            <w:tcW w:w="1600" w:type="dxa"/>
            <w:vAlign w:val="center"/>
          </w:tcPr>
          <w:p w14:paraId="125075B3" w14:textId="74382195" w:rsidR="007D5FE5" w:rsidRPr="00E12505" w:rsidRDefault="007D5FE5" w:rsidP="00A4505D">
            <w:pPr>
              <w:rPr>
                <w:rFonts w:ascii="Times New Roman" w:hAnsi="Times New Roman" w:cs="Times New Roman"/>
                <w:sz w:val="15"/>
                <w:szCs w:val="15"/>
              </w:rPr>
            </w:pPr>
            <w:r w:rsidRPr="005B015E">
              <w:rPr>
                <w:rFonts w:ascii="Times New Roman" w:hAnsi="Times New Roman" w:cs="Times New Roman"/>
                <w:color w:val="000000"/>
                <w:sz w:val="15"/>
                <w:szCs w:val="15"/>
              </w:rPr>
              <w:t>95.</w:t>
            </w:r>
            <w:r>
              <w:rPr>
                <w:rFonts w:ascii="Times New Roman" w:hAnsi="Times New Roman" w:cs="Times New Roman"/>
                <w:color w:val="000000"/>
                <w:sz w:val="15"/>
                <w:szCs w:val="15"/>
              </w:rPr>
              <w:t>4</w:t>
            </w:r>
          </w:p>
        </w:tc>
        <w:tc>
          <w:tcPr>
            <w:tcW w:w="1249" w:type="dxa"/>
            <w:vAlign w:val="center"/>
          </w:tcPr>
          <w:p w14:paraId="33C00050" w14:textId="04CA5924" w:rsidR="007D5FE5" w:rsidRPr="007D5FE5" w:rsidRDefault="002B1624" w:rsidP="00A4505D">
            <w:pPr>
              <w:rPr>
                <w:rFonts w:ascii="Times New Roman" w:hAnsi="Times New Roman" w:cs="Times New Roman"/>
                <w:sz w:val="15"/>
                <w:szCs w:val="15"/>
              </w:rPr>
            </w:pPr>
            <w:r>
              <w:rPr>
                <w:rFonts w:ascii="Times New Roman" w:hAnsi="Times New Roman" w:cs="Times New Roman"/>
                <w:sz w:val="15"/>
                <w:szCs w:val="15"/>
              </w:rPr>
              <w:t>85.8</w:t>
            </w:r>
          </w:p>
        </w:tc>
      </w:tr>
      <w:tr w:rsidR="007D5FE5" w:rsidRPr="005B015E" w14:paraId="24E7957E" w14:textId="77777777" w:rsidTr="00A4505D">
        <w:trPr>
          <w:trHeight w:val="126"/>
        </w:trPr>
        <w:tc>
          <w:tcPr>
            <w:tcW w:w="1233" w:type="dxa"/>
            <w:vAlign w:val="center"/>
          </w:tcPr>
          <w:p w14:paraId="5D7F15A7" w14:textId="77777777" w:rsidR="007D5FE5" w:rsidRPr="005B015E" w:rsidRDefault="007D5FE5" w:rsidP="00A4505D">
            <w:pPr>
              <w:rPr>
                <w:rFonts w:ascii="Times New Roman" w:hAnsi="Times New Roman" w:cs="Times New Roman"/>
                <w:sz w:val="15"/>
                <w:szCs w:val="15"/>
              </w:rPr>
            </w:pPr>
            <w:r w:rsidRPr="005B015E">
              <w:rPr>
                <w:rFonts w:ascii="Times New Roman" w:hAnsi="Times New Roman" w:cs="Times New Roman"/>
                <w:color w:val="000000"/>
                <w:sz w:val="15"/>
                <w:szCs w:val="15"/>
              </w:rPr>
              <w:t>Waste treatment energy</w:t>
            </w:r>
          </w:p>
        </w:tc>
        <w:tc>
          <w:tcPr>
            <w:tcW w:w="1213" w:type="dxa"/>
            <w:vAlign w:val="center"/>
          </w:tcPr>
          <w:p w14:paraId="6F6E9297" w14:textId="77777777" w:rsidR="007D5FE5" w:rsidRPr="005B015E" w:rsidRDefault="007D5FE5" w:rsidP="00A4505D">
            <w:pPr>
              <w:rPr>
                <w:rFonts w:ascii="Times New Roman" w:hAnsi="Times New Roman" w:cs="Times New Roman"/>
                <w:i/>
                <w:iCs/>
                <w:color w:val="000000"/>
                <w:sz w:val="15"/>
                <w:szCs w:val="15"/>
              </w:rPr>
            </w:pPr>
            <w:r w:rsidRPr="005B015E">
              <w:rPr>
                <w:rFonts w:ascii="Times New Roman" w:hAnsi="Times New Roman" w:cs="Times New Roman"/>
                <w:color w:val="000000"/>
                <w:sz w:val="15"/>
                <w:szCs w:val="15"/>
              </w:rPr>
              <w:t>WTE</w:t>
            </w:r>
          </w:p>
        </w:tc>
        <w:tc>
          <w:tcPr>
            <w:tcW w:w="1172" w:type="dxa"/>
            <w:vAlign w:val="center"/>
          </w:tcPr>
          <w:p w14:paraId="7FFA97DF" w14:textId="77777777" w:rsidR="007D5FE5" w:rsidRPr="005B015E" w:rsidRDefault="007D5FE5" w:rsidP="00A4505D">
            <w:pPr>
              <w:rPr>
                <w:rFonts w:ascii="Times New Roman" w:hAnsi="Times New Roman" w:cs="Times New Roman"/>
                <w:sz w:val="15"/>
                <w:szCs w:val="15"/>
              </w:rPr>
            </w:pPr>
            <w:r w:rsidRPr="005B015E">
              <w:rPr>
                <w:rFonts w:ascii="Times New Roman" w:hAnsi="Times New Roman" w:cs="Times New Roman"/>
                <w:sz w:val="15"/>
                <w:szCs w:val="15"/>
              </w:rPr>
              <w:t>-0.0185</w:t>
            </w:r>
          </w:p>
        </w:tc>
        <w:tc>
          <w:tcPr>
            <w:tcW w:w="1387" w:type="dxa"/>
            <w:vAlign w:val="center"/>
          </w:tcPr>
          <w:p w14:paraId="1FE9DD4B" w14:textId="24E3FCDC" w:rsidR="007D5FE5" w:rsidRPr="007D5FE5" w:rsidRDefault="007D5FE5" w:rsidP="00A4505D">
            <w:pPr>
              <w:rPr>
                <w:rFonts w:ascii="Times New Roman" w:hAnsi="Times New Roman" w:cs="Times New Roman"/>
                <w:color w:val="000000"/>
                <w:sz w:val="15"/>
                <w:szCs w:val="15"/>
              </w:rPr>
            </w:pPr>
            <w:r w:rsidRPr="007D5FE5">
              <w:rPr>
                <w:rFonts w:ascii="Times New Roman" w:hAnsi="Times New Roman" w:cs="Times New Roman"/>
                <w:color w:val="000000"/>
                <w:sz w:val="15"/>
                <w:szCs w:val="15"/>
              </w:rPr>
              <w:t>0.006174</w:t>
            </w:r>
          </w:p>
        </w:tc>
        <w:tc>
          <w:tcPr>
            <w:tcW w:w="1275" w:type="dxa"/>
            <w:vAlign w:val="center"/>
          </w:tcPr>
          <w:p w14:paraId="4BA1514E" w14:textId="49E63772" w:rsidR="007D5FE5" w:rsidRPr="005B015E" w:rsidRDefault="007D5FE5" w:rsidP="00A4505D">
            <w:pPr>
              <w:rPr>
                <w:rFonts w:ascii="Times New Roman" w:hAnsi="Times New Roman" w:cs="Times New Roman"/>
                <w:sz w:val="15"/>
                <w:szCs w:val="15"/>
              </w:rPr>
            </w:pPr>
            <w:r w:rsidRPr="005B015E">
              <w:rPr>
                <w:rFonts w:ascii="Times New Roman" w:hAnsi="Times New Roman" w:cs="Times New Roman"/>
                <w:color w:val="000000"/>
                <w:sz w:val="15"/>
                <w:szCs w:val="15"/>
              </w:rPr>
              <w:t>MJ/kg</w:t>
            </w:r>
          </w:p>
        </w:tc>
        <w:tc>
          <w:tcPr>
            <w:tcW w:w="1600" w:type="dxa"/>
            <w:vAlign w:val="center"/>
          </w:tcPr>
          <w:p w14:paraId="06B8EA97" w14:textId="052F17B2" w:rsidR="007D5FE5" w:rsidRPr="00E12505" w:rsidRDefault="007D5FE5" w:rsidP="00A4505D">
            <w:pPr>
              <w:rPr>
                <w:rFonts w:ascii="Times New Roman" w:hAnsi="Times New Roman" w:cs="Times New Roman"/>
                <w:sz w:val="15"/>
                <w:szCs w:val="15"/>
              </w:rPr>
            </w:pPr>
            <w:r w:rsidRPr="005B015E">
              <w:rPr>
                <w:rFonts w:ascii="Times New Roman" w:hAnsi="Times New Roman" w:cs="Times New Roman"/>
                <w:color w:val="000000"/>
                <w:sz w:val="15"/>
                <w:szCs w:val="15"/>
              </w:rPr>
              <w:t>100.0</w:t>
            </w:r>
          </w:p>
        </w:tc>
        <w:tc>
          <w:tcPr>
            <w:tcW w:w="1249" w:type="dxa"/>
            <w:vAlign w:val="center"/>
          </w:tcPr>
          <w:p w14:paraId="7F0C60BE" w14:textId="25B388E4" w:rsidR="007D5FE5" w:rsidRPr="007D5FE5" w:rsidRDefault="007D5FE5" w:rsidP="00A4505D">
            <w:pPr>
              <w:rPr>
                <w:rFonts w:ascii="Times New Roman" w:hAnsi="Times New Roman" w:cs="Times New Roman"/>
                <w:sz w:val="15"/>
                <w:szCs w:val="15"/>
              </w:rPr>
            </w:pPr>
            <w:r w:rsidRPr="007D5FE5">
              <w:rPr>
                <w:rFonts w:ascii="Times New Roman" w:hAnsi="Times New Roman" w:cs="Times New Roman"/>
                <w:sz w:val="15"/>
                <w:szCs w:val="15"/>
              </w:rPr>
              <w:t>0.0</w:t>
            </w:r>
          </w:p>
        </w:tc>
      </w:tr>
      <w:tr w:rsidR="007D5FE5" w:rsidRPr="005B015E" w14:paraId="155B9C5B" w14:textId="77777777" w:rsidTr="00A4505D">
        <w:trPr>
          <w:trHeight w:val="126"/>
        </w:trPr>
        <w:tc>
          <w:tcPr>
            <w:tcW w:w="1233" w:type="dxa"/>
            <w:vAlign w:val="center"/>
          </w:tcPr>
          <w:p w14:paraId="635EBF50" w14:textId="77777777" w:rsidR="007D5FE5" w:rsidRPr="005B015E" w:rsidRDefault="007D5FE5" w:rsidP="00A4505D">
            <w:pPr>
              <w:rPr>
                <w:rFonts w:ascii="Times New Roman" w:hAnsi="Times New Roman" w:cs="Times New Roman"/>
                <w:sz w:val="15"/>
                <w:szCs w:val="15"/>
              </w:rPr>
            </w:pPr>
            <w:r w:rsidRPr="005B015E">
              <w:rPr>
                <w:rFonts w:ascii="Times New Roman" w:hAnsi="Times New Roman" w:cs="Times New Roman"/>
                <w:color w:val="000000"/>
                <w:sz w:val="15"/>
                <w:szCs w:val="15"/>
              </w:rPr>
              <w:t>Solvent recovery energy</w:t>
            </w:r>
          </w:p>
        </w:tc>
        <w:tc>
          <w:tcPr>
            <w:tcW w:w="1213" w:type="dxa"/>
            <w:vAlign w:val="center"/>
          </w:tcPr>
          <w:p w14:paraId="44DE5746" w14:textId="77777777" w:rsidR="007D5FE5" w:rsidRPr="005B015E" w:rsidRDefault="007D5FE5" w:rsidP="00A4505D">
            <w:pPr>
              <w:rPr>
                <w:rFonts w:ascii="Times New Roman" w:hAnsi="Times New Roman" w:cs="Times New Roman"/>
                <w:color w:val="000000"/>
                <w:sz w:val="15"/>
                <w:szCs w:val="15"/>
              </w:rPr>
            </w:pPr>
            <w:r w:rsidRPr="005B015E">
              <w:rPr>
                <w:rFonts w:ascii="Times New Roman" w:hAnsi="Times New Roman" w:cs="Times New Roman"/>
                <w:color w:val="000000"/>
                <w:sz w:val="15"/>
                <w:szCs w:val="15"/>
              </w:rPr>
              <w:t>SRE</w:t>
            </w:r>
          </w:p>
        </w:tc>
        <w:tc>
          <w:tcPr>
            <w:tcW w:w="1172" w:type="dxa"/>
            <w:vAlign w:val="center"/>
          </w:tcPr>
          <w:p w14:paraId="20C6F1E5" w14:textId="77777777" w:rsidR="007D5FE5" w:rsidRPr="005B015E" w:rsidRDefault="007D5FE5" w:rsidP="00A4505D">
            <w:pPr>
              <w:rPr>
                <w:rFonts w:ascii="Times New Roman" w:hAnsi="Times New Roman" w:cs="Times New Roman"/>
                <w:sz w:val="15"/>
                <w:szCs w:val="15"/>
              </w:rPr>
            </w:pPr>
            <w:r w:rsidRPr="005B015E">
              <w:rPr>
                <w:rFonts w:ascii="Times New Roman" w:hAnsi="Times New Roman" w:cs="Times New Roman"/>
                <w:sz w:val="15"/>
                <w:szCs w:val="15"/>
              </w:rPr>
              <w:t>0</w:t>
            </w:r>
          </w:p>
        </w:tc>
        <w:tc>
          <w:tcPr>
            <w:tcW w:w="1387" w:type="dxa"/>
            <w:vAlign w:val="center"/>
          </w:tcPr>
          <w:p w14:paraId="1C58E7D4" w14:textId="59684B67" w:rsidR="007D5FE5" w:rsidRPr="007D5FE5" w:rsidRDefault="007D5FE5" w:rsidP="00A4505D">
            <w:pPr>
              <w:rPr>
                <w:rFonts w:ascii="Times New Roman" w:hAnsi="Times New Roman" w:cs="Times New Roman"/>
                <w:color w:val="000000"/>
                <w:sz w:val="15"/>
                <w:szCs w:val="15"/>
              </w:rPr>
            </w:pPr>
            <w:r w:rsidRPr="007D5FE5">
              <w:rPr>
                <w:rFonts w:ascii="Times New Roman" w:hAnsi="Times New Roman" w:cs="Times New Roman"/>
                <w:color w:val="000000"/>
                <w:sz w:val="15"/>
                <w:szCs w:val="15"/>
              </w:rPr>
              <w:t>13</w:t>
            </w:r>
          </w:p>
        </w:tc>
        <w:tc>
          <w:tcPr>
            <w:tcW w:w="1275" w:type="dxa"/>
            <w:vAlign w:val="center"/>
          </w:tcPr>
          <w:p w14:paraId="0B3AB363" w14:textId="69DB47A8" w:rsidR="007D5FE5" w:rsidRPr="005B015E" w:rsidRDefault="007D5FE5" w:rsidP="00A4505D">
            <w:pPr>
              <w:rPr>
                <w:rFonts w:ascii="Times New Roman" w:hAnsi="Times New Roman" w:cs="Times New Roman"/>
                <w:sz w:val="15"/>
                <w:szCs w:val="15"/>
              </w:rPr>
            </w:pPr>
            <w:r w:rsidRPr="005B015E">
              <w:rPr>
                <w:rFonts w:ascii="Times New Roman" w:hAnsi="Times New Roman" w:cs="Times New Roman"/>
                <w:color w:val="000000"/>
                <w:sz w:val="15"/>
                <w:szCs w:val="15"/>
              </w:rPr>
              <w:t>MJ/kg</w:t>
            </w:r>
          </w:p>
        </w:tc>
        <w:tc>
          <w:tcPr>
            <w:tcW w:w="1600" w:type="dxa"/>
            <w:vAlign w:val="center"/>
          </w:tcPr>
          <w:p w14:paraId="6600A498" w14:textId="4FB3C454" w:rsidR="007D5FE5" w:rsidRPr="00E12505" w:rsidRDefault="007D5FE5" w:rsidP="00A4505D">
            <w:pPr>
              <w:rPr>
                <w:rFonts w:ascii="Times New Roman" w:hAnsi="Times New Roman" w:cs="Times New Roman"/>
                <w:sz w:val="15"/>
                <w:szCs w:val="15"/>
              </w:rPr>
            </w:pPr>
            <w:r w:rsidRPr="005B015E">
              <w:rPr>
                <w:rFonts w:ascii="Times New Roman" w:hAnsi="Times New Roman" w:cs="Times New Roman"/>
                <w:color w:val="000000"/>
                <w:sz w:val="15"/>
                <w:szCs w:val="15"/>
              </w:rPr>
              <w:t>100.0</w:t>
            </w:r>
          </w:p>
        </w:tc>
        <w:tc>
          <w:tcPr>
            <w:tcW w:w="1249" w:type="dxa"/>
            <w:vAlign w:val="center"/>
          </w:tcPr>
          <w:p w14:paraId="41B74DEF" w14:textId="12D1D210" w:rsidR="007D5FE5" w:rsidRPr="007D5FE5" w:rsidRDefault="007D5FE5" w:rsidP="00A4505D">
            <w:pPr>
              <w:rPr>
                <w:rFonts w:ascii="Times New Roman" w:hAnsi="Times New Roman" w:cs="Times New Roman"/>
                <w:sz w:val="15"/>
                <w:szCs w:val="15"/>
              </w:rPr>
            </w:pPr>
            <w:r w:rsidRPr="007D5FE5">
              <w:rPr>
                <w:rFonts w:ascii="Times New Roman" w:hAnsi="Times New Roman" w:cs="Times New Roman"/>
                <w:sz w:val="15"/>
                <w:szCs w:val="15"/>
              </w:rPr>
              <w:t>0.0</w:t>
            </w:r>
          </w:p>
        </w:tc>
      </w:tr>
      <w:tr w:rsidR="007D5FE5" w:rsidRPr="005B015E" w14:paraId="4F7ED83D" w14:textId="77777777" w:rsidTr="00A4505D">
        <w:trPr>
          <w:trHeight w:val="122"/>
        </w:trPr>
        <w:tc>
          <w:tcPr>
            <w:tcW w:w="1233" w:type="dxa"/>
            <w:vAlign w:val="center"/>
          </w:tcPr>
          <w:p w14:paraId="768A0035" w14:textId="77777777" w:rsidR="007D5FE5" w:rsidRPr="005B015E" w:rsidRDefault="007D5FE5" w:rsidP="00A4505D">
            <w:pPr>
              <w:rPr>
                <w:rFonts w:ascii="Times New Roman" w:hAnsi="Times New Roman" w:cs="Times New Roman"/>
                <w:sz w:val="15"/>
                <w:szCs w:val="15"/>
              </w:rPr>
            </w:pPr>
            <w:r w:rsidRPr="005B015E">
              <w:rPr>
                <w:rFonts w:ascii="Times New Roman" w:hAnsi="Times New Roman" w:cs="Times New Roman"/>
                <w:color w:val="000000"/>
                <w:sz w:val="15"/>
                <w:szCs w:val="15"/>
              </w:rPr>
              <w:t>Resource-energy efficiency</w:t>
            </w:r>
          </w:p>
        </w:tc>
        <w:tc>
          <w:tcPr>
            <w:tcW w:w="1213" w:type="dxa"/>
            <w:vAlign w:val="center"/>
          </w:tcPr>
          <w:p w14:paraId="2736F774" w14:textId="77777777" w:rsidR="007D5FE5" w:rsidRPr="005B015E" w:rsidRDefault="007D5FE5" w:rsidP="00A4505D">
            <w:pPr>
              <w:rPr>
                <w:rFonts w:ascii="Times New Roman" w:hAnsi="Times New Roman" w:cs="Times New Roman"/>
                <w:color w:val="000000"/>
                <w:sz w:val="15"/>
                <w:szCs w:val="15"/>
              </w:rPr>
            </w:pPr>
            <w:proofErr w:type="spellStart"/>
            <w:r w:rsidRPr="005B015E">
              <w:rPr>
                <w:rFonts w:ascii="Times New Roman" w:hAnsi="Times New Roman" w:cs="Times New Roman"/>
                <w:color w:val="000000"/>
                <w:sz w:val="15"/>
                <w:szCs w:val="15"/>
              </w:rPr>
              <w:t>η</w:t>
            </w:r>
            <w:r w:rsidRPr="005B015E">
              <w:rPr>
                <w:rFonts w:ascii="Times New Roman" w:hAnsi="Times New Roman" w:cs="Times New Roman"/>
                <w:color w:val="000000"/>
                <w:sz w:val="15"/>
                <w:szCs w:val="15"/>
                <w:vertAlign w:val="subscript"/>
              </w:rPr>
              <w:t>E</w:t>
            </w:r>
            <w:proofErr w:type="spellEnd"/>
          </w:p>
        </w:tc>
        <w:tc>
          <w:tcPr>
            <w:tcW w:w="1172" w:type="dxa"/>
            <w:vAlign w:val="center"/>
          </w:tcPr>
          <w:p w14:paraId="02BFDCE9" w14:textId="77777777" w:rsidR="007D5FE5" w:rsidRPr="005B015E" w:rsidRDefault="007D5FE5" w:rsidP="00A4505D">
            <w:pPr>
              <w:rPr>
                <w:rFonts w:ascii="Times New Roman" w:hAnsi="Times New Roman" w:cs="Times New Roman"/>
                <w:sz w:val="15"/>
                <w:szCs w:val="15"/>
              </w:rPr>
            </w:pPr>
            <w:r w:rsidRPr="005B015E">
              <w:rPr>
                <w:rFonts w:ascii="Times New Roman" w:hAnsi="Times New Roman" w:cs="Times New Roman"/>
                <w:sz w:val="15"/>
                <w:szCs w:val="15"/>
              </w:rPr>
              <w:t>0.057</w:t>
            </w:r>
          </w:p>
        </w:tc>
        <w:tc>
          <w:tcPr>
            <w:tcW w:w="1387" w:type="dxa"/>
            <w:vAlign w:val="center"/>
          </w:tcPr>
          <w:p w14:paraId="517B29ED" w14:textId="3DF56F19" w:rsidR="007D5FE5" w:rsidRPr="007D5FE5" w:rsidRDefault="007D5FE5" w:rsidP="00A4505D">
            <w:pPr>
              <w:rPr>
                <w:rFonts w:ascii="Times New Roman" w:hAnsi="Times New Roman" w:cs="Times New Roman"/>
                <w:color w:val="000000"/>
                <w:sz w:val="15"/>
                <w:szCs w:val="15"/>
              </w:rPr>
            </w:pPr>
            <w:r w:rsidRPr="007D5FE5">
              <w:rPr>
                <w:rFonts w:ascii="Times New Roman" w:hAnsi="Times New Roman" w:cs="Times New Roman"/>
                <w:color w:val="000000"/>
                <w:sz w:val="15"/>
                <w:szCs w:val="15"/>
              </w:rPr>
              <w:t>-0.007</w:t>
            </w:r>
            <w:r w:rsidR="002B1624">
              <w:rPr>
                <w:rFonts w:ascii="Times New Roman" w:hAnsi="Times New Roman" w:cs="Times New Roman"/>
                <w:color w:val="000000"/>
                <w:sz w:val="15"/>
                <w:szCs w:val="15"/>
              </w:rPr>
              <w:t>4</w:t>
            </w:r>
          </w:p>
        </w:tc>
        <w:tc>
          <w:tcPr>
            <w:tcW w:w="1275" w:type="dxa"/>
            <w:vAlign w:val="center"/>
          </w:tcPr>
          <w:p w14:paraId="158A79DD" w14:textId="19C263CB" w:rsidR="007D5FE5" w:rsidRPr="005B015E" w:rsidRDefault="007D5FE5" w:rsidP="00A4505D">
            <w:pPr>
              <w:rPr>
                <w:rFonts w:ascii="Times New Roman" w:hAnsi="Times New Roman" w:cs="Times New Roman"/>
                <w:sz w:val="15"/>
                <w:szCs w:val="15"/>
              </w:rPr>
            </w:pPr>
            <w:r w:rsidRPr="005B015E">
              <w:rPr>
                <w:rFonts w:ascii="Times New Roman" w:hAnsi="Times New Roman" w:cs="Times New Roman"/>
                <w:color w:val="000000"/>
                <w:sz w:val="15"/>
                <w:szCs w:val="15"/>
              </w:rPr>
              <w:t>MJ product/MJ feedstock</w:t>
            </w:r>
          </w:p>
        </w:tc>
        <w:tc>
          <w:tcPr>
            <w:tcW w:w="1600" w:type="dxa"/>
            <w:vAlign w:val="center"/>
          </w:tcPr>
          <w:p w14:paraId="7C71D4FF" w14:textId="40B75568" w:rsidR="007D5FE5" w:rsidRPr="00E12505" w:rsidRDefault="007D5FE5" w:rsidP="00A4505D">
            <w:pPr>
              <w:rPr>
                <w:rFonts w:ascii="Times New Roman" w:hAnsi="Times New Roman" w:cs="Times New Roman"/>
                <w:sz w:val="15"/>
                <w:szCs w:val="15"/>
              </w:rPr>
            </w:pPr>
            <w:r w:rsidRPr="005B015E">
              <w:rPr>
                <w:rFonts w:ascii="Times New Roman" w:hAnsi="Times New Roman" w:cs="Times New Roman"/>
                <w:color w:val="000000"/>
                <w:sz w:val="15"/>
                <w:szCs w:val="15"/>
              </w:rPr>
              <w:t>5.</w:t>
            </w:r>
            <w:r>
              <w:rPr>
                <w:rFonts w:ascii="Times New Roman" w:hAnsi="Times New Roman" w:cs="Times New Roman"/>
                <w:color w:val="000000"/>
                <w:sz w:val="15"/>
                <w:szCs w:val="15"/>
              </w:rPr>
              <w:t>7</w:t>
            </w:r>
          </w:p>
        </w:tc>
        <w:tc>
          <w:tcPr>
            <w:tcW w:w="1249" w:type="dxa"/>
            <w:vAlign w:val="center"/>
          </w:tcPr>
          <w:p w14:paraId="360536F2" w14:textId="0D257C1F" w:rsidR="007D5FE5" w:rsidRPr="007D5FE5" w:rsidRDefault="007D5FE5" w:rsidP="00A4505D">
            <w:pPr>
              <w:rPr>
                <w:rFonts w:ascii="Times New Roman" w:hAnsi="Times New Roman" w:cs="Times New Roman"/>
                <w:sz w:val="15"/>
                <w:szCs w:val="15"/>
              </w:rPr>
            </w:pPr>
            <w:r w:rsidRPr="007D5FE5">
              <w:rPr>
                <w:rFonts w:ascii="Times New Roman" w:hAnsi="Times New Roman" w:cs="Times New Roman"/>
                <w:sz w:val="15"/>
                <w:szCs w:val="15"/>
              </w:rPr>
              <w:t>0.0</w:t>
            </w:r>
          </w:p>
        </w:tc>
      </w:tr>
      <w:tr w:rsidR="007D5FE5" w:rsidRPr="005B015E" w14:paraId="5921F1AD" w14:textId="77777777" w:rsidTr="00A4505D">
        <w:trPr>
          <w:trHeight w:val="126"/>
        </w:trPr>
        <w:tc>
          <w:tcPr>
            <w:tcW w:w="1233" w:type="dxa"/>
            <w:vAlign w:val="center"/>
          </w:tcPr>
          <w:p w14:paraId="503A7926" w14:textId="77777777" w:rsidR="007D5FE5" w:rsidRPr="005B015E" w:rsidRDefault="007D5FE5" w:rsidP="00A4505D">
            <w:pPr>
              <w:rPr>
                <w:rFonts w:ascii="Times New Roman" w:hAnsi="Times New Roman" w:cs="Times New Roman"/>
                <w:sz w:val="15"/>
                <w:szCs w:val="15"/>
              </w:rPr>
            </w:pPr>
            <w:r w:rsidRPr="005B015E">
              <w:rPr>
                <w:rFonts w:ascii="Times New Roman" w:hAnsi="Times New Roman" w:cs="Times New Roman"/>
                <w:color w:val="000000"/>
                <w:sz w:val="15"/>
                <w:szCs w:val="15"/>
              </w:rPr>
              <w:t>Renewability-energy index</w:t>
            </w:r>
          </w:p>
        </w:tc>
        <w:tc>
          <w:tcPr>
            <w:tcW w:w="1213" w:type="dxa"/>
            <w:vAlign w:val="center"/>
          </w:tcPr>
          <w:p w14:paraId="6E4675B4" w14:textId="77777777" w:rsidR="007D5FE5" w:rsidRPr="005B015E" w:rsidRDefault="007D5FE5" w:rsidP="00A4505D">
            <w:pPr>
              <w:rPr>
                <w:rFonts w:ascii="Times New Roman" w:hAnsi="Times New Roman" w:cs="Times New Roman"/>
                <w:color w:val="000000"/>
                <w:sz w:val="15"/>
                <w:szCs w:val="15"/>
              </w:rPr>
            </w:pPr>
            <w:r w:rsidRPr="005B015E">
              <w:rPr>
                <w:rFonts w:ascii="Times New Roman" w:hAnsi="Times New Roman" w:cs="Times New Roman"/>
                <w:color w:val="000000"/>
                <w:sz w:val="15"/>
                <w:szCs w:val="15"/>
              </w:rPr>
              <w:t>RI</w:t>
            </w:r>
            <w:r w:rsidRPr="005B015E">
              <w:rPr>
                <w:rFonts w:ascii="Times New Roman" w:hAnsi="Times New Roman" w:cs="Times New Roman"/>
                <w:color w:val="000000"/>
                <w:sz w:val="15"/>
                <w:szCs w:val="15"/>
                <w:vertAlign w:val="subscript"/>
              </w:rPr>
              <w:t>E</w:t>
            </w:r>
          </w:p>
        </w:tc>
        <w:tc>
          <w:tcPr>
            <w:tcW w:w="1172" w:type="dxa"/>
            <w:vAlign w:val="center"/>
          </w:tcPr>
          <w:p w14:paraId="201E5E7F" w14:textId="77777777" w:rsidR="007D5FE5" w:rsidRPr="005B015E" w:rsidRDefault="007D5FE5" w:rsidP="00A4505D">
            <w:pPr>
              <w:rPr>
                <w:rFonts w:ascii="Times New Roman" w:hAnsi="Times New Roman" w:cs="Times New Roman"/>
                <w:sz w:val="15"/>
                <w:szCs w:val="15"/>
              </w:rPr>
            </w:pPr>
            <w:r w:rsidRPr="005B015E">
              <w:rPr>
                <w:rFonts w:ascii="Times New Roman" w:hAnsi="Times New Roman" w:cs="Times New Roman"/>
                <w:sz w:val="15"/>
                <w:szCs w:val="15"/>
              </w:rPr>
              <w:t>0.00250</w:t>
            </w:r>
          </w:p>
        </w:tc>
        <w:tc>
          <w:tcPr>
            <w:tcW w:w="1387" w:type="dxa"/>
            <w:vAlign w:val="center"/>
          </w:tcPr>
          <w:p w14:paraId="2ABEDDE0" w14:textId="088515B4" w:rsidR="007D5FE5" w:rsidRPr="007D5FE5" w:rsidRDefault="007D5FE5" w:rsidP="00A4505D">
            <w:pPr>
              <w:rPr>
                <w:rFonts w:ascii="Times New Roman" w:hAnsi="Times New Roman" w:cs="Times New Roman"/>
                <w:color w:val="000000"/>
                <w:sz w:val="15"/>
                <w:szCs w:val="15"/>
              </w:rPr>
            </w:pPr>
            <w:r w:rsidRPr="007D5FE5">
              <w:rPr>
                <w:rFonts w:ascii="Times New Roman" w:hAnsi="Times New Roman" w:cs="Times New Roman"/>
                <w:color w:val="000000"/>
                <w:sz w:val="15"/>
                <w:szCs w:val="15"/>
              </w:rPr>
              <w:t>0.002</w:t>
            </w:r>
            <w:r w:rsidR="002B1624">
              <w:rPr>
                <w:rFonts w:ascii="Times New Roman" w:hAnsi="Times New Roman" w:cs="Times New Roman"/>
                <w:color w:val="000000"/>
                <w:sz w:val="15"/>
                <w:szCs w:val="15"/>
              </w:rPr>
              <w:t>5</w:t>
            </w:r>
          </w:p>
        </w:tc>
        <w:tc>
          <w:tcPr>
            <w:tcW w:w="1275" w:type="dxa"/>
            <w:vAlign w:val="center"/>
          </w:tcPr>
          <w:p w14:paraId="481BFB63" w14:textId="7D04585D" w:rsidR="007D5FE5" w:rsidRPr="005B015E" w:rsidRDefault="007D5FE5" w:rsidP="00A4505D">
            <w:pPr>
              <w:rPr>
                <w:rFonts w:ascii="Times New Roman" w:hAnsi="Times New Roman" w:cs="Times New Roman"/>
                <w:sz w:val="15"/>
                <w:szCs w:val="15"/>
              </w:rPr>
            </w:pPr>
            <w:r w:rsidRPr="005B015E">
              <w:rPr>
                <w:rFonts w:ascii="Times New Roman" w:hAnsi="Times New Roman" w:cs="Times New Roman"/>
                <w:color w:val="000000"/>
                <w:sz w:val="15"/>
                <w:szCs w:val="15"/>
              </w:rPr>
              <w:t>MJ renewable/MJ total supplied</w:t>
            </w:r>
          </w:p>
        </w:tc>
        <w:tc>
          <w:tcPr>
            <w:tcW w:w="1600" w:type="dxa"/>
            <w:vAlign w:val="center"/>
          </w:tcPr>
          <w:p w14:paraId="7487E937" w14:textId="3EDCD582" w:rsidR="007D5FE5" w:rsidRPr="00E12505" w:rsidRDefault="007D5FE5" w:rsidP="00A4505D">
            <w:pPr>
              <w:rPr>
                <w:rFonts w:ascii="Times New Roman" w:hAnsi="Times New Roman" w:cs="Times New Roman"/>
                <w:sz w:val="15"/>
                <w:szCs w:val="15"/>
              </w:rPr>
            </w:pPr>
            <w:r w:rsidRPr="005B015E">
              <w:rPr>
                <w:rFonts w:ascii="Times New Roman" w:hAnsi="Times New Roman" w:cs="Times New Roman"/>
                <w:color w:val="000000"/>
                <w:sz w:val="15"/>
                <w:szCs w:val="15"/>
              </w:rPr>
              <w:t>0.2</w:t>
            </w:r>
          </w:p>
        </w:tc>
        <w:tc>
          <w:tcPr>
            <w:tcW w:w="1249" w:type="dxa"/>
            <w:vAlign w:val="center"/>
          </w:tcPr>
          <w:p w14:paraId="1D0AE489" w14:textId="09B0D39B" w:rsidR="007D5FE5" w:rsidRPr="007D5FE5" w:rsidRDefault="007D5FE5" w:rsidP="00A4505D">
            <w:pPr>
              <w:rPr>
                <w:rFonts w:ascii="Times New Roman" w:hAnsi="Times New Roman" w:cs="Times New Roman"/>
                <w:sz w:val="15"/>
                <w:szCs w:val="15"/>
              </w:rPr>
            </w:pPr>
            <w:r w:rsidRPr="007D5FE5">
              <w:rPr>
                <w:rFonts w:ascii="Times New Roman" w:hAnsi="Times New Roman" w:cs="Times New Roman"/>
                <w:sz w:val="15"/>
                <w:szCs w:val="15"/>
              </w:rPr>
              <w:t>0.2</w:t>
            </w:r>
          </w:p>
        </w:tc>
      </w:tr>
      <w:tr w:rsidR="007D5FE5" w:rsidRPr="005B015E" w14:paraId="7E25E470" w14:textId="77777777" w:rsidTr="00A4505D">
        <w:trPr>
          <w:trHeight w:val="255"/>
        </w:trPr>
        <w:tc>
          <w:tcPr>
            <w:tcW w:w="1233" w:type="dxa"/>
            <w:vAlign w:val="center"/>
          </w:tcPr>
          <w:p w14:paraId="06417110" w14:textId="77777777" w:rsidR="007D5FE5" w:rsidRPr="005B015E" w:rsidRDefault="007D5FE5" w:rsidP="00A4505D">
            <w:pPr>
              <w:rPr>
                <w:rFonts w:ascii="Times New Roman" w:hAnsi="Times New Roman" w:cs="Times New Roman"/>
                <w:sz w:val="15"/>
                <w:szCs w:val="15"/>
              </w:rPr>
            </w:pPr>
            <w:r w:rsidRPr="005B015E">
              <w:rPr>
                <w:rFonts w:ascii="Times New Roman" w:hAnsi="Times New Roman" w:cs="Times New Roman"/>
                <w:color w:val="000000"/>
                <w:sz w:val="15"/>
                <w:szCs w:val="15"/>
              </w:rPr>
              <w:t>Breeding-energy factor</w:t>
            </w:r>
          </w:p>
        </w:tc>
        <w:tc>
          <w:tcPr>
            <w:tcW w:w="1213" w:type="dxa"/>
            <w:vAlign w:val="center"/>
          </w:tcPr>
          <w:p w14:paraId="179B25EB" w14:textId="77777777" w:rsidR="007D5FE5" w:rsidRPr="005B015E" w:rsidRDefault="007D5FE5" w:rsidP="00A4505D">
            <w:pPr>
              <w:rPr>
                <w:rFonts w:ascii="Times New Roman" w:hAnsi="Times New Roman" w:cs="Times New Roman"/>
                <w:color w:val="000000"/>
                <w:sz w:val="15"/>
                <w:szCs w:val="15"/>
              </w:rPr>
            </w:pPr>
            <w:r w:rsidRPr="005B015E">
              <w:rPr>
                <w:rFonts w:ascii="Times New Roman" w:hAnsi="Times New Roman" w:cs="Times New Roman"/>
                <w:color w:val="000000"/>
                <w:sz w:val="15"/>
                <w:szCs w:val="15"/>
              </w:rPr>
              <w:t>BF</w:t>
            </w:r>
            <w:r w:rsidRPr="005B015E">
              <w:rPr>
                <w:rFonts w:ascii="Times New Roman" w:hAnsi="Times New Roman" w:cs="Times New Roman"/>
                <w:color w:val="000000"/>
                <w:sz w:val="15"/>
                <w:szCs w:val="15"/>
                <w:vertAlign w:val="subscript"/>
              </w:rPr>
              <w:t>E</w:t>
            </w:r>
          </w:p>
        </w:tc>
        <w:tc>
          <w:tcPr>
            <w:tcW w:w="1172" w:type="dxa"/>
            <w:vAlign w:val="center"/>
          </w:tcPr>
          <w:p w14:paraId="360A5734" w14:textId="77777777" w:rsidR="007D5FE5" w:rsidRPr="005B015E" w:rsidRDefault="007D5FE5" w:rsidP="00A4505D">
            <w:pPr>
              <w:rPr>
                <w:rFonts w:ascii="Times New Roman" w:hAnsi="Times New Roman" w:cs="Times New Roman"/>
                <w:sz w:val="15"/>
                <w:szCs w:val="15"/>
              </w:rPr>
            </w:pPr>
            <w:r w:rsidRPr="005B015E">
              <w:rPr>
                <w:rFonts w:ascii="Times New Roman" w:hAnsi="Times New Roman" w:cs="Times New Roman"/>
                <w:sz w:val="15"/>
                <w:szCs w:val="15"/>
              </w:rPr>
              <w:t>0.05</w:t>
            </w:r>
            <w:r>
              <w:rPr>
                <w:rFonts w:ascii="Times New Roman" w:hAnsi="Times New Roman" w:cs="Times New Roman"/>
                <w:sz w:val="15"/>
                <w:szCs w:val="15"/>
              </w:rPr>
              <w:t>7</w:t>
            </w:r>
          </w:p>
        </w:tc>
        <w:tc>
          <w:tcPr>
            <w:tcW w:w="1387" w:type="dxa"/>
            <w:vAlign w:val="center"/>
          </w:tcPr>
          <w:p w14:paraId="369FA448" w14:textId="59A51336" w:rsidR="007D5FE5" w:rsidRPr="007D5FE5" w:rsidRDefault="007D5FE5" w:rsidP="00A4505D">
            <w:pPr>
              <w:rPr>
                <w:rFonts w:ascii="Times New Roman" w:hAnsi="Times New Roman" w:cs="Times New Roman"/>
                <w:color w:val="000000"/>
                <w:sz w:val="15"/>
                <w:szCs w:val="15"/>
              </w:rPr>
            </w:pPr>
            <w:r w:rsidRPr="007D5FE5">
              <w:rPr>
                <w:rFonts w:ascii="Times New Roman" w:hAnsi="Times New Roman" w:cs="Times New Roman"/>
                <w:color w:val="000000"/>
                <w:sz w:val="15"/>
                <w:szCs w:val="15"/>
              </w:rPr>
              <w:t>-0.0074</w:t>
            </w:r>
          </w:p>
        </w:tc>
        <w:tc>
          <w:tcPr>
            <w:tcW w:w="1275" w:type="dxa"/>
            <w:vAlign w:val="center"/>
          </w:tcPr>
          <w:p w14:paraId="45C02D86" w14:textId="7752980A" w:rsidR="007D5FE5" w:rsidRPr="005B015E" w:rsidRDefault="007D5FE5" w:rsidP="00A4505D">
            <w:pPr>
              <w:rPr>
                <w:rFonts w:ascii="Times New Roman" w:hAnsi="Times New Roman" w:cs="Times New Roman"/>
                <w:sz w:val="15"/>
                <w:szCs w:val="15"/>
              </w:rPr>
            </w:pPr>
            <w:r w:rsidRPr="005B015E">
              <w:rPr>
                <w:rFonts w:ascii="Times New Roman" w:hAnsi="Times New Roman" w:cs="Times New Roman"/>
                <w:color w:val="000000"/>
                <w:sz w:val="15"/>
                <w:szCs w:val="15"/>
              </w:rPr>
              <w:t>MJ total output/MJ nonrenewable input</w:t>
            </w:r>
          </w:p>
        </w:tc>
        <w:tc>
          <w:tcPr>
            <w:tcW w:w="1600" w:type="dxa"/>
            <w:vAlign w:val="center"/>
          </w:tcPr>
          <w:p w14:paraId="789F3A07" w14:textId="0FEE546C" w:rsidR="007D5FE5" w:rsidRPr="00E12505" w:rsidRDefault="007D5FE5" w:rsidP="00A4505D">
            <w:pPr>
              <w:rPr>
                <w:rFonts w:ascii="Times New Roman" w:hAnsi="Times New Roman" w:cs="Times New Roman"/>
                <w:sz w:val="15"/>
                <w:szCs w:val="15"/>
              </w:rPr>
            </w:pPr>
            <w:r w:rsidRPr="005B015E">
              <w:rPr>
                <w:rFonts w:ascii="Times New Roman" w:hAnsi="Times New Roman" w:cs="Times New Roman"/>
                <w:color w:val="000000"/>
                <w:sz w:val="15"/>
                <w:szCs w:val="15"/>
              </w:rPr>
              <w:t>0.6</w:t>
            </w:r>
          </w:p>
        </w:tc>
        <w:tc>
          <w:tcPr>
            <w:tcW w:w="1249" w:type="dxa"/>
            <w:vAlign w:val="center"/>
          </w:tcPr>
          <w:p w14:paraId="0F822245" w14:textId="63CB949E" w:rsidR="007D5FE5" w:rsidRPr="007D5FE5" w:rsidRDefault="007D5FE5" w:rsidP="00A4505D">
            <w:pPr>
              <w:rPr>
                <w:rFonts w:ascii="Times New Roman" w:hAnsi="Times New Roman" w:cs="Times New Roman"/>
                <w:sz w:val="15"/>
                <w:szCs w:val="15"/>
              </w:rPr>
            </w:pPr>
            <w:r w:rsidRPr="007D5FE5">
              <w:rPr>
                <w:rFonts w:ascii="Times New Roman" w:hAnsi="Times New Roman" w:cs="Times New Roman"/>
                <w:sz w:val="15"/>
                <w:szCs w:val="15"/>
              </w:rPr>
              <w:t>0.0</w:t>
            </w:r>
          </w:p>
        </w:tc>
      </w:tr>
      <w:tr w:rsidR="007D5FE5" w:rsidRPr="005B015E" w14:paraId="393752A2" w14:textId="77777777" w:rsidTr="00A4505D">
        <w:trPr>
          <w:trHeight w:val="250"/>
        </w:trPr>
        <w:tc>
          <w:tcPr>
            <w:tcW w:w="1233" w:type="dxa"/>
            <w:tcBorders>
              <w:bottom w:val="single" w:sz="4" w:space="0" w:color="auto"/>
            </w:tcBorders>
            <w:vAlign w:val="center"/>
          </w:tcPr>
          <w:p w14:paraId="0EB99AA5" w14:textId="77777777" w:rsidR="007D5FE5" w:rsidRPr="005B015E" w:rsidRDefault="007D5FE5" w:rsidP="00A4505D">
            <w:pPr>
              <w:rPr>
                <w:rFonts w:ascii="Times New Roman" w:hAnsi="Times New Roman" w:cs="Times New Roman"/>
                <w:sz w:val="15"/>
                <w:szCs w:val="15"/>
              </w:rPr>
            </w:pPr>
            <w:r w:rsidRPr="005B015E">
              <w:rPr>
                <w:rFonts w:ascii="Times New Roman" w:hAnsi="Times New Roman" w:cs="Times New Roman"/>
                <w:color w:val="000000"/>
                <w:sz w:val="15"/>
                <w:szCs w:val="15"/>
              </w:rPr>
              <w:t>Energy for recycling</w:t>
            </w:r>
          </w:p>
        </w:tc>
        <w:tc>
          <w:tcPr>
            <w:tcW w:w="1213" w:type="dxa"/>
            <w:tcBorders>
              <w:bottom w:val="single" w:sz="4" w:space="0" w:color="auto"/>
            </w:tcBorders>
            <w:vAlign w:val="center"/>
          </w:tcPr>
          <w:p w14:paraId="016E6C75" w14:textId="77777777" w:rsidR="007D5FE5" w:rsidRPr="005B015E" w:rsidRDefault="007D5FE5" w:rsidP="00A4505D">
            <w:pPr>
              <w:rPr>
                <w:rFonts w:ascii="Times New Roman" w:hAnsi="Times New Roman" w:cs="Times New Roman"/>
                <w:color w:val="000000"/>
                <w:sz w:val="15"/>
                <w:szCs w:val="15"/>
              </w:rPr>
            </w:pPr>
            <w:proofErr w:type="spellStart"/>
            <w:r w:rsidRPr="005B015E">
              <w:rPr>
                <w:rFonts w:ascii="Times New Roman" w:hAnsi="Times New Roman" w:cs="Times New Roman"/>
                <w:color w:val="000000"/>
                <w:sz w:val="15"/>
                <w:szCs w:val="15"/>
              </w:rPr>
              <w:t>E</w:t>
            </w:r>
            <w:r w:rsidRPr="005B015E">
              <w:rPr>
                <w:rFonts w:ascii="Times New Roman" w:hAnsi="Times New Roman" w:cs="Times New Roman"/>
                <w:color w:val="000000"/>
                <w:sz w:val="15"/>
                <w:szCs w:val="15"/>
                <w:vertAlign w:val="subscript"/>
              </w:rPr>
              <w:t>recycl</w:t>
            </w:r>
            <w:proofErr w:type="spellEnd"/>
          </w:p>
        </w:tc>
        <w:tc>
          <w:tcPr>
            <w:tcW w:w="1172" w:type="dxa"/>
            <w:tcBorders>
              <w:bottom w:val="single" w:sz="4" w:space="0" w:color="auto"/>
            </w:tcBorders>
            <w:vAlign w:val="center"/>
          </w:tcPr>
          <w:p w14:paraId="0443870B" w14:textId="77777777" w:rsidR="007D5FE5" w:rsidRPr="005B015E" w:rsidRDefault="007D5FE5" w:rsidP="00A4505D">
            <w:pPr>
              <w:rPr>
                <w:rFonts w:ascii="Times New Roman" w:hAnsi="Times New Roman" w:cs="Times New Roman"/>
                <w:sz w:val="15"/>
                <w:szCs w:val="15"/>
              </w:rPr>
            </w:pPr>
            <w:r w:rsidRPr="005B015E">
              <w:rPr>
                <w:rFonts w:ascii="Times New Roman" w:hAnsi="Times New Roman" w:cs="Times New Roman"/>
                <w:sz w:val="15"/>
                <w:szCs w:val="15"/>
              </w:rPr>
              <w:t>0.0</w:t>
            </w:r>
            <w:r>
              <w:rPr>
                <w:rFonts w:ascii="Times New Roman" w:hAnsi="Times New Roman" w:cs="Times New Roman"/>
                <w:sz w:val="15"/>
                <w:szCs w:val="15"/>
              </w:rPr>
              <w:t>2</w:t>
            </w:r>
          </w:p>
        </w:tc>
        <w:tc>
          <w:tcPr>
            <w:tcW w:w="1387" w:type="dxa"/>
            <w:tcBorders>
              <w:bottom w:val="single" w:sz="4" w:space="0" w:color="auto"/>
            </w:tcBorders>
            <w:vAlign w:val="center"/>
          </w:tcPr>
          <w:p w14:paraId="0CDAAC2E" w14:textId="0EBB2A84" w:rsidR="007D5FE5" w:rsidRPr="007D5FE5" w:rsidRDefault="007D5FE5" w:rsidP="00A4505D">
            <w:pPr>
              <w:rPr>
                <w:rFonts w:ascii="Times New Roman" w:hAnsi="Times New Roman" w:cs="Times New Roman"/>
                <w:color w:val="000000"/>
                <w:sz w:val="15"/>
                <w:szCs w:val="15"/>
              </w:rPr>
            </w:pPr>
            <w:r w:rsidRPr="007D5FE5">
              <w:rPr>
                <w:rFonts w:ascii="Times New Roman" w:hAnsi="Times New Roman" w:cs="Times New Roman"/>
                <w:color w:val="000000"/>
                <w:sz w:val="15"/>
                <w:szCs w:val="15"/>
              </w:rPr>
              <w:t>0.02</w:t>
            </w:r>
            <w:r w:rsidR="002B1624">
              <w:rPr>
                <w:rFonts w:ascii="Times New Roman" w:hAnsi="Times New Roman" w:cs="Times New Roman"/>
                <w:color w:val="000000"/>
                <w:sz w:val="15"/>
                <w:szCs w:val="15"/>
              </w:rPr>
              <w:t>1</w:t>
            </w:r>
          </w:p>
        </w:tc>
        <w:tc>
          <w:tcPr>
            <w:tcW w:w="1275" w:type="dxa"/>
            <w:tcBorders>
              <w:bottom w:val="single" w:sz="4" w:space="0" w:color="auto"/>
            </w:tcBorders>
            <w:vAlign w:val="center"/>
          </w:tcPr>
          <w:p w14:paraId="2DA06FDD" w14:textId="256E2052" w:rsidR="007D5FE5" w:rsidRPr="005B015E" w:rsidRDefault="007D5FE5" w:rsidP="00A4505D">
            <w:pPr>
              <w:rPr>
                <w:rFonts w:ascii="Times New Roman" w:hAnsi="Times New Roman" w:cs="Times New Roman"/>
                <w:sz w:val="15"/>
                <w:szCs w:val="15"/>
              </w:rPr>
            </w:pPr>
            <w:r w:rsidRPr="005B015E">
              <w:rPr>
                <w:rFonts w:ascii="Times New Roman" w:hAnsi="Times New Roman" w:cs="Times New Roman"/>
                <w:color w:val="000000"/>
                <w:sz w:val="15"/>
                <w:szCs w:val="15"/>
              </w:rPr>
              <w:t>MJ/kg</w:t>
            </w:r>
          </w:p>
        </w:tc>
        <w:tc>
          <w:tcPr>
            <w:tcW w:w="1600" w:type="dxa"/>
            <w:tcBorders>
              <w:bottom w:val="single" w:sz="4" w:space="0" w:color="auto"/>
            </w:tcBorders>
            <w:vAlign w:val="center"/>
          </w:tcPr>
          <w:p w14:paraId="7EF03F77" w14:textId="62A08B68" w:rsidR="007D5FE5" w:rsidRPr="00E12505" w:rsidRDefault="007D5FE5" w:rsidP="00A4505D">
            <w:pPr>
              <w:rPr>
                <w:rFonts w:ascii="Times New Roman" w:hAnsi="Times New Roman" w:cs="Times New Roman"/>
                <w:sz w:val="15"/>
                <w:szCs w:val="15"/>
              </w:rPr>
            </w:pPr>
            <w:r w:rsidRPr="005B015E">
              <w:rPr>
                <w:rFonts w:ascii="Times New Roman" w:hAnsi="Times New Roman" w:cs="Times New Roman"/>
                <w:color w:val="000000"/>
                <w:sz w:val="15"/>
                <w:szCs w:val="15"/>
              </w:rPr>
              <w:t>0.0</w:t>
            </w:r>
          </w:p>
        </w:tc>
        <w:tc>
          <w:tcPr>
            <w:tcW w:w="1249" w:type="dxa"/>
            <w:tcBorders>
              <w:bottom w:val="single" w:sz="4" w:space="0" w:color="auto"/>
            </w:tcBorders>
            <w:vAlign w:val="center"/>
          </w:tcPr>
          <w:p w14:paraId="61BFB266" w14:textId="787FDDCF" w:rsidR="007D5FE5" w:rsidRPr="007D5FE5" w:rsidRDefault="007D5FE5" w:rsidP="00A4505D">
            <w:pPr>
              <w:rPr>
                <w:rFonts w:ascii="Times New Roman" w:hAnsi="Times New Roman" w:cs="Times New Roman"/>
                <w:sz w:val="15"/>
                <w:szCs w:val="15"/>
              </w:rPr>
            </w:pPr>
            <w:r w:rsidRPr="007D5FE5">
              <w:rPr>
                <w:rFonts w:ascii="Times New Roman" w:hAnsi="Times New Roman" w:cs="Times New Roman"/>
                <w:sz w:val="15"/>
                <w:szCs w:val="15"/>
              </w:rPr>
              <w:t>0.0</w:t>
            </w:r>
          </w:p>
        </w:tc>
      </w:tr>
      <w:tr w:rsidR="00A4505D" w:rsidRPr="005B015E" w14:paraId="2F830D51" w14:textId="77777777" w:rsidTr="00401FDE">
        <w:trPr>
          <w:trHeight w:val="255"/>
        </w:trPr>
        <w:tc>
          <w:tcPr>
            <w:tcW w:w="9129" w:type="dxa"/>
            <w:gridSpan w:val="7"/>
            <w:tcBorders>
              <w:top w:val="single" w:sz="4" w:space="0" w:color="auto"/>
            </w:tcBorders>
            <w:vAlign w:val="center"/>
          </w:tcPr>
          <w:p w14:paraId="24496A63" w14:textId="1E941A3F" w:rsidR="00A4505D" w:rsidRPr="00A4505D" w:rsidRDefault="00A4505D" w:rsidP="00A4505D">
            <w:pPr>
              <w:jc w:val="center"/>
              <w:rPr>
                <w:rFonts w:ascii="Times New Roman" w:hAnsi="Times New Roman" w:cs="Times New Roman"/>
                <w:b/>
                <w:bCs/>
                <w:sz w:val="15"/>
                <w:szCs w:val="15"/>
              </w:rPr>
            </w:pPr>
            <w:r w:rsidRPr="00A4505D">
              <w:rPr>
                <w:rFonts w:ascii="Times New Roman" w:hAnsi="Times New Roman" w:cs="Times New Roman"/>
                <w:b/>
                <w:bCs/>
                <w:sz w:val="15"/>
                <w:szCs w:val="15"/>
              </w:rPr>
              <w:t>Economic</w:t>
            </w:r>
          </w:p>
        </w:tc>
      </w:tr>
      <w:tr w:rsidR="007D5FE5" w:rsidRPr="005B015E" w14:paraId="4429C148" w14:textId="77777777" w:rsidTr="007D5FE5">
        <w:trPr>
          <w:trHeight w:val="255"/>
        </w:trPr>
        <w:tc>
          <w:tcPr>
            <w:tcW w:w="1233" w:type="dxa"/>
            <w:tcBorders>
              <w:top w:val="single" w:sz="4" w:space="0" w:color="auto"/>
            </w:tcBorders>
            <w:vAlign w:val="center"/>
          </w:tcPr>
          <w:p w14:paraId="7BA43315" w14:textId="77777777"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Total process cost (end-of-life)</w:t>
            </w:r>
          </w:p>
        </w:tc>
        <w:tc>
          <w:tcPr>
            <w:tcW w:w="1213" w:type="dxa"/>
            <w:tcBorders>
              <w:top w:val="single" w:sz="4" w:space="0" w:color="auto"/>
            </w:tcBorders>
            <w:vAlign w:val="center"/>
          </w:tcPr>
          <w:p w14:paraId="6548AF60" w14:textId="77777777" w:rsidR="007D5FE5" w:rsidRPr="004001C9" w:rsidRDefault="007D5FE5" w:rsidP="007D5FE5">
            <w:pPr>
              <w:rPr>
                <w:rFonts w:ascii="Times New Roman" w:hAnsi="Times New Roman" w:cs="Times New Roman"/>
                <w:sz w:val="15"/>
                <w:szCs w:val="15"/>
              </w:rPr>
            </w:pPr>
            <w:r w:rsidRPr="00031B23">
              <w:rPr>
                <w:rFonts w:ascii="Times New Roman" w:hAnsi="Times New Roman" w:cs="Times New Roman"/>
                <w:sz w:val="15"/>
                <w:szCs w:val="15"/>
              </w:rPr>
              <w:t>TPC</w:t>
            </w:r>
          </w:p>
        </w:tc>
        <w:tc>
          <w:tcPr>
            <w:tcW w:w="1172" w:type="dxa"/>
            <w:tcBorders>
              <w:top w:val="single" w:sz="4" w:space="0" w:color="auto"/>
            </w:tcBorders>
            <w:vAlign w:val="center"/>
          </w:tcPr>
          <w:p w14:paraId="307CF4BB" w14:textId="77777777" w:rsidR="007D5FE5" w:rsidRPr="004001C9" w:rsidRDefault="007D5FE5" w:rsidP="007D5FE5">
            <w:pPr>
              <w:rPr>
                <w:rFonts w:ascii="Times New Roman" w:hAnsi="Times New Roman" w:cs="Times New Roman"/>
                <w:sz w:val="15"/>
                <w:szCs w:val="15"/>
              </w:rPr>
            </w:pPr>
            <w:r w:rsidRPr="00031B23">
              <w:rPr>
                <w:rFonts w:ascii="Times New Roman" w:hAnsi="Times New Roman" w:cs="Times New Roman"/>
                <w:sz w:val="15"/>
                <w:szCs w:val="15"/>
              </w:rPr>
              <w:t>25,793,470</w:t>
            </w:r>
          </w:p>
        </w:tc>
        <w:tc>
          <w:tcPr>
            <w:tcW w:w="1387" w:type="dxa"/>
            <w:tcBorders>
              <w:top w:val="single" w:sz="4" w:space="0" w:color="auto"/>
            </w:tcBorders>
            <w:vAlign w:val="center"/>
          </w:tcPr>
          <w:p w14:paraId="360D8B82" w14:textId="5F3FF0F3"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sz w:val="15"/>
                <w:szCs w:val="15"/>
              </w:rPr>
              <w:t>8,802,658.02</w:t>
            </w:r>
          </w:p>
        </w:tc>
        <w:tc>
          <w:tcPr>
            <w:tcW w:w="1275" w:type="dxa"/>
            <w:tcBorders>
              <w:top w:val="single" w:sz="4" w:space="0" w:color="auto"/>
            </w:tcBorders>
            <w:vAlign w:val="center"/>
          </w:tcPr>
          <w:p w14:paraId="44C57144" w14:textId="3C0C11A4" w:rsidR="007D5FE5" w:rsidRPr="005B015E" w:rsidRDefault="007D5FE5" w:rsidP="007D5FE5">
            <w:pPr>
              <w:rPr>
                <w:rFonts w:ascii="Times New Roman" w:hAnsi="Times New Roman" w:cs="Times New Roman"/>
                <w:sz w:val="15"/>
                <w:szCs w:val="15"/>
              </w:rPr>
            </w:pPr>
            <w:r w:rsidRPr="005B015E">
              <w:rPr>
                <w:rFonts w:ascii="Times New Roman" w:hAnsi="Times New Roman" w:cs="Times New Roman"/>
                <w:color w:val="000000"/>
                <w:sz w:val="15"/>
                <w:szCs w:val="15"/>
              </w:rPr>
              <w:t>$/</w:t>
            </w:r>
            <w:proofErr w:type="spellStart"/>
            <w:r w:rsidRPr="005B015E">
              <w:rPr>
                <w:rFonts w:ascii="Times New Roman" w:hAnsi="Times New Roman" w:cs="Times New Roman"/>
                <w:color w:val="000000"/>
                <w:sz w:val="15"/>
                <w:szCs w:val="15"/>
              </w:rPr>
              <w:t>yr</w:t>
            </w:r>
            <w:proofErr w:type="spellEnd"/>
          </w:p>
        </w:tc>
        <w:tc>
          <w:tcPr>
            <w:tcW w:w="1600" w:type="dxa"/>
            <w:tcBorders>
              <w:top w:val="single" w:sz="4" w:space="0" w:color="auto"/>
            </w:tcBorders>
            <w:vAlign w:val="center"/>
          </w:tcPr>
          <w:p w14:paraId="6597148B" w14:textId="590C5685" w:rsidR="007D5FE5" w:rsidRPr="00E12505" w:rsidRDefault="007D5FE5" w:rsidP="007D5FE5">
            <w:pPr>
              <w:rPr>
                <w:rFonts w:ascii="Times New Roman" w:hAnsi="Times New Roman" w:cs="Times New Roman"/>
                <w:sz w:val="15"/>
                <w:szCs w:val="15"/>
              </w:rPr>
            </w:pPr>
            <w:r>
              <w:rPr>
                <w:rFonts w:ascii="Times New Roman" w:hAnsi="Times New Roman" w:cs="Times New Roman"/>
                <w:color w:val="000000"/>
                <w:sz w:val="15"/>
                <w:szCs w:val="15"/>
              </w:rPr>
              <w:t>74.8</w:t>
            </w:r>
          </w:p>
        </w:tc>
        <w:tc>
          <w:tcPr>
            <w:tcW w:w="1249" w:type="dxa"/>
            <w:tcBorders>
              <w:top w:val="single" w:sz="4" w:space="0" w:color="auto"/>
            </w:tcBorders>
            <w:vAlign w:val="center"/>
          </w:tcPr>
          <w:p w14:paraId="6FFC0657" w14:textId="404FC25F" w:rsidR="007D5FE5" w:rsidRPr="007D5FE5" w:rsidRDefault="007D5FE5" w:rsidP="007D5FE5">
            <w:pPr>
              <w:rPr>
                <w:rFonts w:ascii="Times New Roman" w:hAnsi="Times New Roman" w:cs="Times New Roman"/>
                <w:sz w:val="15"/>
                <w:szCs w:val="15"/>
              </w:rPr>
            </w:pPr>
            <w:r w:rsidRPr="007D5FE5">
              <w:rPr>
                <w:rFonts w:ascii="Times New Roman" w:hAnsi="Times New Roman" w:cs="Times New Roman"/>
                <w:sz w:val="15"/>
                <w:szCs w:val="15"/>
              </w:rPr>
              <w:t>65.2</w:t>
            </w:r>
          </w:p>
        </w:tc>
      </w:tr>
      <w:tr w:rsidR="007D5FE5" w:rsidRPr="005B015E" w14:paraId="49FC0CB2" w14:textId="77777777" w:rsidTr="007D5FE5">
        <w:trPr>
          <w:trHeight w:val="255"/>
        </w:trPr>
        <w:tc>
          <w:tcPr>
            <w:tcW w:w="1233" w:type="dxa"/>
            <w:vAlign w:val="center"/>
          </w:tcPr>
          <w:p w14:paraId="10E8AD4B" w14:textId="77777777" w:rsidR="007D5FE5" w:rsidRPr="005B015E" w:rsidRDefault="007D5FE5" w:rsidP="007D5FE5">
            <w:pPr>
              <w:rPr>
                <w:rFonts w:ascii="Times New Roman" w:hAnsi="Times New Roman" w:cs="Times New Roman"/>
                <w:color w:val="000000"/>
                <w:sz w:val="15"/>
                <w:szCs w:val="15"/>
              </w:rPr>
            </w:pPr>
            <w:r>
              <w:rPr>
                <w:rFonts w:ascii="Times New Roman" w:hAnsi="Times New Roman" w:cs="Times New Roman"/>
                <w:color w:val="000000"/>
                <w:sz w:val="15"/>
                <w:szCs w:val="15"/>
              </w:rPr>
              <w:t>Annual</w:t>
            </w:r>
            <w:r w:rsidRPr="005B015E">
              <w:rPr>
                <w:rFonts w:ascii="Times New Roman" w:hAnsi="Times New Roman" w:cs="Times New Roman"/>
                <w:color w:val="000000"/>
                <w:sz w:val="15"/>
                <w:szCs w:val="15"/>
              </w:rPr>
              <w:t xml:space="preserve"> operation of EoL Processes (COM)</w:t>
            </w:r>
          </w:p>
        </w:tc>
        <w:tc>
          <w:tcPr>
            <w:tcW w:w="1213" w:type="dxa"/>
            <w:vAlign w:val="center"/>
          </w:tcPr>
          <w:p w14:paraId="494CCA52" w14:textId="77777777" w:rsidR="007D5FE5" w:rsidRPr="004001C9" w:rsidRDefault="007D5FE5" w:rsidP="007D5FE5">
            <w:pPr>
              <w:rPr>
                <w:rFonts w:ascii="Times New Roman" w:hAnsi="Times New Roman" w:cs="Times New Roman"/>
                <w:sz w:val="15"/>
                <w:szCs w:val="15"/>
              </w:rPr>
            </w:pPr>
            <w:r w:rsidRPr="00031B23">
              <w:rPr>
                <w:rFonts w:ascii="Times New Roman" w:hAnsi="Times New Roman" w:cs="Times New Roman"/>
                <w:sz w:val="15"/>
                <w:szCs w:val="15"/>
              </w:rPr>
              <w:t>COM</w:t>
            </w:r>
          </w:p>
        </w:tc>
        <w:tc>
          <w:tcPr>
            <w:tcW w:w="1172" w:type="dxa"/>
            <w:vAlign w:val="center"/>
          </w:tcPr>
          <w:p w14:paraId="21FA8ED9" w14:textId="77777777" w:rsidR="007D5FE5" w:rsidRPr="004001C9" w:rsidRDefault="007D5FE5" w:rsidP="007D5FE5">
            <w:pPr>
              <w:rPr>
                <w:rFonts w:ascii="Times New Roman" w:hAnsi="Times New Roman" w:cs="Times New Roman"/>
                <w:color w:val="000000"/>
                <w:sz w:val="15"/>
                <w:szCs w:val="15"/>
              </w:rPr>
            </w:pPr>
            <w:r w:rsidRPr="00031B23">
              <w:rPr>
                <w:rFonts w:ascii="Times New Roman" w:hAnsi="Times New Roman" w:cs="Times New Roman"/>
                <w:sz w:val="15"/>
                <w:szCs w:val="15"/>
              </w:rPr>
              <w:t>20,634,776</w:t>
            </w:r>
          </w:p>
        </w:tc>
        <w:tc>
          <w:tcPr>
            <w:tcW w:w="1387" w:type="dxa"/>
            <w:vAlign w:val="center"/>
          </w:tcPr>
          <w:p w14:paraId="659C79A4" w14:textId="330B8FFE"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sz w:val="15"/>
                <w:szCs w:val="15"/>
              </w:rPr>
              <w:t>7,042,126.42</w:t>
            </w:r>
          </w:p>
        </w:tc>
        <w:tc>
          <w:tcPr>
            <w:tcW w:w="1275" w:type="dxa"/>
            <w:vAlign w:val="center"/>
          </w:tcPr>
          <w:p w14:paraId="2446D341" w14:textId="40ADC64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w:t>
            </w:r>
            <w:proofErr w:type="spellStart"/>
            <w:r w:rsidRPr="005B015E">
              <w:rPr>
                <w:rFonts w:ascii="Times New Roman" w:hAnsi="Times New Roman" w:cs="Times New Roman"/>
                <w:color w:val="000000"/>
                <w:sz w:val="15"/>
                <w:szCs w:val="15"/>
              </w:rPr>
              <w:t>yr</w:t>
            </w:r>
            <w:proofErr w:type="spellEnd"/>
          </w:p>
        </w:tc>
        <w:tc>
          <w:tcPr>
            <w:tcW w:w="1600" w:type="dxa"/>
            <w:vAlign w:val="center"/>
          </w:tcPr>
          <w:p w14:paraId="4C2335D6" w14:textId="034F046A" w:rsidR="007D5FE5" w:rsidRPr="00E12505"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68.2</w:t>
            </w:r>
          </w:p>
        </w:tc>
        <w:tc>
          <w:tcPr>
            <w:tcW w:w="1249" w:type="dxa"/>
            <w:vAlign w:val="center"/>
          </w:tcPr>
          <w:p w14:paraId="7DD528AE" w14:textId="163173D7" w:rsidR="007D5FE5" w:rsidRPr="007D5FE5" w:rsidRDefault="007D5FE5" w:rsidP="007D5FE5">
            <w:pPr>
              <w:rPr>
                <w:rFonts w:ascii="Times New Roman" w:hAnsi="Times New Roman" w:cs="Times New Roman"/>
                <w:sz w:val="15"/>
                <w:szCs w:val="15"/>
              </w:rPr>
            </w:pPr>
            <w:r w:rsidRPr="007D5FE5">
              <w:rPr>
                <w:rFonts w:ascii="Times New Roman" w:hAnsi="Times New Roman" w:cs="Times New Roman"/>
                <w:sz w:val="15"/>
                <w:szCs w:val="15"/>
              </w:rPr>
              <w:t>68.2</w:t>
            </w:r>
          </w:p>
        </w:tc>
      </w:tr>
      <w:tr w:rsidR="007D5FE5" w:rsidRPr="005B015E" w14:paraId="59DB1E63" w14:textId="77777777" w:rsidTr="007D5FE5">
        <w:trPr>
          <w:trHeight w:val="255"/>
        </w:trPr>
        <w:tc>
          <w:tcPr>
            <w:tcW w:w="1233" w:type="dxa"/>
            <w:vAlign w:val="center"/>
          </w:tcPr>
          <w:p w14:paraId="657FF7C8"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Specific raw material cost</w:t>
            </w:r>
          </w:p>
        </w:tc>
        <w:tc>
          <w:tcPr>
            <w:tcW w:w="1213" w:type="dxa"/>
            <w:vAlign w:val="center"/>
          </w:tcPr>
          <w:p w14:paraId="79519BCE" w14:textId="77777777" w:rsidR="007D5FE5" w:rsidRPr="004001C9" w:rsidRDefault="007D5FE5" w:rsidP="007D5FE5">
            <w:pPr>
              <w:rPr>
                <w:rFonts w:ascii="Times New Roman" w:hAnsi="Times New Roman" w:cs="Times New Roman"/>
                <w:sz w:val="15"/>
                <w:szCs w:val="15"/>
              </w:rPr>
            </w:pPr>
            <w:r w:rsidRPr="00031B23">
              <w:rPr>
                <w:rFonts w:ascii="Times New Roman" w:hAnsi="Times New Roman" w:cs="Times New Roman"/>
                <w:sz w:val="15"/>
                <w:szCs w:val="15"/>
              </w:rPr>
              <w:t>C</w:t>
            </w:r>
            <w:r w:rsidRPr="00031B23">
              <w:rPr>
                <w:rFonts w:ascii="Times New Roman" w:hAnsi="Times New Roman" w:cs="Times New Roman"/>
                <w:sz w:val="15"/>
                <w:szCs w:val="15"/>
                <w:vertAlign w:val="subscript"/>
              </w:rPr>
              <w:t>SRM</w:t>
            </w:r>
          </w:p>
        </w:tc>
        <w:tc>
          <w:tcPr>
            <w:tcW w:w="1172" w:type="dxa"/>
            <w:vAlign w:val="center"/>
          </w:tcPr>
          <w:p w14:paraId="4AD31A1B" w14:textId="77777777" w:rsidR="007D5FE5" w:rsidRPr="004001C9" w:rsidRDefault="007D5FE5" w:rsidP="007D5FE5">
            <w:pPr>
              <w:rPr>
                <w:rFonts w:ascii="Times New Roman" w:hAnsi="Times New Roman" w:cs="Times New Roman"/>
                <w:color w:val="000000"/>
                <w:sz w:val="15"/>
                <w:szCs w:val="15"/>
              </w:rPr>
            </w:pPr>
            <w:r w:rsidRPr="00031B23">
              <w:rPr>
                <w:rFonts w:ascii="Times New Roman" w:hAnsi="Times New Roman" w:cs="Times New Roman"/>
                <w:sz w:val="15"/>
                <w:szCs w:val="15"/>
              </w:rPr>
              <w:t>2.16</w:t>
            </w:r>
          </w:p>
        </w:tc>
        <w:tc>
          <w:tcPr>
            <w:tcW w:w="1387" w:type="dxa"/>
            <w:vAlign w:val="center"/>
          </w:tcPr>
          <w:p w14:paraId="1E6902A0" w14:textId="5D9FC476"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sz w:val="15"/>
                <w:szCs w:val="15"/>
              </w:rPr>
              <w:t>0.72</w:t>
            </w:r>
          </w:p>
        </w:tc>
        <w:tc>
          <w:tcPr>
            <w:tcW w:w="1275" w:type="dxa"/>
            <w:vAlign w:val="center"/>
          </w:tcPr>
          <w:p w14:paraId="1F9D69C8" w14:textId="3EF37F5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$/kg</w:t>
            </w:r>
          </w:p>
        </w:tc>
        <w:tc>
          <w:tcPr>
            <w:tcW w:w="1600" w:type="dxa"/>
            <w:vAlign w:val="center"/>
          </w:tcPr>
          <w:p w14:paraId="74EFEDAD" w14:textId="1E8590A7" w:rsidR="007D5FE5" w:rsidRPr="00E12505"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8</w:t>
            </w:r>
            <w:r>
              <w:rPr>
                <w:rFonts w:ascii="Times New Roman" w:hAnsi="Times New Roman" w:cs="Times New Roman"/>
                <w:color w:val="000000"/>
                <w:sz w:val="15"/>
                <w:szCs w:val="15"/>
              </w:rPr>
              <w:t>5.6</w:t>
            </w:r>
          </w:p>
        </w:tc>
        <w:tc>
          <w:tcPr>
            <w:tcW w:w="1249" w:type="dxa"/>
            <w:vAlign w:val="center"/>
          </w:tcPr>
          <w:p w14:paraId="337E05C0" w14:textId="60085BB2" w:rsidR="007D5FE5" w:rsidRPr="007D5FE5" w:rsidRDefault="007D5FE5" w:rsidP="007D5FE5">
            <w:pPr>
              <w:rPr>
                <w:rFonts w:ascii="Times New Roman" w:hAnsi="Times New Roman" w:cs="Times New Roman"/>
                <w:sz w:val="15"/>
                <w:szCs w:val="15"/>
              </w:rPr>
            </w:pPr>
            <w:r w:rsidRPr="007D5FE5">
              <w:rPr>
                <w:rFonts w:ascii="Times New Roman" w:hAnsi="Times New Roman" w:cs="Times New Roman"/>
                <w:sz w:val="15"/>
                <w:szCs w:val="15"/>
              </w:rPr>
              <w:t>89.6</w:t>
            </w:r>
          </w:p>
        </w:tc>
      </w:tr>
      <w:tr w:rsidR="007D5FE5" w:rsidRPr="005B015E" w14:paraId="731EEF82" w14:textId="77777777" w:rsidTr="007D5FE5">
        <w:trPr>
          <w:trHeight w:val="138"/>
        </w:trPr>
        <w:tc>
          <w:tcPr>
            <w:tcW w:w="1233" w:type="dxa"/>
            <w:vAlign w:val="center"/>
          </w:tcPr>
          <w:p w14:paraId="4629AAEF"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Total material cost</w:t>
            </w:r>
          </w:p>
        </w:tc>
        <w:tc>
          <w:tcPr>
            <w:tcW w:w="1213" w:type="dxa"/>
            <w:vAlign w:val="center"/>
          </w:tcPr>
          <w:p w14:paraId="478F6D0A" w14:textId="77777777" w:rsidR="007D5FE5" w:rsidRPr="004001C9" w:rsidRDefault="007D5FE5" w:rsidP="007D5FE5">
            <w:pPr>
              <w:rPr>
                <w:rFonts w:ascii="Times New Roman" w:hAnsi="Times New Roman" w:cs="Times New Roman"/>
                <w:color w:val="000000"/>
                <w:sz w:val="15"/>
                <w:szCs w:val="15"/>
              </w:rPr>
            </w:pPr>
            <w:proofErr w:type="spellStart"/>
            <w:r w:rsidRPr="00031B23">
              <w:rPr>
                <w:rFonts w:ascii="Times New Roman" w:hAnsi="Times New Roman" w:cs="Times New Roman"/>
                <w:sz w:val="15"/>
                <w:szCs w:val="15"/>
              </w:rPr>
              <w:t>C</w:t>
            </w:r>
            <w:r w:rsidRPr="00031B23">
              <w:rPr>
                <w:rFonts w:ascii="Times New Roman" w:hAnsi="Times New Roman" w:cs="Times New Roman"/>
                <w:sz w:val="15"/>
                <w:szCs w:val="15"/>
                <w:vertAlign w:val="subscript"/>
              </w:rPr>
              <w:t>mat</w:t>
            </w:r>
            <w:proofErr w:type="spellEnd"/>
            <w:r w:rsidRPr="00031B23">
              <w:rPr>
                <w:rFonts w:ascii="Times New Roman" w:hAnsi="Times New Roman" w:cs="Times New Roman"/>
                <w:sz w:val="15"/>
                <w:szCs w:val="15"/>
                <w:vertAlign w:val="subscript"/>
              </w:rPr>
              <w:t>. tot.</w:t>
            </w:r>
          </w:p>
        </w:tc>
        <w:tc>
          <w:tcPr>
            <w:tcW w:w="1172" w:type="dxa"/>
            <w:vAlign w:val="center"/>
          </w:tcPr>
          <w:p w14:paraId="6456E6C8" w14:textId="77777777" w:rsidR="007D5FE5" w:rsidRPr="004001C9" w:rsidRDefault="007D5FE5" w:rsidP="007D5FE5">
            <w:pPr>
              <w:rPr>
                <w:rFonts w:ascii="Times New Roman" w:hAnsi="Times New Roman" w:cs="Times New Roman"/>
                <w:color w:val="000000"/>
                <w:sz w:val="15"/>
                <w:szCs w:val="15"/>
              </w:rPr>
            </w:pPr>
            <w:r w:rsidRPr="00031B23">
              <w:rPr>
                <w:rFonts w:ascii="Times New Roman" w:hAnsi="Times New Roman" w:cs="Times New Roman"/>
                <w:sz w:val="15"/>
                <w:szCs w:val="15"/>
              </w:rPr>
              <w:t>5,945,864</w:t>
            </w:r>
          </w:p>
        </w:tc>
        <w:tc>
          <w:tcPr>
            <w:tcW w:w="1387" w:type="dxa"/>
            <w:vAlign w:val="center"/>
          </w:tcPr>
          <w:p w14:paraId="5113ADF5" w14:textId="5540BDC1"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sz w:val="15"/>
                <w:szCs w:val="15"/>
              </w:rPr>
              <w:t>1,856,867.10</w:t>
            </w:r>
          </w:p>
        </w:tc>
        <w:tc>
          <w:tcPr>
            <w:tcW w:w="1275" w:type="dxa"/>
            <w:vAlign w:val="center"/>
          </w:tcPr>
          <w:p w14:paraId="74E071CD" w14:textId="3D967BAF"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w:t>
            </w:r>
            <w:proofErr w:type="spellStart"/>
            <w:r w:rsidRPr="005B015E">
              <w:rPr>
                <w:rFonts w:ascii="Times New Roman" w:hAnsi="Times New Roman" w:cs="Times New Roman"/>
                <w:color w:val="000000"/>
                <w:sz w:val="15"/>
                <w:szCs w:val="15"/>
              </w:rPr>
              <w:t>yr</w:t>
            </w:r>
            <w:proofErr w:type="spellEnd"/>
          </w:p>
        </w:tc>
        <w:tc>
          <w:tcPr>
            <w:tcW w:w="1600" w:type="dxa"/>
            <w:vAlign w:val="center"/>
          </w:tcPr>
          <w:p w14:paraId="617ABBEF" w14:textId="173C98DA" w:rsidR="007D5FE5" w:rsidRPr="00E12505"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8</w:t>
            </w:r>
            <w:r>
              <w:rPr>
                <w:rFonts w:ascii="Times New Roman" w:hAnsi="Times New Roman" w:cs="Times New Roman"/>
                <w:color w:val="000000"/>
                <w:sz w:val="15"/>
                <w:szCs w:val="15"/>
              </w:rPr>
              <w:t>5.6</w:t>
            </w:r>
          </w:p>
        </w:tc>
        <w:tc>
          <w:tcPr>
            <w:tcW w:w="1249" w:type="dxa"/>
            <w:vAlign w:val="center"/>
          </w:tcPr>
          <w:p w14:paraId="3C88A068" w14:textId="522064DC" w:rsidR="007D5FE5" w:rsidRPr="007D5FE5" w:rsidRDefault="007D5FE5" w:rsidP="007D5FE5">
            <w:pPr>
              <w:rPr>
                <w:rFonts w:ascii="Times New Roman" w:hAnsi="Times New Roman" w:cs="Times New Roman"/>
                <w:sz w:val="15"/>
                <w:szCs w:val="15"/>
              </w:rPr>
            </w:pPr>
            <w:r w:rsidRPr="007D5FE5">
              <w:rPr>
                <w:rFonts w:ascii="Times New Roman" w:hAnsi="Times New Roman" w:cs="Times New Roman"/>
                <w:sz w:val="15"/>
                <w:szCs w:val="15"/>
              </w:rPr>
              <w:t>89.6</w:t>
            </w:r>
          </w:p>
        </w:tc>
      </w:tr>
      <w:tr w:rsidR="007D5FE5" w:rsidRPr="005B015E" w14:paraId="5D6B0661" w14:textId="77777777" w:rsidTr="007D5FE5">
        <w:trPr>
          <w:trHeight w:val="255"/>
        </w:trPr>
        <w:tc>
          <w:tcPr>
            <w:tcW w:w="1233" w:type="dxa"/>
            <w:vAlign w:val="center"/>
          </w:tcPr>
          <w:p w14:paraId="04D73E2C"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Total energy cost</w:t>
            </w:r>
          </w:p>
        </w:tc>
        <w:tc>
          <w:tcPr>
            <w:tcW w:w="1213" w:type="dxa"/>
            <w:vAlign w:val="center"/>
          </w:tcPr>
          <w:p w14:paraId="5078DFD8" w14:textId="77777777" w:rsidR="007D5FE5" w:rsidRPr="004001C9" w:rsidRDefault="007D5FE5" w:rsidP="007D5FE5">
            <w:pPr>
              <w:rPr>
                <w:rFonts w:ascii="Times New Roman" w:hAnsi="Times New Roman" w:cs="Times New Roman"/>
                <w:color w:val="000000"/>
                <w:sz w:val="15"/>
                <w:szCs w:val="15"/>
              </w:rPr>
            </w:pPr>
            <w:r w:rsidRPr="00031B23">
              <w:rPr>
                <w:rFonts w:ascii="Times New Roman" w:hAnsi="Times New Roman" w:cs="Times New Roman"/>
                <w:sz w:val="15"/>
                <w:szCs w:val="15"/>
              </w:rPr>
              <w:t>CE</w:t>
            </w:r>
            <w:r w:rsidRPr="00031B23">
              <w:rPr>
                <w:rFonts w:ascii="Times New Roman" w:hAnsi="Times New Roman" w:cs="Times New Roman"/>
                <w:sz w:val="15"/>
                <w:szCs w:val="15"/>
                <w:vertAlign w:val="subscript"/>
              </w:rPr>
              <w:t>, tot.</w:t>
            </w:r>
          </w:p>
        </w:tc>
        <w:tc>
          <w:tcPr>
            <w:tcW w:w="1172" w:type="dxa"/>
            <w:vAlign w:val="center"/>
          </w:tcPr>
          <w:p w14:paraId="483054B5" w14:textId="77777777" w:rsidR="007D5FE5" w:rsidRPr="004001C9" w:rsidRDefault="007D5FE5" w:rsidP="007D5FE5">
            <w:pPr>
              <w:rPr>
                <w:rFonts w:ascii="Times New Roman" w:hAnsi="Times New Roman" w:cs="Times New Roman"/>
                <w:color w:val="000000"/>
                <w:sz w:val="15"/>
                <w:szCs w:val="15"/>
              </w:rPr>
            </w:pPr>
            <w:r w:rsidRPr="00031B23">
              <w:rPr>
                <w:rFonts w:ascii="Times New Roman" w:hAnsi="Times New Roman" w:cs="Times New Roman"/>
                <w:sz w:val="15"/>
                <w:szCs w:val="15"/>
              </w:rPr>
              <w:t>1,774,922</w:t>
            </w:r>
          </w:p>
        </w:tc>
        <w:tc>
          <w:tcPr>
            <w:tcW w:w="1387" w:type="dxa"/>
            <w:vAlign w:val="center"/>
          </w:tcPr>
          <w:p w14:paraId="1ADF87F4" w14:textId="2FBC7B9E"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sz w:val="15"/>
                <w:szCs w:val="15"/>
              </w:rPr>
              <w:t>4,853,389.72</w:t>
            </w:r>
          </w:p>
        </w:tc>
        <w:tc>
          <w:tcPr>
            <w:tcW w:w="1275" w:type="dxa"/>
            <w:vAlign w:val="center"/>
          </w:tcPr>
          <w:p w14:paraId="012E8B89" w14:textId="7B05717B"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w:t>
            </w:r>
            <w:proofErr w:type="spellStart"/>
            <w:r w:rsidRPr="005B015E">
              <w:rPr>
                <w:rFonts w:ascii="Times New Roman" w:hAnsi="Times New Roman" w:cs="Times New Roman"/>
                <w:color w:val="000000"/>
                <w:sz w:val="15"/>
                <w:szCs w:val="15"/>
              </w:rPr>
              <w:t>yr</w:t>
            </w:r>
            <w:proofErr w:type="spellEnd"/>
          </w:p>
        </w:tc>
        <w:tc>
          <w:tcPr>
            <w:tcW w:w="1600" w:type="dxa"/>
            <w:vAlign w:val="center"/>
          </w:tcPr>
          <w:p w14:paraId="71ABA9D5" w14:textId="1BAA0BD7" w:rsidR="007D5FE5" w:rsidRPr="00E12505" w:rsidRDefault="007D5FE5" w:rsidP="007D5FE5">
            <w:pPr>
              <w:rPr>
                <w:rFonts w:ascii="Times New Roman" w:hAnsi="Times New Roman" w:cs="Times New Roman"/>
                <w:color w:val="000000"/>
                <w:sz w:val="15"/>
                <w:szCs w:val="15"/>
              </w:rPr>
            </w:pPr>
            <w:r>
              <w:rPr>
                <w:rFonts w:ascii="Times New Roman" w:hAnsi="Times New Roman" w:cs="Times New Roman"/>
                <w:color w:val="000000"/>
                <w:sz w:val="15"/>
                <w:szCs w:val="15"/>
              </w:rPr>
              <w:t>86.7</w:t>
            </w:r>
          </w:p>
        </w:tc>
        <w:tc>
          <w:tcPr>
            <w:tcW w:w="1249" w:type="dxa"/>
            <w:vAlign w:val="center"/>
          </w:tcPr>
          <w:p w14:paraId="619F50E1" w14:textId="482EA5FD" w:rsidR="007D5FE5" w:rsidRPr="007D5FE5" w:rsidRDefault="007D5FE5" w:rsidP="007D5FE5">
            <w:pPr>
              <w:rPr>
                <w:rFonts w:ascii="Times New Roman" w:hAnsi="Times New Roman" w:cs="Times New Roman"/>
                <w:sz w:val="15"/>
                <w:szCs w:val="15"/>
              </w:rPr>
            </w:pPr>
            <w:r w:rsidRPr="007D5FE5">
              <w:rPr>
                <w:rFonts w:ascii="Times New Roman" w:hAnsi="Times New Roman" w:cs="Times New Roman"/>
                <w:sz w:val="15"/>
                <w:szCs w:val="15"/>
              </w:rPr>
              <w:t>67.4</w:t>
            </w:r>
          </w:p>
        </w:tc>
      </w:tr>
      <w:tr w:rsidR="007D5FE5" w:rsidRPr="005B015E" w14:paraId="67EFEB18" w14:textId="77777777" w:rsidTr="007D5FE5">
        <w:trPr>
          <w:trHeight w:val="255"/>
        </w:trPr>
        <w:tc>
          <w:tcPr>
            <w:tcW w:w="1233" w:type="dxa"/>
            <w:vAlign w:val="center"/>
          </w:tcPr>
          <w:p w14:paraId="6DE0945F"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Average cost of energy source</w:t>
            </w:r>
          </w:p>
        </w:tc>
        <w:tc>
          <w:tcPr>
            <w:tcW w:w="1213" w:type="dxa"/>
            <w:vAlign w:val="center"/>
          </w:tcPr>
          <w:p w14:paraId="5BA8F83F" w14:textId="77777777" w:rsidR="007D5FE5" w:rsidRPr="004001C9" w:rsidRDefault="007D5FE5" w:rsidP="007D5FE5">
            <w:pPr>
              <w:rPr>
                <w:rFonts w:ascii="Times New Roman" w:hAnsi="Times New Roman" w:cs="Times New Roman"/>
                <w:color w:val="000000"/>
                <w:sz w:val="15"/>
                <w:szCs w:val="15"/>
              </w:rPr>
            </w:pPr>
            <w:r w:rsidRPr="00031B23">
              <w:rPr>
                <w:rFonts w:ascii="Times New Roman" w:hAnsi="Times New Roman" w:cs="Times New Roman"/>
                <w:sz w:val="15"/>
                <w:szCs w:val="15"/>
              </w:rPr>
              <w:t>CE</w:t>
            </w:r>
            <w:r w:rsidRPr="00031B23">
              <w:rPr>
                <w:rFonts w:ascii="Times New Roman" w:hAnsi="Times New Roman" w:cs="Times New Roman"/>
                <w:sz w:val="15"/>
                <w:szCs w:val="15"/>
                <w:vertAlign w:val="subscript"/>
              </w:rPr>
              <w:t>, source</w:t>
            </w:r>
          </w:p>
        </w:tc>
        <w:tc>
          <w:tcPr>
            <w:tcW w:w="1172" w:type="dxa"/>
            <w:vAlign w:val="center"/>
          </w:tcPr>
          <w:p w14:paraId="7C486CEA" w14:textId="77777777" w:rsidR="007D5FE5" w:rsidRPr="004001C9" w:rsidRDefault="007D5FE5" w:rsidP="007D5FE5">
            <w:pPr>
              <w:rPr>
                <w:rFonts w:ascii="Times New Roman" w:hAnsi="Times New Roman" w:cs="Times New Roman"/>
                <w:color w:val="000000"/>
                <w:sz w:val="15"/>
                <w:szCs w:val="15"/>
              </w:rPr>
            </w:pPr>
            <w:r w:rsidRPr="00031B23">
              <w:rPr>
                <w:rFonts w:ascii="Times New Roman" w:hAnsi="Times New Roman" w:cs="Times New Roman"/>
                <w:sz w:val="15"/>
                <w:szCs w:val="15"/>
              </w:rPr>
              <w:t>0.000004</w:t>
            </w:r>
          </w:p>
        </w:tc>
        <w:tc>
          <w:tcPr>
            <w:tcW w:w="1387" w:type="dxa"/>
            <w:vAlign w:val="center"/>
          </w:tcPr>
          <w:p w14:paraId="25690181" w14:textId="6CDF2274"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sz w:val="15"/>
                <w:szCs w:val="15"/>
              </w:rPr>
              <w:t>0.00</w:t>
            </w:r>
          </w:p>
        </w:tc>
        <w:tc>
          <w:tcPr>
            <w:tcW w:w="1275" w:type="dxa"/>
            <w:vAlign w:val="center"/>
          </w:tcPr>
          <w:p w14:paraId="018739A8" w14:textId="0C6F5052"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$/kJ</w:t>
            </w:r>
          </w:p>
        </w:tc>
        <w:tc>
          <w:tcPr>
            <w:tcW w:w="1600" w:type="dxa"/>
            <w:vAlign w:val="center"/>
          </w:tcPr>
          <w:p w14:paraId="3BBBA432" w14:textId="20944E3A" w:rsidR="007D5FE5" w:rsidRPr="00E12505"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86.7</w:t>
            </w:r>
          </w:p>
        </w:tc>
        <w:tc>
          <w:tcPr>
            <w:tcW w:w="1249" w:type="dxa"/>
            <w:vAlign w:val="center"/>
          </w:tcPr>
          <w:p w14:paraId="2896D48E" w14:textId="3B33EFFC" w:rsidR="007D5FE5" w:rsidRPr="007D5FE5" w:rsidRDefault="007D5FE5" w:rsidP="007D5FE5">
            <w:pPr>
              <w:rPr>
                <w:rFonts w:ascii="Times New Roman" w:hAnsi="Times New Roman" w:cs="Times New Roman"/>
                <w:sz w:val="15"/>
                <w:szCs w:val="15"/>
              </w:rPr>
            </w:pPr>
            <w:r w:rsidRPr="007D5FE5">
              <w:rPr>
                <w:rFonts w:ascii="Times New Roman" w:hAnsi="Times New Roman" w:cs="Times New Roman"/>
                <w:sz w:val="15"/>
                <w:szCs w:val="15"/>
              </w:rPr>
              <w:t>17.1</w:t>
            </w:r>
          </w:p>
        </w:tc>
      </w:tr>
      <w:tr w:rsidR="007D5FE5" w:rsidRPr="005B015E" w14:paraId="48505A45" w14:textId="77777777" w:rsidTr="007D5FE5">
        <w:trPr>
          <w:trHeight w:val="255"/>
        </w:trPr>
        <w:tc>
          <w:tcPr>
            <w:tcW w:w="1233" w:type="dxa"/>
            <w:vAlign w:val="center"/>
          </w:tcPr>
          <w:p w14:paraId="7A1AD96C"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Specific energy cost</w:t>
            </w:r>
          </w:p>
        </w:tc>
        <w:tc>
          <w:tcPr>
            <w:tcW w:w="1213" w:type="dxa"/>
            <w:vAlign w:val="center"/>
          </w:tcPr>
          <w:p w14:paraId="7313FF0A" w14:textId="77777777" w:rsidR="007D5FE5" w:rsidRPr="004001C9" w:rsidRDefault="007D5FE5" w:rsidP="007D5FE5">
            <w:pPr>
              <w:rPr>
                <w:rFonts w:ascii="Times New Roman" w:hAnsi="Times New Roman" w:cs="Times New Roman"/>
                <w:color w:val="000000"/>
                <w:sz w:val="15"/>
                <w:szCs w:val="15"/>
              </w:rPr>
            </w:pPr>
            <w:r w:rsidRPr="00031B23">
              <w:rPr>
                <w:rFonts w:ascii="Times New Roman" w:hAnsi="Times New Roman" w:cs="Times New Roman"/>
                <w:sz w:val="15"/>
                <w:szCs w:val="15"/>
              </w:rPr>
              <w:t>CE</w:t>
            </w:r>
            <w:r w:rsidRPr="00031B23">
              <w:rPr>
                <w:rFonts w:ascii="Times New Roman" w:hAnsi="Times New Roman" w:cs="Times New Roman"/>
                <w:sz w:val="15"/>
                <w:szCs w:val="15"/>
                <w:vertAlign w:val="subscript"/>
              </w:rPr>
              <w:t>, spec.</w:t>
            </w:r>
          </w:p>
        </w:tc>
        <w:tc>
          <w:tcPr>
            <w:tcW w:w="1172" w:type="dxa"/>
            <w:vAlign w:val="center"/>
          </w:tcPr>
          <w:p w14:paraId="612C17BE" w14:textId="77777777" w:rsidR="007D5FE5" w:rsidRPr="004001C9" w:rsidRDefault="007D5FE5" w:rsidP="007D5FE5">
            <w:pPr>
              <w:rPr>
                <w:rFonts w:ascii="Times New Roman" w:hAnsi="Times New Roman" w:cs="Times New Roman"/>
                <w:color w:val="000000"/>
                <w:sz w:val="15"/>
                <w:szCs w:val="15"/>
              </w:rPr>
            </w:pPr>
            <w:r w:rsidRPr="00031B23">
              <w:rPr>
                <w:rFonts w:ascii="Times New Roman" w:hAnsi="Times New Roman" w:cs="Times New Roman"/>
                <w:sz w:val="15"/>
                <w:szCs w:val="15"/>
              </w:rPr>
              <w:t>0.07</w:t>
            </w:r>
          </w:p>
        </w:tc>
        <w:tc>
          <w:tcPr>
            <w:tcW w:w="1387" w:type="dxa"/>
            <w:vAlign w:val="center"/>
          </w:tcPr>
          <w:p w14:paraId="5CA83A6E" w14:textId="4739B5F9"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sz w:val="15"/>
                <w:szCs w:val="15"/>
              </w:rPr>
              <w:t>0.55</w:t>
            </w:r>
          </w:p>
        </w:tc>
        <w:tc>
          <w:tcPr>
            <w:tcW w:w="1275" w:type="dxa"/>
            <w:vAlign w:val="center"/>
          </w:tcPr>
          <w:p w14:paraId="7397D0A0" w14:textId="486B6FAE"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 energy cost/$ total</w:t>
            </w:r>
          </w:p>
        </w:tc>
        <w:tc>
          <w:tcPr>
            <w:tcW w:w="1600" w:type="dxa"/>
            <w:vAlign w:val="center"/>
          </w:tcPr>
          <w:p w14:paraId="222B8CF4" w14:textId="627E81C3" w:rsidR="007D5FE5" w:rsidRPr="00E12505" w:rsidRDefault="007D5FE5" w:rsidP="007D5FE5">
            <w:pPr>
              <w:rPr>
                <w:rFonts w:ascii="Times New Roman" w:hAnsi="Times New Roman" w:cs="Times New Roman"/>
                <w:color w:val="000000"/>
                <w:sz w:val="15"/>
                <w:szCs w:val="15"/>
              </w:rPr>
            </w:pPr>
            <w:r>
              <w:rPr>
                <w:rFonts w:ascii="Times New Roman" w:hAnsi="Times New Roman" w:cs="Times New Roman"/>
                <w:color w:val="000000"/>
                <w:sz w:val="15"/>
                <w:szCs w:val="15"/>
              </w:rPr>
              <w:t>84.2</w:t>
            </w:r>
          </w:p>
        </w:tc>
        <w:tc>
          <w:tcPr>
            <w:tcW w:w="1249" w:type="dxa"/>
            <w:vAlign w:val="center"/>
          </w:tcPr>
          <w:p w14:paraId="7BCB25CF" w14:textId="246AF31D" w:rsidR="007D5FE5" w:rsidRPr="007D5FE5" w:rsidRDefault="007D5FE5" w:rsidP="007D5FE5">
            <w:pPr>
              <w:rPr>
                <w:rFonts w:ascii="Times New Roman" w:hAnsi="Times New Roman" w:cs="Times New Roman"/>
                <w:sz w:val="15"/>
                <w:szCs w:val="15"/>
              </w:rPr>
            </w:pPr>
            <w:r w:rsidRPr="007D5FE5">
              <w:rPr>
                <w:rFonts w:ascii="Times New Roman" w:hAnsi="Times New Roman" w:cs="Times New Roman"/>
                <w:sz w:val="15"/>
                <w:szCs w:val="15"/>
              </w:rPr>
              <w:t>0.0</w:t>
            </w:r>
          </w:p>
        </w:tc>
      </w:tr>
      <w:tr w:rsidR="007D5FE5" w:rsidRPr="005B015E" w14:paraId="26C4FCFD" w14:textId="77777777" w:rsidTr="007D5FE5">
        <w:trPr>
          <w:trHeight w:val="255"/>
        </w:trPr>
        <w:tc>
          <w:tcPr>
            <w:tcW w:w="1233" w:type="dxa"/>
            <w:vAlign w:val="center"/>
          </w:tcPr>
          <w:p w14:paraId="4DA3DB56"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Total solid waste cost</w:t>
            </w:r>
          </w:p>
        </w:tc>
        <w:tc>
          <w:tcPr>
            <w:tcW w:w="1213" w:type="dxa"/>
            <w:vAlign w:val="center"/>
          </w:tcPr>
          <w:p w14:paraId="22225D04" w14:textId="77777777" w:rsidR="007D5FE5" w:rsidRPr="004001C9" w:rsidRDefault="007D5FE5" w:rsidP="007D5FE5">
            <w:pPr>
              <w:rPr>
                <w:rFonts w:ascii="Times New Roman" w:hAnsi="Times New Roman" w:cs="Times New Roman"/>
                <w:color w:val="000000"/>
                <w:sz w:val="15"/>
                <w:szCs w:val="15"/>
              </w:rPr>
            </w:pPr>
            <w:r w:rsidRPr="00031B23">
              <w:rPr>
                <w:rFonts w:ascii="Times New Roman" w:hAnsi="Times New Roman" w:cs="Times New Roman"/>
                <w:sz w:val="15"/>
                <w:szCs w:val="15"/>
              </w:rPr>
              <w:t>C</w:t>
            </w:r>
            <w:r w:rsidRPr="00031B23">
              <w:rPr>
                <w:rFonts w:ascii="Times New Roman" w:hAnsi="Times New Roman" w:cs="Times New Roman"/>
                <w:sz w:val="15"/>
                <w:szCs w:val="15"/>
                <w:vertAlign w:val="subscript"/>
              </w:rPr>
              <w:t>s tot.</w:t>
            </w:r>
          </w:p>
        </w:tc>
        <w:tc>
          <w:tcPr>
            <w:tcW w:w="1172" w:type="dxa"/>
            <w:vAlign w:val="center"/>
          </w:tcPr>
          <w:p w14:paraId="1B573613" w14:textId="77777777" w:rsidR="007D5FE5" w:rsidRPr="004001C9" w:rsidRDefault="007D5FE5" w:rsidP="007D5FE5">
            <w:pPr>
              <w:rPr>
                <w:rFonts w:ascii="Times New Roman" w:hAnsi="Times New Roman" w:cs="Times New Roman"/>
                <w:color w:val="000000"/>
                <w:sz w:val="15"/>
                <w:szCs w:val="15"/>
              </w:rPr>
            </w:pPr>
            <w:r w:rsidRPr="00031B23">
              <w:rPr>
                <w:rFonts w:ascii="Times New Roman" w:hAnsi="Times New Roman" w:cs="Times New Roman"/>
                <w:sz w:val="15"/>
                <w:szCs w:val="15"/>
              </w:rPr>
              <w:t>1,635,394</w:t>
            </w:r>
          </w:p>
        </w:tc>
        <w:tc>
          <w:tcPr>
            <w:tcW w:w="1387" w:type="dxa"/>
            <w:vAlign w:val="center"/>
          </w:tcPr>
          <w:p w14:paraId="094A6A49" w14:textId="0C06F8C9"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sz w:val="15"/>
                <w:szCs w:val="15"/>
              </w:rPr>
              <w:t>1,529,818.85</w:t>
            </w:r>
          </w:p>
        </w:tc>
        <w:tc>
          <w:tcPr>
            <w:tcW w:w="1275" w:type="dxa"/>
            <w:vAlign w:val="center"/>
          </w:tcPr>
          <w:p w14:paraId="7BC245A6" w14:textId="3CD66E18"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w:t>
            </w:r>
            <w:proofErr w:type="spellStart"/>
            <w:r w:rsidRPr="005B015E">
              <w:rPr>
                <w:rFonts w:ascii="Times New Roman" w:hAnsi="Times New Roman" w:cs="Times New Roman"/>
                <w:color w:val="000000"/>
                <w:sz w:val="15"/>
                <w:szCs w:val="15"/>
              </w:rPr>
              <w:t>yr</w:t>
            </w:r>
            <w:proofErr w:type="spellEnd"/>
          </w:p>
        </w:tc>
        <w:tc>
          <w:tcPr>
            <w:tcW w:w="1600" w:type="dxa"/>
            <w:vAlign w:val="center"/>
          </w:tcPr>
          <w:p w14:paraId="66F6EDD5" w14:textId="358E4B23" w:rsidR="007D5FE5" w:rsidRPr="00E12505"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92.0</w:t>
            </w:r>
          </w:p>
        </w:tc>
        <w:tc>
          <w:tcPr>
            <w:tcW w:w="1249" w:type="dxa"/>
            <w:vAlign w:val="center"/>
          </w:tcPr>
          <w:p w14:paraId="2A0F0063" w14:textId="53B6BCA1" w:rsidR="007D5FE5" w:rsidRPr="007D5FE5" w:rsidRDefault="007D5FE5" w:rsidP="007D5FE5">
            <w:pPr>
              <w:rPr>
                <w:rFonts w:ascii="Times New Roman" w:hAnsi="Times New Roman" w:cs="Times New Roman"/>
                <w:sz w:val="15"/>
                <w:szCs w:val="15"/>
              </w:rPr>
            </w:pPr>
            <w:r w:rsidRPr="007D5FE5">
              <w:rPr>
                <w:rFonts w:ascii="Times New Roman" w:hAnsi="Times New Roman" w:cs="Times New Roman"/>
                <w:sz w:val="15"/>
                <w:szCs w:val="15"/>
              </w:rPr>
              <w:t>92.0</w:t>
            </w:r>
          </w:p>
        </w:tc>
      </w:tr>
      <w:tr w:rsidR="007D5FE5" w:rsidRPr="005B015E" w14:paraId="556105EB" w14:textId="77777777" w:rsidTr="007D5FE5">
        <w:trPr>
          <w:trHeight w:val="255"/>
        </w:trPr>
        <w:tc>
          <w:tcPr>
            <w:tcW w:w="1233" w:type="dxa"/>
            <w:vAlign w:val="center"/>
          </w:tcPr>
          <w:p w14:paraId="6E2A2F27"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Solid waste cost fraction</w:t>
            </w:r>
          </w:p>
        </w:tc>
        <w:tc>
          <w:tcPr>
            <w:tcW w:w="1213" w:type="dxa"/>
            <w:vAlign w:val="center"/>
          </w:tcPr>
          <w:p w14:paraId="635FE2AD" w14:textId="77777777" w:rsidR="007D5FE5" w:rsidRPr="004001C9" w:rsidRDefault="007D5FE5" w:rsidP="007D5FE5">
            <w:pPr>
              <w:rPr>
                <w:rFonts w:ascii="Times New Roman" w:hAnsi="Times New Roman" w:cs="Times New Roman"/>
                <w:color w:val="000000"/>
                <w:sz w:val="15"/>
                <w:szCs w:val="15"/>
              </w:rPr>
            </w:pPr>
            <w:r w:rsidRPr="00031B23">
              <w:rPr>
                <w:rFonts w:ascii="Times New Roman" w:hAnsi="Times New Roman" w:cs="Times New Roman"/>
                <w:sz w:val="15"/>
                <w:szCs w:val="15"/>
              </w:rPr>
              <w:t>C</w:t>
            </w:r>
            <w:r w:rsidRPr="00031B23">
              <w:rPr>
                <w:rFonts w:ascii="Times New Roman" w:hAnsi="Times New Roman" w:cs="Times New Roman"/>
                <w:sz w:val="15"/>
                <w:szCs w:val="15"/>
                <w:vertAlign w:val="subscript"/>
              </w:rPr>
              <w:t>s, spec</w:t>
            </w:r>
            <w:r w:rsidRPr="00031B23">
              <w:rPr>
                <w:rFonts w:ascii="Times New Roman" w:hAnsi="Times New Roman" w:cs="Times New Roman"/>
                <w:sz w:val="15"/>
                <w:szCs w:val="15"/>
              </w:rPr>
              <w:t>.</w:t>
            </w:r>
          </w:p>
        </w:tc>
        <w:tc>
          <w:tcPr>
            <w:tcW w:w="1172" w:type="dxa"/>
            <w:vAlign w:val="center"/>
          </w:tcPr>
          <w:p w14:paraId="7087FC42" w14:textId="77777777" w:rsidR="007D5FE5" w:rsidRPr="004001C9" w:rsidRDefault="007D5FE5" w:rsidP="007D5FE5">
            <w:pPr>
              <w:rPr>
                <w:rFonts w:ascii="Times New Roman" w:hAnsi="Times New Roman" w:cs="Times New Roman"/>
                <w:color w:val="000000"/>
                <w:sz w:val="15"/>
                <w:szCs w:val="15"/>
              </w:rPr>
            </w:pPr>
            <w:r w:rsidRPr="00031B23">
              <w:rPr>
                <w:rFonts w:ascii="Times New Roman" w:hAnsi="Times New Roman" w:cs="Times New Roman"/>
                <w:sz w:val="15"/>
                <w:szCs w:val="15"/>
              </w:rPr>
              <w:t>0.06</w:t>
            </w:r>
          </w:p>
        </w:tc>
        <w:tc>
          <w:tcPr>
            <w:tcW w:w="1387" w:type="dxa"/>
            <w:vAlign w:val="center"/>
          </w:tcPr>
          <w:p w14:paraId="4676BBA3" w14:textId="0282FD02"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sz w:val="15"/>
                <w:szCs w:val="15"/>
              </w:rPr>
              <w:t>0.17</w:t>
            </w:r>
          </w:p>
        </w:tc>
        <w:tc>
          <w:tcPr>
            <w:tcW w:w="1275" w:type="dxa"/>
            <w:vAlign w:val="center"/>
          </w:tcPr>
          <w:p w14:paraId="2BE56205" w14:textId="06DC24A6"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 solid waste cost/$ total</w:t>
            </w:r>
          </w:p>
        </w:tc>
        <w:tc>
          <w:tcPr>
            <w:tcW w:w="1600" w:type="dxa"/>
            <w:vAlign w:val="center"/>
          </w:tcPr>
          <w:p w14:paraId="19EE1EFA" w14:textId="2E544028" w:rsidR="007D5FE5" w:rsidRPr="00E12505"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92.0</w:t>
            </w:r>
          </w:p>
        </w:tc>
        <w:tc>
          <w:tcPr>
            <w:tcW w:w="1249" w:type="dxa"/>
            <w:vAlign w:val="center"/>
          </w:tcPr>
          <w:p w14:paraId="5F272965" w14:textId="5E53DA62" w:rsidR="007D5FE5" w:rsidRPr="007D5FE5" w:rsidRDefault="007D5FE5" w:rsidP="007D5FE5">
            <w:pPr>
              <w:rPr>
                <w:rFonts w:ascii="Times New Roman" w:hAnsi="Times New Roman" w:cs="Times New Roman"/>
                <w:sz w:val="15"/>
                <w:szCs w:val="15"/>
              </w:rPr>
            </w:pPr>
            <w:r w:rsidRPr="007D5FE5">
              <w:rPr>
                <w:rFonts w:ascii="Times New Roman" w:hAnsi="Times New Roman" w:cs="Times New Roman"/>
                <w:sz w:val="15"/>
                <w:szCs w:val="15"/>
              </w:rPr>
              <w:t>92.0</w:t>
            </w:r>
          </w:p>
        </w:tc>
      </w:tr>
      <w:tr w:rsidR="007D5FE5" w:rsidRPr="005B015E" w14:paraId="39F6C551" w14:textId="77777777" w:rsidTr="007D5FE5">
        <w:trPr>
          <w:trHeight w:val="255"/>
        </w:trPr>
        <w:tc>
          <w:tcPr>
            <w:tcW w:w="1233" w:type="dxa"/>
            <w:vAlign w:val="center"/>
          </w:tcPr>
          <w:p w14:paraId="062CE104"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Total liquid waste cost</w:t>
            </w:r>
          </w:p>
        </w:tc>
        <w:tc>
          <w:tcPr>
            <w:tcW w:w="1213" w:type="dxa"/>
            <w:vAlign w:val="center"/>
          </w:tcPr>
          <w:p w14:paraId="02C1055D" w14:textId="77777777" w:rsidR="007D5FE5" w:rsidRPr="004001C9" w:rsidRDefault="007D5FE5" w:rsidP="007D5FE5">
            <w:pPr>
              <w:rPr>
                <w:rFonts w:ascii="Times New Roman" w:hAnsi="Times New Roman" w:cs="Times New Roman"/>
                <w:color w:val="000000"/>
                <w:sz w:val="15"/>
                <w:szCs w:val="15"/>
              </w:rPr>
            </w:pPr>
            <w:r w:rsidRPr="00031B23">
              <w:rPr>
                <w:rFonts w:ascii="Times New Roman" w:hAnsi="Times New Roman" w:cs="Times New Roman"/>
                <w:sz w:val="15"/>
                <w:szCs w:val="15"/>
              </w:rPr>
              <w:t>C</w:t>
            </w:r>
            <w:r w:rsidRPr="00031B23">
              <w:rPr>
                <w:rFonts w:ascii="Times New Roman" w:hAnsi="Times New Roman" w:cs="Times New Roman"/>
                <w:sz w:val="15"/>
                <w:szCs w:val="15"/>
                <w:vertAlign w:val="subscript"/>
              </w:rPr>
              <w:t>l tot</w:t>
            </w:r>
            <w:r w:rsidRPr="00031B23">
              <w:rPr>
                <w:rFonts w:ascii="Times New Roman" w:hAnsi="Times New Roman" w:cs="Times New Roman"/>
                <w:sz w:val="15"/>
                <w:szCs w:val="15"/>
              </w:rPr>
              <w:t>.</w:t>
            </w:r>
          </w:p>
        </w:tc>
        <w:tc>
          <w:tcPr>
            <w:tcW w:w="1172" w:type="dxa"/>
            <w:vAlign w:val="center"/>
          </w:tcPr>
          <w:p w14:paraId="41F76906" w14:textId="77777777" w:rsidR="007D5FE5" w:rsidRPr="004001C9" w:rsidRDefault="007D5FE5" w:rsidP="007D5FE5">
            <w:pPr>
              <w:rPr>
                <w:rFonts w:ascii="Times New Roman" w:hAnsi="Times New Roman" w:cs="Times New Roman"/>
                <w:color w:val="000000"/>
                <w:sz w:val="15"/>
                <w:szCs w:val="15"/>
              </w:rPr>
            </w:pPr>
            <w:r w:rsidRPr="00031B23">
              <w:rPr>
                <w:rFonts w:ascii="Times New Roman" w:hAnsi="Times New Roman" w:cs="Times New Roman"/>
                <w:sz w:val="15"/>
                <w:szCs w:val="15"/>
              </w:rPr>
              <w:t>3,391,849</w:t>
            </w:r>
          </w:p>
        </w:tc>
        <w:tc>
          <w:tcPr>
            <w:tcW w:w="1387" w:type="dxa"/>
            <w:vAlign w:val="center"/>
          </w:tcPr>
          <w:p w14:paraId="7FF88DED" w14:textId="7630DBDD"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sz w:val="15"/>
                <w:szCs w:val="15"/>
              </w:rPr>
              <w:t>169,592.43</w:t>
            </w:r>
          </w:p>
        </w:tc>
        <w:tc>
          <w:tcPr>
            <w:tcW w:w="1275" w:type="dxa"/>
            <w:vAlign w:val="center"/>
          </w:tcPr>
          <w:p w14:paraId="4B84D36A" w14:textId="5409330E"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w:t>
            </w:r>
            <w:proofErr w:type="spellStart"/>
            <w:r w:rsidRPr="005B015E">
              <w:rPr>
                <w:rFonts w:ascii="Times New Roman" w:hAnsi="Times New Roman" w:cs="Times New Roman"/>
                <w:color w:val="000000"/>
                <w:sz w:val="15"/>
                <w:szCs w:val="15"/>
              </w:rPr>
              <w:t>yr</w:t>
            </w:r>
            <w:proofErr w:type="spellEnd"/>
          </w:p>
        </w:tc>
        <w:tc>
          <w:tcPr>
            <w:tcW w:w="1600" w:type="dxa"/>
            <w:vAlign w:val="center"/>
          </w:tcPr>
          <w:p w14:paraId="41AF57E2" w14:textId="0FAC0EB9" w:rsidR="007D5FE5" w:rsidRPr="00E12505"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92.0</w:t>
            </w:r>
          </w:p>
        </w:tc>
        <w:tc>
          <w:tcPr>
            <w:tcW w:w="1249" w:type="dxa"/>
            <w:vAlign w:val="center"/>
          </w:tcPr>
          <w:p w14:paraId="7ECB52CA" w14:textId="279E96D6" w:rsidR="007D5FE5" w:rsidRPr="007D5FE5" w:rsidRDefault="007D5FE5" w:rsidP="007D5FE5">
            <w:pPr>
              <w:rPr>
                <w:rFonts w:ascii="Times New Roman" w:hAnsi="Times New Roman" w:cs="Times New Roman"/>
                <w:sz w:val="15"/>
                <w:szCs w:val="15"/>
              </w:rPr>
            </w:pPr>
            <w:r w:rsidRPr="007D5FE5">
              <w:rPr>
                <w:rFonts w:ascii="Times New Roman" w:hAnsi="Times New Roman" w:cs="Times New Roman"/>
                <w:sz w:val="15"/>
                <w:szCs w:val="15"/>
              </w:rPr>
              <w:t>92.0</w:t>
            </w:r>
          </w:p>
        </w:tc>
      </w:tr>
      <w:tr w:rsidR="007D5FE5" w:rsidRPr="005B015E" w14:paraId="72041452" w14:textId="77777777" w:rsidTr="007D5FE5">
        <w:trPr>
          <w:trHeight w:val="255"/>
        </w:trPr>
        <w:tc>
          <w:tcPr>
            <w:tcW w:w="1233" w:type="dxa"/>
            <w:vAlign w:val="center"/>
          </w:tcPr>
          <w:p w14:paraId="4AFC81E7"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Liquid waste cost fraction</w:t>
            </w:r>
          </w:p>
        </w:tc>
        <w:tc>
          <w:tcPr>
            <w:tcW w:w="1213" w:type="dxa"/>
            <w:vAlign w:val="center"/>
          </w:tcPr>
          <w:p w14:paraId="54104DB6" w14:textId="77777777" w:rsidR="007D5FE5" w:rsidRPr="004001C9" w:rsidRDefault="007D5FE5" w:rsidP="007D5FE5">
            <w:pPr>
              <w:rPr>
                <w:rFonts w:ascii="Times New Roman" w:hAnsi="Times New Roman" w:cs="Times New Roman"/>
                <w:color w:val="000000"/>
                <w:sz w:val="15"/>
                <w:szCs w:val="15"/>
              </w:rPr>
            </w:pPr>
            <w:r w:rsidRPr="00031B23">
              <w:rPr>
                <w:rFonts w:ascii="Times New Roman" w:hAnsi="Times New Roman" w:cs="Times New Roman"/>
                <w:sz w:val="15"/>
                <w:szCs w:val="15"/>
              </w:rPr>
              <w:t>C</w:t>
            </w:r>
            <w:r w:rsidRPr="00031B23">
              <w:rPr>
                <w:rFonts w:ascii="Times New Roman" w:hAnsi="Times New Roman" w:cs="Times New Roman"/>
                <w:sz w:val="15"/>
                <w:szCs w:val="15"/>
                <w:vertAlign w:val="subscript"/>
              </w:rPr>
              <w:t>l, spec.</w:t>
            </w:r>
          </w:p>
        </w:tc>
        <w:tc>
          <w:tcPr>
            <w:tcW w:w="1172" w:type="dxa"/>
            <w:vAlign w:val="center"/>
          </w:tcPr>
          <w:p w14:paraId="1082344F" w14:textId="77777777" w:rsidR="007D5FE5" w:rsidRPr="004001C9" w:rsidRDefault="007D5FE5" w:rsidP="007D5FE5">
            <w:pPr>
              <w:rPr>
                <w:rFonts w:ascii="Times New Roman" w:hAnsi="Times New Roman" w:cs="Times New Roman"/>
                <w:color w:val="000000"/>
                <w:sz w:val="15"/>
                <w:szCs w:val="15"/>
              </w:rPr>
            </w:pPr>
            <w:r w:rsidRPr="00031B23">
              <w:rPr>
                <w:rFonts w:ascii="Times New Roman" w:hAnsi="Times New Roman" w:cs="Times New Roman"/>
                <w:sz w:val="15"/>
                <w:szCs w:val="15"/>
              </w:rPr>
              <w:t>0.13</w:t>
            </w:r>
          </w:p>
        </w:tc>
        <w:tc>
          <w:tcPr>
            <w:tcW w:w="1387" w:type="dxa"/>
            <w:vAlign w:val="center"/>
          </w:tcPr>
          <w:p w14:paraId="5E33B1D6" w14:textId="4B6F9896"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sz w:val="15"/>
                <w:szCs w:val="15"/>
              </w:rPr>
              <w:t>0.02</w:t>
            </w:r>
          </w:p>
        </w:tc>
        <w:tc>
          <w:tcPr>
            <w:tcW w:w="1275" w:type="dxa"/>
            <w:vAlign w:val="center"/>
          </w:tcPr>
          <w:p w14:paraId="6E1D7178" w14:textId="7D69C83C"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 liquid waste cost/$ total</w:t>
            </w:r>
          </w:p>
        </w:tc>
        <w:tc>
          <w:tcPr>
            <w:tcW w:w="1600" w:type="dxa"/>
            <w:vAlign w:val="center"/>
          </w:tcPr>
          <w:p w14:paraId="7A970053" w14:textId="3FBE4013" w:rsidR="007D5FE5" w:rsidRPr="00E12505"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92.0</w:t>
            </w:r>
          </w:p>
        </w:tc>
        <w:tc>
          <w:tcPr>
            <w:tcW w:w="1249" w:type="dxa"/>
            <w:vAlign w:val="center"/>
          </w:tcPr>
          <w:p w14:paraId="0DF47A8C" w14:textId="3EFFF1A8" w:rsidR="007D5FE5" w:rsidRPr="007D5FE5" w:rsidRDefault="007D5FE5" w:rsidP="007D5FE5">
            <w:pPr>
              <w:rPr>
                <w:rFonts w:ascii="Times New Roman" w:hAnsi="Times New Roman" w:cs="Times New Roman"/>
                <w:sz w:val="15"/>
                <w:szCs w:val="15"/>
              </w:rPr>
            </w:pPr>
            <w:r w:rsidRPr="007D5FE5">
              <w:rPr>
                <w:rFonts w:ascii="Times New Roman" w:hAnsi="Times New Roman" w:cs="Times New Roman"/>
                <w:sz w:val="15"/>
                <w:szCs w:val="15"/>
              </w:rPr>
              <w:t>92.0</w:t>
            </w:r>
          </w:p>
        </w:tc>
      </w:tr>
      <w:tr w:rsidR="007D5FE5" w:rsidRPr="005B015E" w14:paraId="67EAF078" w14:textId="77777777" w:rsidTr="007D5FE5">
        <w:trPr>
          <w:trHeight w:val="255"/>
        </w:trPr>
        <w:tc>
          <w:tcPr>
            <w:tcW w:w="1233" w:type="dxa"/>
            <w:vAlign w:val="center"/>
          </w:tcPr>
          <w:p w14:paraId="218C8AFF"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Revenues from eco-products</w:t>
            </w:r>
          </w:p>
        </w:tc>
        <w:tc>
          <w:tcPr>
            <w:tcW w:w="1213" w:type="dxa"/>
            <w:vAlign w:val="center"/>
          </w:tcPr>
          <w:p w14:paraId="27BD2032" w14:textId="77777777" w:rsidR="007D5FE5" w:rsidRPr="004001C9" w:rsidRDefault="007D5FE5" w:rsidP="007D5FE5">
            <w:pPr>
              <w:rPr>
                <w:rFonts w:ascii="Times New Roman" w:hAnsi="Times New Roman" w:cs="Times New Roman"/>
                <w:color w:val="000000"/>
                <w:sz w:val="15"/>
                <w:szCs w:val="15"/>
              </w:rPr>
            </w:pPr>
            <w:r w:rsidRPr="00031B23">
              <w:rPr>
                <w:rFonts w:ascii="Times New Roman" w:hAnsi="Times New Roman" w:cs="Times New Roman"/>
                <w:sz w:val="15"/>
                <w:szCs w:val="15"/>
              </w:rPr>
              <w:t>REV</w:t>
            </w:r>
          </w:p>
        </w:tc>
        <w:tc>
          <w:tcPr>
            <w:tcW w:w="1172" w:type="dxa"/>
            <w:vAlign w:val="center"/>
          </w:tcPr>
          <w:p w14:paraId="1D88E38D" w14:textId="77777777" w:rsidR="007D5FE5" w:rsidRPr="004001C9" w:rsidRDefault="007D5FE5" w:rsidP="007D5FE5">
            <w:pPr>
              <w:rPr>
                <w:rFonts w:ascii="Times New Roman" w:hAnsi="Times New Roman" w:cs="Times New Roman"/>
                <w:color w:val="000000"/>
                <w:sz w:val="15"/>
                <w:szCs w:val="15"/>
              </w:rPr>
            </w:pPr>
            <w:r w:rsidRPr="00031B23">
              <w:rPr>
                <w:rFonts w:ascii="Times New Roman" w:hAnsi="Times New Roman" w:cs="Times New Roman"/>
                <w:sz w:val="15"/>
                <w:szCs w:val="15"/>
              </w:rPr>
              <w:t>762,741</w:t>
            </w:r>
          </w:p>
        </w:tc>
        <w:tc>
          <w:tcPr>
            <w:tcW w:w="1387" w:type="dxa"/>
            <w:vAlign w:val="center"/>
          </w:tcPr>
          <w:p w14:paraId="57681D78" w14:textId="133D813F"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sz w:val="15"/>
                <w:szCs w:val="15"/>
              </w:rPr>
              <w:t>712,635.17</w:t>
            </w:r>
          </w:p>
        </w:tc>
        <w:tc>
          <w:tcPr>
            <w:tcW w:w="1275" w:type="dxa"/>
            <w:vAlign w:val="center"/>
          </w:tcPr>
          <w:p w14:paraId="278E5358" w14:textId="003A4B51"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w:t>
            </w:r>
            <w:proofErr w:type="spellStart"/>
            <w:r w:rsidRPr="005B015E">
              <w:rPr>
                <w:rFonts w:ascii="Times New Roman" w:hAnsi="Times New Roman" w:cs="Times New Roman"/>
                <w:color w:val="000000"/>
                <w:sz w:val="15"/>
                <w:szCs w:val="15"/>
              </w:rPr>
              <w:t>yr</w:t>
            </w:r>
            <w:proofErr w:type="spellEnd"/>
          </w:p>
        </w:tc>
        <w:tc>
          <w:tcPr>
            <w:tcW w:w="1600" w:type="dxa"/>
            <w:vAlign w:val="center"/>
          </w:tcPr>
          <w:p w14:paraId="1A201683" w14:textId="04230922" w:rsidR="007D5FE5" w:rsidRPr="00E12505"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100.0</w:t>
            </w:r>
          </w:p>
        </w:tc>
        <w:tc>
          <w:tcPr>
            <w:tcW w:w="1249" w:type="dxa"/>
            <w:vAlign w:val="center"/>
          </w:tcPr>
          <w:p w14:paraId="5C0C5443" w14:textId="55EF18C3" w:rsidR="007D5FE5" w:rsidRPr="007D5FE5" w:rsidRDefault="007D5FE5" w:rsidP="007D5FE5">
            <w:pPr>
              <w:rPr>
                <w:rFonts w:ascii="Times New Roman" w:hAnsi="Times New Roman" w:cs="Times New Roman"/>
                <w:sz w:val="15"/>
                <w:szCs w:val="15"/>
              </w:rPr>
            </w:pPr>
            <w:r w:rsidRPr="007D5FE5">
              <w:rPr>
                <w:rFonts w:ascii="Times New Roman" w:hAnsi="Times New Roman" w:cs="Times New Roman"/>
                <w:sz w:val="15"/>
                <w:szCs w:val="15"/>
              </w:rPr>
              <w:t>100.0</w:t>
            </w:r>
          </w:p>
        </w:tc>
      </w:tr>
      <w:tr w:rsidR="007D5FE5" w:rsidRPr="005B015E" w14:paraId="4024601C" w14:textId="77777777" w:rsidTr="007D5FE5">
        <w:trPr>
          <w:trHeight w:val="255"/>
        </w:trPr>
        <w:tc>
          <w:tcPr>
            <w:tcW w:w="1233" w:type="dxa"/>
            <w:tcBorders>
              <w:bottom w:val="single" w:sz="4" w:space="0" w:color="auto"/>
            </w:tcBorders>
            <w:vAlign w:val="center"/>
          </w:tcPr>
          <w:p w14:paraId="3B18262D" w14:textId="7777777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Revenues fraction of eco-products</w:t>
            </w:r>
          </w:p>
        </w:tc>
        <w:tc>
          <w:tcPr>
            <w:tcW w:w="1213" w:type="dxa"/>
            <w:tcBorders>
              <w:bottom w:val="single" w:sz="4" w:space="0" w:color="auto"/>
            </w:tcBorders>
            <w:vAlign w:val="center"/>
          </w:tcPr>
          <w:p w14:paraId="287D6C7B" w14:textId="77777777" w:rsidR="007D5FE5" w:rsidRPr="004001C9" w:rsidRDefault="007D5FE5" w:rsidP="007D5FE5">
            <w:pPr>
              <w:rPr>
                <w:rFonts w:ascii="Times New Roman" w:hAnsi="Times New Roman" w:cs="Times New Roman"/>
                <w:color w:val="000000"/>
                <w:sz w:val="15"/>
                <w:szCs w:val="15"/>
              </w:rPr>
            </w:pPr>
            <w:r w:rsidRPr="00031B23">
              <w:rPr>
                <w:rFonts w:ascii="Times New Roman" w:hAnsi="Times New Roman" w:cs="Times New Roman"/>
                <w:sz w:val="15"/>
                <w:szCs w:val="15"/>
              </w:rPr>
              <w:t xml:space="preserve"> </w:t>
            </w:r>
            <w:proofErr w:type="spellStart"/>
            <w:r w:rsidRPr="00031B23">
              <w:rPr>
                <w:rFonts w:ascii="Times New Roman" w:hAnsi="Times New Roman" w:cs="Times New Roman"/>
                <w:sz w:val="15"/>
                <w:szCs w:val="15"/>
              </w:rPr>
              <w:t>REV</w:t>
            </w:r>
            <w:r w:rsidRPr="00031B23">
              <w:rPr>
                <w:rFonts w:ascii="Times New Roman" w:hAnsi="Times New Roman" w:cs="Times New Roman"/>
                <w:sz w:val="15"/>
                <w:szCs w:val="15"/>
                <w:vertAlign w:val="subscript"/>
              </w:rPr>
              <w:t>eco</w:t>
            </w:r>
            <w:proofErr w:type="spellEnd"/>
            <w:r w:rsidRPr="00031B23">
              <w:rPr>
                <w:rFonts w:ascii="Times New Roman" w:hAnsi="Times New Roman" w:cs="Times New Roman"/>
                <w:sz w:val="15"/>
                <w:szCs w:val="15"/>
                <w:vertAlign w:val="subscript"/>
              </w:rPr>
              <w:t>-prod</w:t>
            </w:r>
          </w:p>
        </w:tc>
        <w:tc>
          <w:tcPr>
            <w:tcW w:w="1172" w:type="dxa"/>
            <w:tcBorders>
              <w:bottom w:val="single" w:sz="4" w:space="0" w:color="auto"/>
            </w:tcBorders>
            <w:vAlign w:val="center"/>
          </w:tcPr>
          <w:p w14:paraId="6EB7863E" w14:textId="77777777" w:rsidR="007D5FE5" w:rsidRPr="004001C9" w:rsidRDefault="007D5FE5" w:rsidP="007D5FE5">
            <w:pPr>
              <w:rPr>
                <w:rFonts w:ascii="Times New Roman" w:hAnsi="Times New Roman" w:cs="Times New Roman"/>
                <w:color w:val="000000"/>
                <w:sz w:val="15"/>
                <w:szCs w:val="15"/>
              </w:rPr>
            </w:pPr>
            <w:r w:rsidRPr="00031B23">
              <w:rPr>
                <w:rFonts w:ascii="Times New Roman" w:hAnsi="Times New Roman" w:cs="Times New Roman"/>
                <w:sz w:val="15"/>
                <w:szCs w:val="15"/>
              </w:rPr>
              <w:t>1</w:t>
            </w:r>
          </w:p>
        </w:tc>
        <w:tc>
          <w:tcPr>
            <w:tcW w:w="1387" w:type="dxa"/>
            <w:tcBorders>
              <w:bottom w:val="single" w:sz="4" w:space="0" w:color="auto"/>
            </w:tcBorders>
            <w:vAlign w:val="center"/>
          </w:tcPr>
          <w:p w14:paraId="2ADA1F97" w14:textId="3993FDB1" w:rsidR="007D5FE5" w:rsidRPr="007D5FE5" w:rsidRDefault="007D5FE5" w:rsidP="007D5FE5">
            <w:pPr>
              <w:rPr>
                <w:rFonts w:ascii="Times New Roman" w:hAnsi="Times New Roman" w:cs="Times New Roman"/>
                <w:color w:val="000000"/>
                <w:sz w:val="15"/>
                <w:szCs w:val="15"/>
              </w:rPr>
            </w:pPr>
            <w:r w:rsidRPr="007D5FE5">
              <w:rPr>
                <w:rFonts w:ascii="Times New Roman" w:hAnsi="Times New Roman" w:cs="Times New Roman"/>
                <w:sz w:val="15"/>
                <w:szCs w:val="15"/>
              </w:rPr>
              <w:t>1.07</w:t>
            </w:r>
          </w:p>
        </w:tc>
        <w:tc>
          <w:tcPr>
            <w:tcW w:w="1275" w:type="dxa"/>
            <w:tcBorders>
              <w:bottom w:val="single" w:sz="4" w:space="0" w:color="auto"/>
            </w:tcBorders>
            <w:vAlign w:val="center"/>
          </w:tcPr>
          <w:p w14:paraId="11A5F761" w14:textId="503F6387" w:rsidR="007D5FE5" w:rsidRPr="005B015E"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w:t>
            </w:r>
          </w:p>
        </w:tc>
        <w:tc>
          <w:tcPr>
            <w:tcW w:w="1600" w:type="dxa"/>
            <w:tcBorders>
              <w:bottom w:val="single" w:sz="4" w:space="0" w:color="auto"/>
            </w:tcBorders>
            <w:vAlign w:val="center"/>
          </w:tcPr>
          <w:p w14:paraId="27100BA6" w14:textId="68B2F4C5" w:rsidR="007D5FE5" w:rsidRPr="00E12505" w:rsidRDefault="007D5FE5" w:rsidP="007D5FE5">
            <w:pPr>
              <w:rPr>
                <w:rFonts w:ascii="Times New Roman" w:hAnsi="Times New Roman" w:cs="Times New Roman"/>
                <w:color w:val="000000"/>
                <w:sz w:val="15"/>
                <w:szCs w:val="15"/>
              </w:rPr>
            </w:pPr>
            <w:r w:rsidRPr="005B015E">
              <w:rPr>
                <w:rFonts w:ascii="Times New Roman" w:hAnsi="Times New Roman" w:cs="Times New Roman"/>
                <w:color w:val="000000"/>
                <w:sz w:val="15"/>
                <w:szCs w:val="15"/>
              </w:rPr>
              <w:t>100.0</w:t>
            </w:r>
          </w:p>
        </w:tc>
        <w:tc>
          <w:tcPr>
            <w:tcW w:w="1249" w:type="dxa"/>
            <w:tcBorders>
              <w:bottom w:val="single" w:sz="4" w:space="0" w:color="auto"/>
            </w:tcBorders>
            <w:vAlign w:val="center"/>
          </w:tcPr>
          <w:p w14:paraId="2D9B96C1" w14:textId="206D25C7" w:rsidR="007D5FE5" w:rsidRPr="007D5FE5" w:rsidRDefault="007D5FE5" w:rsidP="007D5FE5">
            <w:pPr>
              <w:rPr>
                <w:rFonts w:ascii="Times New Roman" w:hAnsi="Times New Roman" w:cs="Times New Roman"/>
                <w:sz w:val="15"/>
                <w:szCs w:val="15"/>
              </w:rPr>
            </w:pPr>
            <w:r w:rsidRPr="007D5FE5">
              <w:rPr>
                <w:rFonts w:ascii="Times New Roman" w:hAnsi="Times New Roman" w:cs="Times New Roman"/>
                <w:sz w:val="15"/>
                <w:szCs w:val="15"/>
              </w:rPr>
              <w:t>100.0</w:t>
            </w:r>
          </w:p>
        </w:tc>
      </w:tr>
    </w:tbl>
    <w:p w14:paraId="4E87F441" w14:textId="77777777" w:rsidR="007D5FE5" w:rsidRDefault="007D5FE5" w:rsidP="007D5FE5">
      <w:pPr>
        <w:spacing w:after="0" w:line="360" w:lineRule="auto"/>
        <w:jc w:val="both"/>
        <w:rPr>
          <w:rFonts w:ascii="Times New Roman" w:hAnsi="Times New Roman" w:cs="Times New Roman"/>
          <w:b/>
          <w:bCs/>
          <w:i/>
          <w:iCs/>
        </w:rPr>
      </w:pPr>
    </w:p>
    <w:p w14:paraId="50B23289" w14:textId="77777777" w:rsidR="007D5FE5" w:rsidRDefault="007D5FE5" w:rsidP="007D5FE5">
      <w:pPr>
        <w:rPr>
          <w:rFonts w:ascii="Times New Roman" w:hAnsi="Times New Roman" w:cs="Times New Roman"/>
          <w:b/>
          <w:bCs/>
          <w:i/>
          <w:iCs/>
        </w:rPr>
      </w:pPr>
    </w:p>
    <w:p w14:paraId="7A6A8AB2" w14:textId="48D4B63F" w:rsidR="00AE4FD9" w:rsidRPr="00A4505D" w:rsidRDefault="00AE4FD9" w:rsidP="001A353E">
      <w:pPr>
        <w:rPr>
          <w:rFonts w:ascii="Times New Roman" w:hAnsi="Times New Roman" w:cs="Times New Roman"/>
          <w:b/>
          <w:bCs/>
          <w:i/>
          <w:iCs/>
        </w:rPr>
        <w:sectPr w:rsidR="00AE4FD9" w:rsidRPr="00A4505D">
          <w:pgSz w:w="12240" w:h="15840"/>
          <w:pgMar w:top="1440" w:right="1440" w:bottom="1440" w:left="1440" w:header="720" w:footer="720" w:gutter="0"/>
          <w:cols w:space="720"/>
          <w:docGrid w:linePitch="360"/>
        </w:sectPr>
      </w:pPr>
    </w:p>
    <w:p w14:paraId="649A3830" w14:textId="35A4F403" w:rsidR="00337F1D" w:rsidRPr="000F58BD" w:rsidRDefault="00337F1D" w:rsidP="00337F1D">
      <w:pPr>
        <w:rPr>
          <w:rFonts w:ascii="Times New Roman" w:hAnsi="Times New Roman" w:cs="Times New Roman"/>
        </w:rPr>
      </w:pPr>
      <w:r w:rsidRPr="000F58BD">
        <w:rPr>
          <w:rFonts w:ascii="Times New Roman" w:hAnsi="Times New Roman" w:cs="Times New Roman"/>
        </w:rPr>
        <w:t xml:space="preserve">Table </w:t>
      </w:r>
      <w:r>
        <w:rPr>
          <w:rFonts w:ascii="Times New Roman" w:hAnsi="Times New Roman" w:cs="Times New Roman"/>
        </w:rPr>
        <w:t>S</w:t>
      </w:r>
      <w:r w:rsidR="00D937F5">
        <w:rPr>
          <w:rFonts w:ascii="Times New Roman" w:hAnsi="Times New Roman" w:cs="Times New Roman"/>
        </w:rPr>
        <w:t>4</w:t>
      </w:r>
      <w:r w:rsidRPr="000F58BD">
        <w:rPr>
          <w:rFonts w:ascii="Times New Roman" w:hAnsi="Times New Roman" w:cs="Times New Roman"/>
        </w:rPr>
        <w:t xml:space="preserve">. </w:t>
      </w:r>
      <w:r>
        <w:rPr>
          <w:rFonts w:ascii="Times New Roman" w:hAnsi="Times New Roman" w:cs="Times New Roman"/>
        </w:rPr>
        <w:t>GREENSCOPE Efficiency Indicator Equations</w:t>
      </w:r>
      <w:r w:rsidR="00C573BA">
        <w:rPr>
          <w:rFonts w:ascii="Times New Roman" w:hAnsi="Times New Roman" w:cs="Times New Roman"/>
        </w:rPr>
        <w:t xml:space="preserve"> Adapted from </w:t>
      </w:r>
      <w:r w:rsidR="00C573BA">
        <w:rPr>
          <w:rFonts w:ascii="Times New Roman" w:hAnsi="Times New Roman" w:cs="Times New Roman"/>
        </w:rPr>
        <w:fldChar w:fldCharType="begin"/>
      </w:r>
      <w:r w:rsidR="00957621">
        <w:rPr>
          <w:rFonts w:ascii="Times New Roman" w:hAnsi="Times New Roman" w:cs="Times New Roman"/>
        </w:rPr>
        <w:instrText xml:space="preserve"> ADDIN ZOTERO_ITEM CSL_CITATION {"citationID":"IDQ9RVzu","properties":{"formattedCitation":"[18]","plainCitation":"[18]","noteIndex":0},"citationItems":[{"id":1182,"uris":["http://zotero.org/users/5566916/items/BMK88QP6"],"itemData":{"id":1182,"type":"document","language":"en","publisher":"US Environmental Protection Agency","source":"Zotero","title":"GREENSCOPE.xlsm User’s Guide","author":[{"family":"Ruiz-Mercado","given":"Gerardo J"},{"family":"Smith","given":"Raymond L"},{"family":"Gonzalez","given":"Michael A"}],"issued":{"date-parts":[["2014"]]}}}],"schema":"https://github.com/citation-style-language/schema/raw/master/csl-citation.json"} </w:instrText>
      </w:r>
      <w:r w:rsidR="00C573BA">
        <w:rPr>
          <w:rFonts w:ascii="Times New Roman" w:hAnsi="Times New Roman" w:cs="Times New Roman"/>
        </w:rPr>
        <w:fldChar w:fldCharType="separate"/>
      </w:r>
      <w:r w:rsidR="00957621" w:rsidRPr="00957621">
        <w:rPr>
          <w:rFonts w:ascii="Times New Roman" w:hAnsi="Times New Roman" w:cs="Times New Roman"/>
        </w:rPr>
        <w:t>[18]</w:t>
      </w:r>
      <w:r w:rsidR="00C573BA">
        <w:rPr>
          <w:rFonts w:ascii="Times New Roman" w:hAnsi="Times New Roman" w:cs="Times New Roman"/>
        </w:rPr>
        <w:fldChar w:fldCharType="end"/>
      </w:r>
    </w:p>
    <w:tbl>
      <w:tblPr>
        <w:tblW w:w="13297" w:type="dxa"/>
        <w:tblLook w:val="04A0" w:firstRow="1" w:lastRow="0" w:firstColumn="1" w:lastColumn="0" w:noHBand="0" w:noVBand="1"/>
      </w:tblPr>
      <w:tblGrid>
        <w:gridCol w:w="479"/>
        <w:gridCol w:w="1523"/>
        <w:gridCol w:w="1073"/>
        <w:gridCol w:w="4025"/>
        <w:gridCol w:w="5243"/>
        <w:gridCol w:w="954"/>
      </w:tblGrid>
      <w:tr w:rsidR="00337F1D" w:rsidRPr="001B52D8" w14:paraId="4ED58F64" w14:textId="77777777" w:rsidTr="00A93D54">
        <w:trPr>
          <w:trHeight w:val="306"/>
        </w:trPr>
        <w:tc>
          <w:tcPr>
            <w:tcW w:w="200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6A7C62"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Efficiency Indicator</w:t>
            </w:r>
          </w:p>
        </w:tc>
        <w:tc>
          <w:tcPr>
            <w:tcW w:w="10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326125" w14:textId="5C69C033" w:rsidR="00337F1D" w:rsidRPr="001B52D8" w:rsidRDefault="00A11B64" w:rsidP="00A93D5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Acronym</w:t>
            </w:r>
          </w:p>
        </w:tc>
        <w:tc>
          <w:tcPr>
            <w:tcW w:w="4025" w:type="dxa"/>
            <w:tcBorders>
              <w:top w:val="single" w:sz="8" w:space="0" w:color="auto"/>
              <w:left w:val="single" w:sz="4" w:space="0" w:color="auto"/>
              <w:bottom w:val="nil"/>
              <w:right w:val="single" w:sz="4" w:space="0" w:color="auto"/>
            </w:tcBorders>
            <w:shd w:val="clear" w:color="000000" w:fill="FFFFFF"/>
            <w:vAlign w:val="center"/>
            <w:hideMark/>
          </w:tcPr>
          <w:p w14:paraId="1AC57BFF"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Definition</w:t>
            </w:r>
          </w:p>
        </w:tc>
        <w:tc>
          <w:tcPr>
            <w:tcW w:w="5243" w:type="dxa"/>
            <w:tcBorders>
              <w:top w:val="single" w:sz="8" w:space="0" w:color="auto"/>
              <w:left w:val="nil"/>
              <w:bottom w:val="nil"/>
              <w:right w:val="single" w:sz="4" w:space="0" w:color="auto"/>
            </w:tcBorders>
            <w:shd w:val="clear" w:color="000000" w:fill="FFFFFF"/>
            <w:noWrap/>
            <w:vAlign w:val="bottom"/>
            <w:hideMark/>
          </w:tcPr>
          <w:p w14:paraId="253297EA"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Equation</w:t>
            </w:r>
          </w:p>
        </w:tc>
        <w:tc>
          <w:tcPr>
            <w:tcW w:w="954" w:type="dxa"/>
            <w:tcBorders>
              <w:top w:val="single" w:sz="8" w:space="0" w:color="auto"/>
              <w:left w:val="nil"/>
              <w:bottom w:val="nil"/>
              <w:right w:val="single" w:sz="4" w:space="0" w:color="auto"/>
            </w:tcBorders>
            <w:shd w:val="clear" w:color="000000" w:fill="FFFFFF"/>
            <w:noWrap/>
            <w:vAlign w:val="center"/>
            <w:hideMark/>
          </w:tcPr>
          <w:p w14:paraId="20FAC147"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unit</w:t>
            </w:r>
          </w:p>
        </w:tc>
      </w:tr>
      <w:tr w:rsidR="00337F1D" w:rsidRPr="001B52D8" w14:paraId="0A9F5F9A" w14:textId="77777777" w:rsidTr="00CC334A">
        <w:trPr>
          <w:trHeight w:val="1244"/>
        </w:trPr>
        <w:tc>
          <w:tcPr>
            <w:tcW w:w="47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1EADDEB"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1</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5A508478" w14:textId="77777777" w:rsidR="00337F1D" w:rsidRPr="001B52D8" w:rsidRDefault="00337F1D" w:rsidP="00A93D54">
            <w:pPr>
              <w:spacing w:after="0" w:line="240" w:lineRule="auto"/>
              <w:rPr>
                <w:rFonts w:ascii="Times New Roman" w:eastAsia="Times New Roman" w:hAnsi="Times New Roman" w:cs="Times New Roman"/>
                <w:color w:val="000000"/>
                <w:sz w:val="18"/>
                <w:szCs w:val="18"/>
              </w:rPr>
            </w:pPr>
            <w:r w:rsidRPr="001B52D8">
              <w:rPr>
                <w:rFonts w:ascii="Times New Roman" w:eastAsia="Times New Roman" w:hAnsi="Times New Roman" w:cs="Times New Roman"/>
                <w:color w:val="000000"/>
                <w:sz w:val="18"/>
                <w:szCs w:val="18"/>
              </w:rPr>
              <w:t>Total material consumption</w:t>
            </w: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14:paraId="5DF6D26C" w14:textId="77777777" w:rsidR="00337F1D" w:rsidRPr="001B52D8" w:rsidRDefault="00337F1D" w:rsidP="00A93D54">
            <w:pPr>
              <w:spacing w:after="0" w:line="240" w:lineRule="auto"/>
              <w:jc w:val="center"/>
              <w:rPr>
                <w:rFonts w:ascii="Times New Roman" w:eastAsia="Times New Roman" w:hAnsi="Times New Roman" w:cs="Times New Roman"/>
                <w:color w:val="000000"/>
                <w:sz w:val="18"/>
                <w:szCs w:val="18"/>
              </w:rPr>
            </w:pPr>
            <w:proofErr w:type="spellStart"/>
            <w:r w:rsidRPr="001B52D8">
              <w:rPr>
                <w:rFonts w:ascii="Times New Roman" w:eastAsia="Times New Roman" w:hAnsi="Times New Roman" w:cs="Times New Roman"/>
                <w:i/>
                <w:iCs/>
                <w:color w:val="000000"/>
                <w:sz w:val="18"/>
                <w:szCs w:val="18"/>
              </w:rPr>
              <w:t>m</w:t>
            </w:r>
            <w:r w:rsidRPr="001B52D8">
              <w:rPr>
                <w:rFonts w:ascii="Times New Roman" w:eastAsia="Times New Roman" w:hAnsi="Times New Roman" w:cs="Times New Roman"/>
                <w:color w:val="000000"/>
                <w:sz w:val="18"/>
                <w:szCs w:val="18"/>
                <w:vertAlign w:val="subscript"/>
              </w:rPr>
              <w:t>mat</w:t>
            </w:r>
            <w:proofErr w:type="spellEnd"/>
            <w:r w:rsidRPr="001B52D8">
              <w:rPr>
                <w:rFonts w:ascii="Times New Roman" w:eastAsia="Times New Roman" w:hAnsi="Times New Roman" w:cs="Times New Roman"/>
                <w:color w:val="000000"/>
                <w:sz w:val="18"/>
                <w:szCs w:val="18"/>
                <w:vertAlign w:val="subscript"/>
              </w:rPr>
              <w:t xml:space="preserve"> tot</w:t>
            </w:r>
          </w:p>
        </w:tc>
        <w:tc>
          <w:tcPr>
            <w:tcW w:w="4025" w:type="dxa"/>
            <w:tcBorders>
              <w:top w:val="single" w:sz="4" w:space="0" w:color="auto"/>
              <w:left w:val="nil"/>
              <w:bottom w:val="single" w:sz="4" w:space="0" w:color="auto"/>
              <w:right w:val="single" w:sz="4" w:space="0" w:color="auto"/>
            </w:tcBorders>
            <w:shd w:val="clear" w:color="000000" w:fill="FFFFFF"/>
            <w:vAlign w:val="center"/>
            <w:hideMark/>
          </w:tcPr>
          <w:p w14:paraId="60F3697A" w14:textId="77777777" w:rsidR="00337F1D" w:rsidRPr="001B52D8" w:rsidRDefault="00337F1D" w:rsidP="00A93D54">
            <w:pPr>
              <w:spacing w:after="0" w:line="240" w:lineRule="auto"/>
              <w:jc w:val="both"/>
              <w:rPr>
                <w:rFonts w:ascii="Times New Roman" w:eastAsia="Times New Roman" w:hAnsi="Times New Roman" w:cs="Times New Roman"/>
                <w:sz w:val="18"/>
                <w:szCs w:val="18"/>
              </w:rPr>
            </w:pPr>
            <w:r w:rsidRPr="001B52D8">
              <w:rPr>
                <w:rFonts w:ascii="Times New Roman" w:eastAsia="Times New Roman" w:hAnsi="Times New Roman" w:cs="Times New Roman"/>
                <w:sz w:val="18"/>
                <w:szCs w:val="18"/>
              </w:rPr>
              <w:t>It is the total material input of goods and services to the process or process unit.</w:t>
            </w:r>
          </w:p>
        </w:tc>
        <w:tc>
          <w:tcPr>
            <w:tcW w:w="5243" w:type="dxa"/>
            <w:tcBorders>
              <w:top w:val="single" w:sz="4" w:space="0" w:color="auto"/>
              <w:left w:val="nil"/>
              <w:bottom w:val="single" w:sz="4" w:space="0" w:color="auto"/>
              <w:right w:val="single" w:sz="4" w:space="0" w:color="auto"/>
            </w:tcBorders>
            <w:shd w:val="clear" w:color="000000" w:fill="FFFFFF"/>
            <w:noWrap/>
            <w:vAlign w:val="center"/>
            <w:hideMark/>
          </w:tcPr>
          <w:p w14:paraId="75224AE7" w14:textId="544FFFE3" w:rsidR="00337F1D" w:rsidRPr="001B52D8" w:rsidRDefault="00957621" w:rsidP="00CC334A">
            <w:pPr>
              <w:spacing w:after="0" w:line="240" w:lineRule="auto"/>
              <w:jc w:val="center"/>
              <w:rPr>
                <w:rFonts w:ascii="Times New Roman" w:eastAsia="Times New Roman" w:hAnsi="Times New Roman" w:cs="Times New Roman"/>
                <w:sz w:val="18"/>
                <w:szCs w:val="18"/>
              </w:rPr>
            </w:pPr>
            <m:oMathPara>
              <m:oMath>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m</m:t>
                    </m:r>
                  </m:e>
                  <m:sub>
                    <m:r>
                      <w:rPr>
                        <w:rFonts w:ascii="Cambria Math" w:eastAsia="Times New Roman" w:hAnsi="Cambria Math" w:cs="Times New Roman"/>
                        <w:sz w:val="18"/>
                        <w:szCs w:val="18"/>
                      </w:rPr>
                      <m:t>mat</m:t>
                    </m:r>
                    <m:r>
                      <w:rPr>
                        <w:rFonts w:ascii="Cambria Math" w:eastAsia="Times New Roman" w:hAnsi="Cambria Math" w:cs="Times New Roman"/>
                        <w:sz w:val="18"/>
                        <w:szCs w:val="18"/>
                      </w:rPr>
                      <m:t>.,</m:t>
                    </m:r>
                    <m:r>
                      <w:rPr>
                        <w:rFonts w:ascii="Cambria Math" w:eastAsia="Times New Roman" w:hAnsi="Cambria Math" w:cs="Times New Roman"/>
                        <w:sz w:val="18"/>
                        <w:szCs w:val="18"/>
                      </w:rPr>
                      <m:t>tot</m:t>
                    </m:r>
                  </m:sub>
                </m:sSub>
                <m:r>
                  <w:rPr>
                    <w:rFonts w:ascii="Cambria Math" w:eastAsia="Times New Roman" w:hAnsi="Cambria Math" w:cs="Times New Roman"/>
                    <w:sz w:val="18"/>
                    <w:szCs w:val="18"/>
                  </w:rPr>
                  <m:t>=</m:t>
                </m:r>
                <m:nary>
                  <m:naryPr>
                    <m:chr m:val="∑"/>
                    <m:limLoc m:val="undOvr"/>
                    <m:ctrlPr>
                      <w:rPr>
                        <w:rFonts w:ascii="Cambria Math" w:eastAsia="Times New Roman" w:hAnsi="Cambria Math" w:cs="Times New Roman"/>
                        <w:i/>
                        <w:sz w:val="18"/>
                        <w:szCs w:val="18"/>
                      </w:rPr>
                    </m:ctrlPr>
                  </m:naryPr>
                  <m:sub>
                    <m:r>
                      <w:rPr>
                        <w:rFonts w:ascii="Cambria Math" w:eastAsia="Times New Roman" w:hAnsi="Cambria Math" w:cs="Times New Roman"/>
                        <w:sz w:val="18"/>
                        <w:szCs w:val="18"/>
                      </w:rPr>
                      <m:t>i</m:t>
                    </m:r>
                    <m:r>
                      <w:rPr>
                        <w:rFonts w:ascii="Cambria Math" w:eastAsia="Times New Roman" w:hAnsi="Cambria Math" w:cs="Times New Roman"/>
                        <w:sz w:val="18"/>
                        <w:szCs w:val="18"/>
                      </w:rPr>
                      <m:t>=1</m:t>
                    </m:r>
                  </m:sub>
                  <m:sup>
                    <m:r>
                      <w:rPr>
                        <w:rFonts w:ascii="Cambria Math" w:eastAsia="Times New Roman" w:hAnsi="Cambria Math" w:cs="Times New Roman"/>
                        <w:sz w:val="18"/>
                        <w:szCs w:val="18"/>
                      </w:rPr>
                      <m:t>N</m:t>
                    </m:r>
                  </m:sup>
                  <m:e>
                    <m:sSubSup>
                      <m:sSubSupPr>
                        <m:ctrlPr>
                          <w:rPr>
                            <w:rFonts w:ascii="Cambria Math" w:eastAsia="Times New Roman" w:hAnsi="Cambria Math" w:cs="Times New Roman"/>
                            <w:i/>
                            <w:sz w:val="18"/>
                            <w:szCs w:val="18"/>
                          </w:rPr>
                        </m:ctrlPr>
                      </m:sSubSup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m</m:t>
                            </m:r>
                          </m:e>
                        </m:acc>
                      </m:e>
                      <m:sub>
                        <m:r>
                          <w:rPr>
                            <w:rFonts w:ascii="Cambria Math" w:eastAsia="Times New Roman" w:hAnsi="Cambria Math" w:cs="Times New Roman"/>
                            <w:sz w:val="18"/>
                            <w:szCs w:val="18"/>
                          </w:rPr>
                          <m:t>i</m:t>
                        </m:r>
                      </m:sub>
                      <m:sup>
                        <m:r>
                          <w:rPr>
                            <w:rFonts w:ascii="Cambria Math" w:eastAsia="Times New Roman" w:hAnsi="Cambria Math" w:cs="Times New Roman"/>
                            <w:sz w:val="18"/>
                            <w:szCs w:val="18"/>
                          </w:rPr>
                          <m:t>in</m:t>
                        </m:r>
                      </m:sup>
                    </m:sSubSup>
                  </m:e>
                </m:nary>
              </m:oMath>
            </m:oMathPara>
          </w:p>
        </w:tc>
        <w:tc>
          <w:tcPr>
            <w:tcW w:w="954" w:type="dxa"/>
            <w:tcBorders>
              <w:top w:val="single" w:sz="4" w:space="0" w:color="auto"/>
              <w:left w:val="nil"/>
              <w:bottom w:val="single" w:sz="4" w:space="0" w:color="auto"/>
              <w:right w:val="single" w:sz="4" w:space="0" w:color="auto"/>
            </w:tcBorders>
            <w:shd w:val="clear" w:color="000000" w:fill="FFFFFF"/>
            <w:vAlign w:val="center"/>
            <w:hideMark/>
          </w:tcPr>
          <w:p w14:paraId="3FA07B1A" w14:textId="77777777" w:rsidR="00337F1D" w:rsidRPr="001B52D8" w:rsidRDefault="00337F1D" w:rsidP="00A93D54">
            <w:pPr>
              <w:spacing w:after="0" w:line="240" w:lineRule="auto"/>
              <w:jc w:val="center"/>
              <w:rPr>
                <w:rFonts w:ascii="Times New Roman" w:eastAsia="Times New Roman" w:hAnsi="Times New Roman" w:cs="Times New Roman"/>
                <w:sz w:val="18"/>
                <w:szCs w:val="18"/>
              </w:rPr>
            </w:pPr>
            <w:r w:rsidRPr="001B52D8">
              <w:rPr>
                <w:rFonts w:ascii="Times New Roman" w:eastAsia="Times New Roman" w:hAnsi="Times New Roman" w:cs="Times New Roman"/>
                <w:sz w:val="18"/>
                <w:szCs w:val="18"/>
              </w:rPr>
              <w:t>kg/h</w:t>
            </w:r>
          </w:p>
        </w:tc>
      </w:tr>
      <w:tr w:rsidR="00337F1D" w:rsidRPr="001B52D8" w14:paraId="498C5B77" w14:textId="77777777" w:rsidTr="00CC334A">
        <w:trPr>
          <w:trHeight w:val="1598"/>
        </w:trPr>
        <w:tc>
          <w:tcPr>
            <w:tcW w:w="479" w:type="dxa"/>
            <w:tcBorders>
              <w:top w:val="nil"/>
              <w:left w:val="single" w:sz="8" w:space="0" w:color="auto"/>
              <w:bottom w:val="single" w:sz="4" w:space="0" w:color="auto"/>
              <w:right w:val="single" w:sz="4" w:space="0" w:color="auto"/>
            </w:tcBorders>
            <w:shd w:val="clear" w:color="000000" w:fill="FFFFFF"/>
            <w:noWrap/>
            <w:vAlign w:val="center"/>
            <w:hideMark/>
          </w:tcPr>
          <w:p w14:paraId="1F23518B"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2</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28FBF69F" w14:textId="77777777" w:rsidR="00337F1D" w:rsidRPr="001B52D8" w:rsidRDefault="00337F1D" w:rsidP="00A93D54">
            <w:pPr>
              <w:spacing w:after="0" w:line="240" w:lineRule="auto"/>
              <w:rPr>
                <w:rFonts w:ascii="Times New Roman" w:eastAsia="Times New Roman" w:hAnsi="Times New Roman" w:cs="Times New Roman"/>
                <w:color w:val="000000"/>
                <w:sz w:val="18"/>
                <w:szCs w:val="18"/>
              </w:rPr>
            </w:pPr>
            <w:r w:rsidRPr="001B52D8">
              <w:rPr>
                <w:rFonts w:ascii="Times New Roman" w:eastAsia="Times New Roman" w:hAnsi="Times New Roman" w:cs="Times New Roman"/>
                <w:color w:val="000000"/>
                <w:sz w:val="18"/>
                <w:szCs w:val="18"/>
              </w:rPr>
              <w:t>Mass intensity</w:t>
            </w:r>
          </w:p>
        </w:tc>
        <w:tc>
          <w:tcPr>
            <w:tcW w:w="1073" w:type="dxa"/>
            <w:tcBorders>
              <w:top w:val="nil"/>
              <w:left w:val="nil"/>
              <w:bottom w:val="single" w:sz="4" w:space="0" w:color="auto"/>
              <w:right w:val="single" w:sz="4" w:space="0" w:color="auto"/>
            </w:tcBorders>
            <w:shd w:val="clear" w:color="000000" w:fill="FFFFFF"/>
            <w:noWrap/>
            <w:vAlign w:val="center"/>
            <w:hideMark/>
          </w:tcPr>
          <w:p w14:paraId="65310348" w14:textId="77777777" w:rsidR="00337F1D" w:rsidRPr="001B52D8" w:rsidRDefault="00337F1D" w:rsidP="00A93D54">
            <w:pPr>
              <w:spacing w:after="0" w:line="240" w:lineRule="auto"/>
              <w:jc w:val="center"/>
              <w:rPr>
                <w:rFonts w:ascii="Times New Roman" w:eastAsia="Times New Roman" w:hAnsi="Times New Roman" w:cs="Times New Roman"/>
                <w:color w:val="000000"/>
                <w:sz w:val="18"/>
                <w:szCs w:val="18"/>
              </w:rPr>
            </w:pPr>
            <w:r w:rsidRPr="001B52D8">
              <w:rPr>
                <w:rFonts w:ascii="Times New Roman" w:eastAsia="Times New Roman" w:hAnsi="Times New Roman" w:cs="Times New Roman"/>
                <w:color w:val="000000"/>
                <w:sz w:val="18"/>
                <w:szCs w:val="18"/>
              </w:rPr>
              <w:t>MI</w:t>
            </w:r>
          </w:p>
        </w:tc>
        <w:tc>
          <w:tcPr>
            <w:tcW w:w="4025" w:type="dxa"/>
            <w:tcBorders>
              <w:top w:val="nil"/>
              <w:left w:val="nil"/>
              <w:bottom w:val="single" w:sz="4" w:space="0" w:color="auto"/>
              <w:right w:val="single" w:sz="4" w:space="0" w:color="auto"/>
            </w:tcBorders>
            <w:shd w:val="clear" w:color="000000" w:fill="FFFFFF"/>
            <w:vAlign w:val="center"/>
            <w:hideMark/>
          </w:tcPr>
          <w:p w14:paraId="2457D2F9" w14:textId="77777777" w:rsidR="00337F1D" w:rsidRPr="001B52D8" w:rsidRDefault="00337F1D" w:rsidP="00A93D54">
            <w:pPr>
              <w:spacing w:after="0" w:line="240" w:lineRule="auto"/>
              <w:jc w:val="both"/>
              <w:rPr>
                <w:rFonts w:ascii="Times New Roman" w:eastAsia="Times New Roman" w:hAnsi="Times New Roman" w:cs="Times New Roman"/>
                <w:i/>
                <w:iCs/>
                <w:sz w:val="18"/>
                <w:szCs w:val="18"/>
              </w:rPr>
            </w:pPr>
            <w:r w:rsidRPr="001B52D8">
              <w:rPr>
                <w:rFonts w:ascii="Times New Roman" w:eastAsia="Times New Roman" w:hAnsi="Times New Roman" w:cs="Times New Roman"/>
                <w:i/>
                <w:iCs/>
                <w:sz w:val="18"/>
                <w:szCs w:val="18"/>
              </w:rPr>
              <w:t>MI</w:t>
            </w:r>
            <w:r w:rsidRPr="001B52D8">
              <w:rPr>
                <w:rFonts w:ascii="Times New Roman" w:eastAsia="Times New Roman" w:hAnsi="Times New Roman" w:cs="Times New Roman"/>
                <w:sz w:val="18"/>
                <w:szCs w:val="18"/>
              </w:rPr>
              <w:t xml:space="preserve"> is defined as the ratio between the total mass fed to the unit over the mass of the desired product.</w:t>
            </w:r>
          </w:p>
        </w:tc>
        <w:tc>
          <w:tcPr>
            <w:tcW w:w="5243" w:type="dxa"/>
            <w:tcBorders>
              <w:top w:val="nil"/>
              <w:left w:val="nil"/>
              <w:bottom w:val="single" w:sz="4" w:space="0" w:color="auto"/>
              <w:right w:val="single" w:sz="4" w:space="0" w:color="auto"/>
            </w:tcBorders>
            <w:shd w:val="clear" w:color="000000" w:fill="FFFFFF"/>
            <w:noWrap/>
            <w:vAlign w:val="center"/>
            <w:hideMark/>
          </w:tcPr>
          <w:p w14:paraId="584570EC" w14:textId="73BAF76A" w:rsidR="00337F1D" w:rsidRPr="001B52D8" w:rsidRDefault="00CC334A" w:rsidP="00CC334A">
            <w:pPr>
              <w:spacing w:after="0" w:line="240" w:lineRule="auto"/>
              <w:jc w:val="center"/>
              <w:rPr>
                <w:rFonts w:ascii="Times New Roman" w:eastAsia="Times New Roman" w:hAnsi="Times New Roman" w:cs="Times New Roman"/>
                <w:sz w:val="18"/>
                <w:szCs w:val="18"/>
              </w:rPr>
            </w:pPr>
            <m:oMathPara>
              <m:oMath>
                <m:r>
                  <w:rPr>
                    <w:rFonts w:ascii="Cambria Math" w:eastAsia="Times New Roman" w:hAnsi="Cambria Math" w:cs="Times New Roman"/>
                    <w:sz w:val="18"/>
                    <w:szCs w:val="18"/>
                  </w:rPr>
                  <m:t>MI=</m:t>
                </m:r>
                <m:f>
                  <m:fPr>
                    <m:ctrlPr>
                      <w:rPr>
                        <w:rFonts w:ascii="Cambria Math" w:eastAsia="Times New Roman" w:hAnsi="Cambria Math" w:cs="Times New Roman"/>
                        <w:i/>
                        <w:sz w:val="18"/>
                        <w:szCs w:val="18"/>
                      </w:rPr>
                    </m:ctrlPr>
                  </m:fPr>
                  <m:num>
                    <m:nary>
                      <m:naryPr>
                        <m:chr m:val="∑"/>
                        <m:limLoc m:val="undOvr"/>
                        <m:ctrlPr>
                          <w:rPr>
                            <w:rFonts w:ascii="Cambria Math" w:eastAsia="Times New Roman" w:hAnsi="Cambria Math" w:cs="Times New Roman"/>
                            <w:i/>
                            <w:sz w:val="18"/>
                            <w:szCs w:val="18"/>
                          </w:rPr>
                        </m:ctrlPr>
                      </m:naryPr>
                      <m:sub>
                        <m:r>
                          <w:rPr>
                            <w:rFonts w:ascii="Cambria Math" w:eastAsia="Times New Roman" w:hAnsi="Cambria Math" w:cs="Times New Roman"/>
                            <w:sz w:val="18"/>
                            <w:szCs w:val="18"/>
                          </w:rPr>
                          <m:t>i=1</m:t>
                        </m:r>
                      </m:sub>
                      <m:sup>
                        <m:r>
                          <w:rPr>
                            <w:rFonts w:ascii="Cambria Math" w:eastAsia="Times New Roman" w:hAnsi="Cambria Math" w:cs="Times New Roman"/>
                            <w:sz w:val="18"/>
                            <w:szCs w:val="18"/>
                          </w:rPr>
                          <m:t>N</m:t>
                        </m:r>
                      </m:sup>
                      <m:e>
                        <m:sSubSup>
                          <m:sSubSupPr>
                            <m:ctrlPr>
                              <w:rPr>
                                <w:rFonts w:ascii="Cambria Math" w:eastAsia="Times New Roman" w:hAnsi="Cambria Math" w:cs="Times New Roman"/>
                                <w:i/>
                                <w:sz w:val="18"/>
                                <w:szCs w:val="18"/>
                              </w:rPr>
                            </m:ctrlPr>
                          </m:sSubSup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m</m:t>
                                </m:r>
                              </m:e>
                            </m:acc>
                          </m:e>
                          <m:sub>
                            <m:r>
                              <w:rPr>
                                <w:rFonts w:ascii="Cambria Math" w:eastAsia="Times New Roman" w:hAnsi="Cambria Math" w:cs="Times New Roman"/>
                                <w:sz w:val="18"/>
                                <w:szCs w:val="18"/>
                              </w:rPr>
                              <m:t>i</m:t>
                            </m:r>
                          </m:sub>
                          <m:sup>
                            <m:r>
                              <w:rPr>
                                <w:rFonts w:ascii="Cambria Math" w:eastAsia="Times New Roman" w:hAnsi="Cambria Math" w:cs="Times New Roman"/>
                                <w:sz w:val="18"/>
                                <w:szCs w:val="18"/>
                              </w:rPr>
                              <m:t>in</m:t>
                            </m:r>
                          </m:sup>
                        </m:sSubSup>
                      </m:e>
                    </m:nary>
                  </m:num>
                  <m:den>
                    <m:sSub>
                      <m:sSubPr>
                        <m:ctrlPr>
                          <w:rPr>
                            <w:rFonts w:ascii="Cambria Math" w:eastAsia="Times New Roman" w:hAnsi="Cambria Math" w:cs="Times New Roman"/>
                            <w:i/>
                            <w:sz w:val="18"/>
                            <w:szCs w:val="18"/>
                          </w:rPr>
                        </m:ctrlPr>
                      </m:sSub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m</m:t>
                            </m:r>
                          </m:e>
                        </m:acc>
                      </m:e>
                      <m:sub>
                        <m:r>
                          <w:rPr>
                            <w:rFonts w:ascii="Cambria Math" w:eastAsia="Times New Roman" w:hAnsi="Cambria Math" w:cs="Times New Roman"/>
                            <w:sz w:val="18"/>
                            <w:szCs w:val="18"/>
                          </w:rPr>
                          <m:t>product</m:t>
                        </m:r>
                      </m:sub>
                    </m:sSub>
                  </m:den>
                </m:f>
              </m:oMath>
            </m:oMathPara>
          </w:p>
        </w:tc>
        <w:tc>
          <w:tcPr>
            <w:tcW w:w="954" w:type="dxa"/>
            <w:tcBorders>
              <w:top w:val="nil"/>
              <w:left w:val="nil"/>
              <w:bottom w:val="single" w:sz="4" w:space="0" w:color="auto"/>
              <w:right w:val="single" w:sz="4" w:space="0" w:color="auto"/>
            </w:tcBorders>
            <w:shd w:val="clear" w:color="000000" w:fill="FFFFFF"/>
            <w:vAlign w:val="center"/>
            <w:hideMark/>
          </w:tcPr>
          <w:p w14:paraId="7B09FF19" w14:textId="77777777" w:rsidR="00337F1D" w:rsidRPr="001B52D8" w:rsidRDefault="00337F1D" w:rsidP="00A93D54">
            <w:pPr>
              <w:spacing w:after="0" w:line="240" w:lineRule="auto"/>
              <w:jc w:val="center"/>
              <w:rPr>
                <w:rFonts w:ascii="Times New Roman" w:eastAsia="Times New Roman" w:hAnsi="Times New Roman" w:cs="Times New Roman"/>
                <w:sz w:val="18"/>
                <w:szCs w:val="18"/>
              </w:rPr>
            </w:pPr>
            <w:r w:rsidRPr="001B52D8">
              <w:rPr>
                <w:rFonts w:ascii="Times New Roman" w:eastAsia="Times New Roman" w:hAnsi="Times New Roman" w:cs="Times New Roman"/>
                <w:sz w:val="18"/>
                <w:szCs w:val="18"/>
              </w:rPr>
              <w:t xml:space="preserve">kg/kg </w:t>
            </w:r>
          </w:p>
        </w:tc>
      </w:tr>
      <w:tr w:rsidR="00337F1D" w:rsidRPr="001B52D8" w14:paraId="5BB64C64" w14:textId="77777777" w:rsidTr="00CC334A">
        <w:trPr>
          <w:trHeight w:val="1659"/>
        </w:trPr>
        <w:tc>
          <w:tcPr>
            <w:tcW w:w="479" w:type="dxa"/>
            <w:tcBorders>
              <w:top w:val="nil"/>
              <w:left w:val="single" w:sz="8" w:space="0" w:color="auto"/>
              <w:bottom w:val="single" w:sz="4" w:space="0" w:color="auto"/>
              <w:right w:val="single" w:sz="4" w:space="0" w:color="auto"/>
            </w:tcBorders>
            <w:shd w:val="clear" w:color="000000" w:fill="FFFFFF"/>
            <w:noWrap/>
            <w:vAlign w:val="center"/>
            <w:hideMark/>
          </w:tcPr>
          <w:p w14:paraId="289DC7F6"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3</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480CF924" w14:textId="77777777" w:rsidR="00337F1D" w:rsidRPr="001B52D8" w:rsidRDefault="00337F1D" w:rsidP="00A93D54">
            <w:pPr>
              <w:spacing w:after="0" w:line="240" w:lineRule="auto"/>
              <w:rPr>
                <w:rFonts w:ascii="Times New Roman" w:eastAsia="Times New Roman" w:hAnsi="Times New Roman" w:cs="Times New Roman"/>
                <w:color w:val="000000"/>
                <w:sz w:val="18"/>
                <w:szCs w:val="18"/>
              </w:rPr>
            </w:pPr>
            <w:r w:rsidRPr="001B52D8">
              <w:rPr>
                <w:rFonts w:ascii="Times New Roman" w:eastAsia="Times New Roman" w:hAnsi="Times New Roman" w:cs="Times New Roman"/>
                <w:color w:val="000000"/>
                <w:sz w:val="18"/>
                <w:szCs w:val="18"/>
              </w:rPr>
              <w:t>Mass Productivity</w:t>
            </w:r>
          </w:p>
        </w:tc>
        <w:tc>
          <w:tcPr>
            <w:tcW w:w="1073" w:type="dxa"/>
            <w:tcBorders>
              <w:top w:val="nil"/>
              <w:left w:val="nil"/>
              <w:bottom w:val="single" w:sz="4" w:space="0" w:color="auto"/>
              <w:right w:val="single" w:sz="4" w:space="0" w:color="auto"/>
            </w:tcBorders>
            <w:shd w:val="clear" w:color="000000" w:fill="FFFFFF"/>
            <w:noWrap/>
            <w:vAlign w:val="center"/>
            <w:hideMark/>
          </w:tcPr>
          <w:p w14:paraId="34BEAC93" w14:textId="77777777" w:rsidR="00337F1D" w:rsidRPr="001B52D8" w:rsidRDefault="00337F1D" w:rsidP="00A93D54">
            <w:pPr>
              <w:spacing w:after="0" w:line="240" w:lineRule="auto"/>
              <w:jc w:val="center"/>
              <w:rPr>
                <w:rFonts w:ascii="Times New Roman" w:eastAsia="Times New Roman" w:hAnsi="Times New Roman" w:cs="Times New Roman"/>
                <w:color w:val="000000"/>
                <w:sz w:val="18"/>
                <w:szCs w:val="18"/>
              </w:rPr>
            </w:pPr>
            <w:r w:rsidRPr="001B52D8">
              <w:rPr>
                <w:rFonts w:ascii="Times New Roman" w:eastAsia="Times New Roman" w:hAnsi="Times New Roman" w:cs="Times New Roman"/>
                <w:color w:val="000000"/>
                <w:sz w:val="18"/>
                <w:szCs w:val="18"/>
              </w:rPr>
              <w:t>MP</w:t>
            </w:r>
          </w:p>
        </w:tc>
        <w:tc>
          <w:tcPr>
            <w:tcW w:w="4025" w:type="dxa"/>
            <w:tcBorders>
              <w:top w:val="nil"/>
              <w:left w:val="nil"/>
              <w:bottom w:val="single" w:sz="4" w:space="0" w:color="auto"/>
              <w:right w:val="single" w:sz="4" w:space="0" w:color="auto"/>
            </w:tcBorders>
            <w:shd w:val="clear" w:color="000000" w:fill="FFFFFF"/>
            <w:vAlign w:val="center"/>
            <w:hideMark/>
          </w:tcPr>
          <w:p w14:paraId="11EF5CB8" w14:textId="77777777" w:rsidR="00337F1D" w:rsidRPr="001B52D8" w:rsidRDefault="00337F1D" w:rsidP="00A93D54">
            <w:pPr>
              <w:spacing w:after="0" w:line="240" w:lineRule="auto"/>
              <w:jc w:val="both"/>
              <w:rPr>
                <w:rFonts w:ascii="Times New Roman" w:eastAsia="Times New Roman" w:hAnsi="Times New Roman" w:cs="Times New Roman"/>
                <w:sz w:val="18"/>
                <w:szCs w:val="18"/>
              </w:rPr>
            </w:pPr>
            <w:r w:rsidRPr="001B52D8">
              <w:rPr>
                <w:rFonts w:ascii="Times New Roman" w:eastAsia="Times New Roman" w:hAnsi="Times New Roman" w:cs="Times New Roman"/>
                <w:sz w:val="18"/>
                <w:szCs w:val="18"/>
              </w:rPr>
              <w:t>MP is defined as the ratio between the mass of the desired product over the total mass fed to the unit.</w:t>
            </w:r>
          </w:p>
        </w:tc>
        <w:tc>
          <w:tcPr>
            <w:tcW w:w="5243" w:type="dxa"/>
            <w:tcBorders>
              <w:top w:val="nil"/>
              <w:left w:val="nil"/>
              <w:bottom w:val="single" w:sz="4" w:space="0" w:color="auto"/>
              <w:right w:val="single" w:sz="4" w:space="0" w:color="auto"/>
            </w:tcBorders>
            <w:shd w:val="clear" w:color="000000" w:fill="FFFFFF"/>
            <w:noWrap/>
            <w:vAlign w:val="center"/>
            <w:hideMark/>
          </w:tcPr>
          <w:p w14:paraId="26C4C61A" w14:textId="6AF51192" w:rsidR="00337F1D" w:rsidRPr="001B52D8" w:rsidRDefault="00CC334A" w:rsidP="00CC334A">
            <w:pPr>
              <w:spacing w:after="0" w:line="240" w:lineRule="auto"/>
              <w:jc w:val="center"/>
              <w:rPr>
                <w:rFonts w:ascii="Times New Roman" w:eastAsia="Times New Roman" w:hAnsi="Times New Roman" w:cs="Times New Roman"/>
                <w:sz w:val="18"/>
                <w:szCs w:val="18"/>
              </w:rPr>
            </w:pPr>
            <m:oMathPara>
              <m:oMath>
                <m:r>
                  <w:rPr>
                    <w:rFonts w:ascii="Cambria Math" w:eastAsia="Times New Roman" w:hAnsi="Cambria Math" w:cs="Times New Roman"/>
                    <w:sz w:val="18"/>
                    <w:szCs w:val="18"/>
                  </w:rPr>
                  <m:t>MP=</m:t>
                </m:r>
                <m:f>
                  <m:fPr>
                    <m:ctrlPr>
                      <w:rPr>
                        <w:rFonts w:ascii="Cambria Math" w:eastAsia="Times New Roman" w:hAnsi="Cambria Math" w:cs="Times New Roman"/>
                        <w:i/>
                        <w:sz w:val="18"/>
                        <w:szCs w:val="18"/>
                      </w:rPr>
                    </m:ctrlPr>
                  </m:fPr>
                  <m:num>
                    <m:sSub>
                      <m:sSubPr>
                        <m:ctrlPr>
                          <w:rPr>
                            <w:rFonts w:ascii="Cambria Math" w:eastAsia="Times New Roman" w:hAnsi="Cambria Math" w:cs="Times New Roman"/>
                            <w:i/>
                            <w:sz w:val="18"/>
                            <w:szCs w:val="18"/>
                          </w:rPr>
                        </m:ctrlPr>
                      </m:sSub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m</m:t>
                            </m:r>
                          </m:e>
                        </m:acc>
                      </m:e>
                      <m:sub>
                        <m:r>
                          <w:rPr>
                            <w:rFonts w:ascii="Cambria Math" w:eastAsia="Times New Roman" w:hAnsi="Cambria Math" w:cs="Times New Roman"/>
                            <w:sz w:val="18"/>
                            <w:szCs w:val="18"/>
                          </w:rPr>
                          <m:t>product</m:t>
                        </m:r>
                      </m:sub>
                    </m:sSub>
                  </m:num>
                  <m:den>
                    <m:nary>
                      <m:naryPr>
                        <m:chr m:val="∑"/>
                        <m:limLoc m:val="undOvr"/>
                        <m:ctrlPr>
                          <w:rPr>
                            <w:rFonts w:ascii="Cambria Math" w:eastAsia="Times New Roman" w:hAnsi="Cambria Math" w:cs="Times New Roman"/>
                            <w:i/>
                            <w:sz w:val="18"/>
                            <w:szCs w:val="18"/>
                          </w:rPr>
                        </m:ctrlPr>
                      </m:naryPr>
                      <m:sub>
                        <m:r>
                          <w:rPr>
                            <w:rFonts w:ascii="Cambria Math" w:eastAsia="Times New Roman" w:hAnsi="Cambria Math" w:cs="Times New Roman"/>
                            <w:sz w:val="18"/>
                            <w:szCs w:val="18"/>
                          </w:rPr>
                          <m:t>i=1</m:t>
                        </m:r>
                      </m:sub>
                      <m:sup>
                        <m:r>
                          <w:rPr>
                            <w:rFonts w:ascii="Cambria Math" w:eastAsia="Times New Roman" w:hAnsi="Cambria Math" w:cs="Times New Roman"/>
                            <w:sz w:val="18"/>
                            <w:szCs w:val="18"/>
                          </w:rPr>
                          <m:t>N</m:t>
                        </m:r>
                      </m:sup>
                      <m:e>
                        <m:sSubSup>
                          <m:sSubSupPr>
                            <m:ctrlPr>
                              <w:rPr>
                                <w:rFonts w:ascii="Cambria Math" w:eastAsia="Times New Roman" w:hAnsi="Cambria Math" w:cs="Times New Roman"/>
                                <w:i/>
                                <w:sz w:val="18"/>
                                <w:szCs w:val="18"/>
                              </w:rPr>
                            </m:ctrlPr>
                          </m:sSubSup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m</m:t>
                                </m:r>
                              </m:e>
                            </m:acc>
                          </m:e>
                          <m:sub>
                            <m:r>
                              <w:rPr>
                                <w:rFonts w:ascii="Cambria Math" w:eastAsia="Times New Roman" w:hAnsi="Cambria Math" w:cs="Times New Roman"/>
                                <w:sz w:val="18"/>
                                <w:szCs w:val="18"/>
                              </w:rPr>
                              <m:t>i</m:t>
                            </m:r>
                          </m:sub>
                          <m:sup>
                            <m:r>
                              <w:rPr>
                                <w:rFonts w:ascii="Cambria Math" w:eastAsia="Times New Roman" w:hAnsi="Cambria Math" w:cs="Times New Roman"/>
                                <w:sz w:val="18"/>
                                <w:szCs w:val="18"/>
                              </w:rPr>
                              <m:t>in</m:t>
                            </m:r>
                          </m:sup>
                        </m:sSubSup>
                      </m:e>
                    </m:nary>
                  </m:den>
                </m:f>
              </m:oMath>
            </m:oMathPara>
          </w:p>
        </w:tc>
        <w:tc>
          <w:tcPr>
            <w:tcW w:w="954" w:type="dxa"/>
            <w:tcBorders>
              <w:top w:val="nil"/>
              <w:left w:val="nil"/>
              <w:bottom w:val="single" w:sz="4" w:space="0" w:color="auto"/>
              <w:right w:val="single" w:sz="4" w:space="0" w:color="auto"/>
            </w:tcBorders>
            <w:shd w:val="clear" w:color="000000" w:fill="FFFFFF"/>
            <w:vAlign w:val="center"/>
            <w:hideMark/>
          </w:tcPr>
          <w:p w14:paraId="65F0A351" w14:textId="77777777" w:rsidR="00337F1D" w:rsidRPr="001B52D8" w:rsidRDefault="00337F1D" w:rsidP="00A93D54">
            <w:pPr>
              <w:spacing w:after="0" w:line="240" w:lineRule="auto"/>
              <w:jc w:val="center"/>
              <w:rPr>
                <w:rFonts w:ascii="Times New Roman" w:eastAsia="Times New Roman" w:hAnsi="Times New Roman" w:cs="Times New Roman"/>
                <w:sz w:val="18"/>
                <w:szCs w:val="18"/>
              </w:rPr>
            </w:pPr>
            <w:r w:rsidRPr="001B52D8">
              <w:rPr>
                <w:rFonts w:ascii="Times New Roman" w:eastAsia="Times New Roman" w:hAnsi="Times New Roman" w:cs="Times New Roman"/>
                <w:sz w:val="18"/>
                <w:szCs w:val="18"/>
              </w:rPr>
              <w:t>kg/kg</w:t>
            </w:r>
          </w:p>
        </w:tc>
      </w:tr>
      <w:tr w:rsidR="00337F1D" w:rsidRPr="001B52D8" w14:paraId="105BCB98" w14:textId="77777777" w:rsidTr="00CC334A">
        <w:trPr>
          <w:trHeight w:val="1398"/>
        </w:trPr>
        <w:tc>
          <w:tcPr>
            <w:tcW w:w="479" w:type="dxa"/>
            <w:tcBorders>
              <w:top w:val="nil"/>
              <w:left w:val="single" w:sz="8" w:space="0" w:color="auto"/>
              <w:bottom w:val="single" w:sz="4" w:space="0" w:color="auto"/>
              <w:right w:val="single" w:sz="4" w:space="0" w:color="auto"/>
            </w:tcBorders>
            <w:shd w:val="clear" w:color="000000" w:fill="FFFFFF"/>
            <w:noWrap/>
            <w:vAlign w:val="center"/>
            <w:hideMark/>
          </w:tcPr>
          <w:p w14:paraId="7B9D7CBB"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4</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63C6FB0E" w14:textId="77777777" w:rsidR="00337F1D" w:rsidRPr="001B52D8" w:rsidRDefault="00337F1D" w:rsidP="00A93D54">
            <w:pPr>
              <w:spacing w:after="0" w:line="240" w:lineRule="auto"/>
              <w:rPr>
                <w:rFonts w:ascii="Times New Roman" w:eastAsia="Times New Roman" w:hAnsi="Times New Roman" w:cs="Times New Roman"/>
                <w:color w:val="000000"/>
                <w:sz w:val="18"/>
                <w:szCs w:val="18"/>
              </w:rPr>
            </w:pPr>
            <w:r w:rsidRPr="001B52D8">
              <w:rPr>
                <w:rFonts w:ascii="Times New Roman" w:eastAsia="Times New Roman" w:hAnsi="Times New Roman" w:cs="Times New Roman"/>
                <w:color w:val="000000"/>
                <w:sz w:val="18"/>
                <w:szCs w:val="18"/>
              </w:rPr>
              <w:t>Environmental Factor</w:t>
            </w:r>
          </w:p>
        </w:tc>
        <w:tc>
          <w:tcPr>
            <w:tcW w:w="1073" w:type="dxa"/>
            <w:tcBorders>
              <w:top w:val="nil"/>
              <w:left w:val="nil"/>
              <w:bottom w:val="single" w:sz="4" w:space="0" w:color="auto"/>
              <w:right w:val="single" w:sz="4" w:space="0" w:color="auto"/>
            </w:tcBorders>
            <w:shd w:val="clear" w:color="000000" w:fill="FFFFFF"/>
            <w:noWrap/>
            <w:vAlign w:val="center"/>
            <w:hideMark/>
          </w:tcPr>
          <w:p w14:paraId="639A424B" w14:textId="77777777" w:rsidR="00337F1D" w:rsidRPr="001B52D8" w:rsidRDefault="00337F1D" w:rsidP="00A93D54">
            <w:pPr>
              <w:spacing w:after="0" w:line="240" w:lineRule="auto"/>
              <w:jc w:val="center"/>
              <w:rPr>
                <w:rFonts w:ascii="Times New Roman" w:eastAsia="Times New Roman" w:hAnsi="Times New Roman" w:cs="Times New Roman"/>
                <w:i/>
                <w:iCs/>
                <w:color w:val="000000"/>
                <w:sz w:val="18"/>
                <w:szCs w:val="18"/>
              </w:rPr>
            </w:pPr>
            <w:r w:rsidRPr="001B52D8">
              <w:rPr>
                <w:rFonts w:ascii="Times New Roman" w:eastAsia="Times New Roman" w:hAnsi="Times New Roman" w:cs="Times New Roman"/>
                <w:i/>
                <w:iCs/>
                <w:color w:val="000000"/>
                <w:sz w:val="18"/>
                <w:szCs w:val="18"/>
              </w:rPr>
              <w:t>E</w:t>
            </w:r>
          </w:p>
        </w:tc>
        <w:tc>
          <w:tcPr>
            <w:tcW w:w="4025" w:type="dxa"/>
            <w:tcBorders>
              <w:top w:val="nil"/>
              <w:left w:val="nil"/>
              <w:bottom w:val="single" w:sz="4" w:space="0" w:color="auto"/>
              <w:right w:val="single" w:sz="4" w:space="0" w:color="auto"/>
            </w:tcBorders>
            <w:shd w:val="clear" w:color="000000" w:fill="FFFFFF"/>
            <w:vAlign w:val="center"/>
            <w:hideMark/>
          </w:tcPr>
          <w:p w14:paraId="2FEE1AE7" w14:textId="77777777" w:rsidR="00337F1D" w:rsidRPr="001B52D8" w:rsidRDefault="00337F1D" w:rsidP="00A93D54">
            <w:pPr>
              <w:spacing w:after="0" w:line="240" w:lineRule="auto"/>
              <w:jc w:val="both"/>
              <w:rPr>
                <w:rFonts w:ascii="Times New Roman" w:eastAsia="Times New Roman" w:hAnsi="Times New Roman" w:cs="Times New Roman"/>
                <w:i/>
                <w:iCs/>
                <w:sz w:val="18"/>
                <w:szCs w:val="18"/>
              </w:rPr>
            </w:pPr>
            <w:r w:rsidRPr="001B52D8">
              <w:rPr>
                <w:rFonts w:ascii="Times New Roman" w:eastAsia="Times New Roman" w:hAnsi="Times New Roman" w:cs="Times New Roman"/>
                <w:i/>
                <w:iCs/>
                <w:sz w:val="18"/>
                <w:szCs w:val="18"/>
              </w:rPr>
              <w:t>E</w:t>
            </w:r>
            <w:r w:rsidRPr="001B52D8">
              <w:rPr>
                <w:rFonts w:ascii="Times New Roman" w:eastAsia="Times New Roman" w:hAnsi="Times New Roman" w:cs="Times New Roman"/>
                <w:sz w:val="18"/>
                <w:szCs w:val="18"/>
              </w:rPr>
              <w:t xml:space="preserve"> factor is the ratio of the mass of waste per unit of mass of the desired product.</w:t>
            </w:r>
          </w:p>
        </w:tc>
        <w:tc>
          <w:tcPr>
            <w:tcW w:w="5243" w:type="dxa"/>
            <w:tcBorders>
              <w:top w:val="nil"/>
              <w:left w:val="nil"/>
              <w:bottom w:val="single" w:sz="4" w:space="0" w:color="auto"/>
              <w:right w:val="single" w:sz="4" w:space="0" w:color="auto"/>
            </w:tcBorders>
            <w:shd w:val="clear" w:color="000000" w:fill="FFFFFF"/>
            <w:noWrap/>
            <w:vAlign w:val="center"/>
            <w:hideMark/>
          </w:tcPr>
          <w:p w14:paraId="5C8AD9B9" w14:textId="63506578" w:rsidR="00337F1D" w:rsidRPr="001B52D8" w:rsidRDefault="00CC334A" w:rsidP="00CC334A">
            <w:pPr>
              <w:spacing w:after="0" w:line="240" w:lineRule="auto"/>
              <w:jc w:val="center"/>
              <w:rPr>
                <w:rFonts w:ascii="Times New Roman" w:eastAsia="Times New Roman" w:hAnsi="Times New Roman" w:cs="Times New Roman"/>
                <w:color w:val="000000"/>
                <w:sz w:val="18"/>
                <w:szCs w:val="18"/>
              </w:rPr>
            </w:pPr>
            <m:oMathPara>
              <m:oMath>
                <m:r>
                  <w:rPr>
                    <w:rFonts w:ascii="Cambria Math" w:eastAsia="Times New Roman" w:hAnsi="Cambria Math" w:cs="Times New Roman"/>
                    <w:sz w:val="18"/>
                    <w:szCs w:val="18"/>
                  </w:rPr>
                  <m:t>E=</m:t>
                </m:r>
                <m:f>
                  <m:fPr>
                    <m:ctrlPr>
                      <w:rPr>
                        <w:rFonts w:ascii="Cambria Math" w:eastAsia="Times New Roman" w:hAnsi="Cambria Math" w:cs="Times New Roman"/>
                        <w:i/>
                        <w:sz w:val="18"/>
                        <w:szCs w:val="18"/>
                      </w:rPr>
                    </m:ctrlPr>
                  </m:fPr>
                  <m:num>
                    <m:nary>
                      <m:naryPr>
                        <m:chr m:val="∑"/>
                        <m:limLoc m:val="undOvr"/>
                        <m:subHide m:val="1"/>
                        <m:supHide m:val="1"/>
                        <m:ctrlPr>
                          <w:rPr>
                            <w:rFonts w:ascii="Cambria Math" w:eastAsia="Times New Roman" w:hAnsi="Cambria Math" w:cs="Times New Roman"/>
                            <w:i/>
                            <w:sz w:val="18"/>
                            <w:szCs w:val="18"/>
                          </w:rPr>
                        </m:ctrlPr>
                      </m:naryPr>
                      <m:sub/>
                      <m:sup/>
                      <m:e>
                        <m:sSub>
                          <m:sSubPr>
                            <m:ctrlPr>
                              <w:rPr>
                                <w:rFonts w:ascii="Cambria Math" w:eastAsia="Times New Roman" w:hAnsi="Cambria Math" w:cs="Times New Roman"/>
                                <w:i/>
                                <w:sz w:val="18"/>
                                <w:szCs w:val="18"/>
                              </w:rPr>
                            </m:ctrlPr>
                          </m:sSub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m</m:t>
                                </m:r>
                              </m:e>
                            </m:acc>
                          </m:e>
                          <m:sub>
                            <m:r>
                              <w:rPr>
                                <w:rFonts w:ascii="Cambria Math" w:eastAsia="Times New Roman" w:hAnsi="Cambria Math" w:cs="Times New Roman"/>
                                <w:sz w:val="18"/>
                                <w:szCs w:val="18"/>
                              </w:rPr>
                              <m:t>waste ≠H2O</m:t>
                            </m:r>
                          </m:sub>
                        </m:sSub>
                      </m:e>
                    </m:nary>
                  </m:num>
                  <m:den>
                    <m:sSub>
                      <m:sSubPr>
                        <m:ctrlPr>
                          <w:rPr>
                            <w:rFonts w:ascii="Cambria Math" w:eastAsia="Times New Roman" w:hAnsi="Cambria Math" w:cs="Times New Roman"/>
                            <w:i/>
                            <w:sz w:val="18"/>
                            <w:szCs w:val="18"/>
                          </w:rPr>
                        </m:ctrlPr>
                      </m:sSub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m</m:t>
                            </m:r>
                          </m:e>
                        </m:acc>
                      </m:e>
                      <m:sub>
                        <m:r>
                          <w:rPr>
                            <w:rFonts w:ascii="Cambria Math" w:eastAsia="Times New Roman" w:hAnsi="Cambria Math" w:cs="Times New Roman"/>
                            <w:sz w:val="18"/>
                            <w:szCs w:val="18"/>
                          </w:rPr>
                          <m:t>product</m:t>
                        </m:r>
                      </m:sub>
                    </m:sSub>
                  </m:den>
                </m:f>
              </m:oMath>
            </m:oMathPara>
          </w:p>
        </w:tc>
        <w:tc>
          <w:tcPr>
            <w:tcW w:w="954" w:type="dxa"/>
            <w:tcBorders>
              <w:top w:val="nil"/>
              <w:left w:val="nil"/>
              <w:bottom w:val="single" w:sz="4" w:space="0" w:color="auto"/>
              <w:right w:val="single" w:sz="4" w:space="0" w:color="auto"/>
            </w:tcBorders>
            <w:shd w:val="clear" w:color="000000" w:fill="FFFFFF"/>
            <w:vAlign w:val="center"/>
            <w:hideMark/>
          </w:tcPr>
          <w:p w14:paraId="55CF64D3" w14:textId="77777777" w:rsidR="00337F1D" w:rsidRPr="001B52D8" w:rsidRDefault="00337F1D" w:rsidP="00A93D54">
            <w:pPr>
              <w:spacing w:after="0" w:line="240" w:lineRule="auto"/>
              <w:jc w:val="center"/>
              <w:rPr>
                <w:rFonts w:ascii="Times New Roman" w:eastAsia="Times New Roman" w:hAnsi="Times New Roman" w:cs="Times New Roman"/>
                <w:sz w:val="18"/>
                <w:szCs w:val="18"/>
              </w:rPr>
            </w:pPr>
            <w:r w:rsidRPr="001B52D8">
              <w:rPr>
                <w:rFonts w:ascii="Times New Roman" w:eastAsia="Times New Roman" w:hAnsi="Times New Roman" w:cs="Times New Roman"/>
                <w:sz w:val="18"/>
                <w:szCs w:val="18"/>
              </w:rPr>
              <w:t>kg/kg</w:t>
            </w:r>
          </w:p>
        </w:tc>
      </w:tr>
      <w:tr w:rsidR="00337F1D" w:rsidRPr="001B52D8" w14:paraId="6DD6BAA9" w14:textId="77777777" w:rsidTr="00CC334A">
        <w:trPr>
          <w:trHeight w:val="1291"/>
        </w:trPr>
        <w:tc>
          <w:tcPr>
            <w:tcW w:w="479" w:type="dxa"/>
            <w:tcBorders>
              <w:top w:val="nil"/>
              <w:left w:val="single" w:sz="8" w:space="0" w:color="auto"/>
              <w:bottom w:val="single" w:sz="4" w:space="0" w:color="auto"/>
              <w:right w:val="single" w:sz="4" w:space="0" w:color="auto"/>
            </w:tcBorders>
            <w:shd w:val="clear" w:color="000000" w:fill="FFFFFF"/>
            <w:noWrap/>
            <w:vAlign w:val="center"/>
            <w:hideMark/>
          </w:tcPr>
          <w:p w14:paraId="2C9E5100"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5</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50962B1D" w14:textId="77777777" w:rsidR="00337F1D" w:rsidRPr="001B52D8" w:rsidRDefault="00337F1D" w:rsidP="00A93D54">
            <w:pPr>
              <w:spacing w:after="0" w:line="240" w:lineRule="auto"/>
              <w:rPr>
                <w:rFonts w:ascii="Times New Roman" w:eastAsia="Times New Roman" w:hAnsi="Times New Roman" w:cs="Times New Roman"/>
                <w:color w:val="000000"/>
                <w:sz w:val="18"/>
                <w:szCs w:val="18"/>
              </w:rPr>
            </w:pPr>
            <w:r w:rsidRPr="001B52D8">
              <w:rPr>
                <w:rFonts w:ascii="Times New Roman" w:eastAsia="Times New Roman" w:hAnsi="Times New Roman" w:cs="Times New Roman"/>
                <w:color w:val="000000"/>
                <w:sz w:val="18"/>
                <w:szCs w:val="18"/>
              </w:rPr>
              <w:t>Mass Loss Index</w:t>
            </w:r>
          </w:p>
        </w:tc>
        <w:tc>
          <w:tcPr>
            <w:tcW w:w="1073" w:type="dxa"/>
            <w:tcBorders>
              <w:top w:val="nil"/>
              <w:left w:val="nil"/>
              <w:bottom w:val="single" w:sz="4" w:space="0" w:color="auto"/>
              <w:right w:val="single" w:sz="4" w:space="0" w:color="auto"/>
            </w:tcBorders>
            <w:shd w:val="clear" w:color="000000" w:fill="FFFFFF"/>
            <w:noWrap/>
            <w:vAlign w:val="center"/>
            <w:hideMark/>
          </w:tcPr>
          <w:p w14:paraId="2C00E7A1" w14:textId="77777777" w:rsidR="00337F1D" w:rsidRPr="001B52D8" w:rsidRDefault="00337F1D" w:rsidP="00A93D54">
            <w:pPr>
              <w:spacing w:after="0" w:line="240" w:lineRule="auto"/>
              <w:jc w:val="center"/>
              <w:rPr>
                <w:rFonts w:ascii="Times New Roman" w:eastAsia="Times New Roman" w:hAnsi="Times New Roman" w:cs="Times New Roman"/>
                <w:color w:val="000000"/>
                <w:sz w:val="18"/>
                <w:szCs w:val="18"/>
              </w:rPr>
            </w:pPr>
            <w:r w:rsidRPr="001B52D8">
              <w:rPr>
                <w:rFonts w:ascii="Times New Roman" w:eastAsia="Times New Roman" w:hAnsi="Times New Roman" w:cs="Times New Roman"/>
                <w:color w:val="000000"/>
                <w:sz w:val="18"/>
                <w:szCs w:val="18"/>
              </w:rPr>
              <w:t>MLI</w:t>
            </w:r>
          </w:p>
        </w:tc>
        <w:tc>
          <w:tcPr>
            <w:tcW w:w="4025" w:type="dxa"/>
            <w:tcBorders>
              <w:top w:val="nil"/>
              <w:left w:val="nil"/>
              <w:bottom w:val="single" w:sz="4" w:space="0" w:color="auto"/>
              <w:right w:val="single" w:sz="4" w:space="0" w:color="auto"/>
            </w:tcBorders>
            <w:shd w:val="clear" w:color="000000" w:fill="FFFFFF"/>
            <w:vAlign w:val="center"/>
            <w:hideMark/>
          </w:tcPr>
          <w:p w14:paraId="39C2DB23" w14:textId="77777777" w:rsidR="00337F1D" w:rsidRPr="001B52D8" w:rsidRDefault="00337F1D" w:rsidP="00A93D54">
            <w:pPr>
              <w:spacing w:after="0" w:line="240" w:lineRule="auto"/>
              <w:jc w:val="both"/>
              <w:rPr>
                <w:rFonts w:ascii="Times New Roman" w:eastAsia="Times New Roman" w:hAnsi="Times New Roman" w:cs="Times New Roman"/>
                <w:sz w:val="18"/>
                <w:szCs w:val="18"/>
              </w:rPr>
            </w:pPr>
            <w:r w:rsidRPr="001B52D8">
              <w:rPr>
                <w:rFonts w:ascii="Times New Roman" w:eastAsia="Times New Roman" w:hAnsi="Times New Roman" w:cs="Times New Roman"/>
                <w:sz w:val="18"/>
                <w:szCs w:val="18"/>
              </w:rPr>
              <w:t>MLI is defined as the ratio between the total mass fed to the unit over the mass of the desired product.</w:t>
            </w:r>
          </w:p>
        </w:tc>
        <w:tc>
          <w:tcPr>
            <w:tcW w:w="5243" w:type="dxa"/>
            <w:tcBorders>
              <w:top w:val="nil"/>
              <w:left w:val="nil"/>
              <w:bottom w:val="single" w:sz="4" w:space="0" w:color="auto"/>
              <w:right w:val="single" w:sz="4" w:space="0" w:color="auto"/>
            </w:tcBorders>
            <w:shd w:val="clear" w:color="000000" w:fill="FFFFFF"/>
            <w:noWrap/>
            <w:vAlign w:val="center"/>
            <w:hideMark/>
          </w:tcPr>
          <w:p w14:paraId="035DAAC8" w14:textId="21BA0320" w:rsidR="00337F1D" w:rsidRPr="001B52D8" w:rsidRDefault="00CC334A" w:rsidP="00CC334A">
            <w:pPr>
              <w:spacing w:after="0" w:line="240" w:lineRule="auto"/>
              <w:jc w:val="center"/>
              <w:rPr>
                <w:rFonts w:ascii="Times New Roman" w:eastAsia="Times New Roman" w:hAnsi="Times New Roman" w:cs="Times New Roman"/>
                <w:sz w:val="18"/>
                <w:szCs w:val="18"/>
              </w:rPr>
            </w:pPr>
            <m:oMathPara>
              <m:oMath>
                <m:r>
                  <w:rPr>
                    <w:rFonts w:ascii="Cambria Math" w:eastAsia="Times New Roman" w:hAnsi="Cambria Math" w:cs="Times New Roman"/>
                    <w:sz w:val="18"/>
                    <w:szCs w:val="18"/>
                  </w:rPr>
                  <m:t>MLI=</m:t>
                </m:r>
                <m:f>
                  <m:fPr>
                    <m:ctrlPr>
                      <w:rPr>
                        <w:rFonts w:ascii="Cambria Math" w:eastAsia="Times New Roman" w:hAnsi="Cambria Math" w:cs="Times New Roman"/>
                        <w:i/>
                        <w:sz w:val="18"/>
                        <w:szCs w:val="18"/>
                      </w:rPr>
                    </m:ctrlPr>
                  </m:fPr>
                  <m:num>
                    <m:r>
                      <w:rPr>
                        <w:rFonts w:ascii="Cambria Math" w:eastAsia="Times New Roman" w:hAnsi="Cambria Math" w:cs="Times New Roman"/>
                        <w:sz w:val="18"/>
                        <w:szCs w:val="18"/>
                      </w:rPr>
                      <m:t>(</m:t>
                    </m:r>
                    <m:nary>
                      <m:naryPr>
                        <m:chr m:val="∑"/>
                        <m:limLoc m:val="undOvr"/>
                        <m:ctrlPr>
                          <w:rPr>
                            <w:rFonts w:ascii="Cambria Math" w:eastAsia="Times New Roman" w:hAnsi="Cambria Math" w:cs="Times New Roman"/>
                            <w:i/>
                            <w:sz w:val="18"/>
                            <w:szCs w:val="18"/>
                          </w:rPr>
                        </m:ctrlPr>
                      </m:naryPr>
                      <m:sub>
                        <m:r>
                          <w:rPr>
                            <w:rFonts w:ascii="Cambria Math" w:eastAsia="Times New Roman" w:hAnsi="Cambria Math" w:cs="Times New Roman"/>
                            <w:sz w:val="18"/>
                            <w:szCs w:val="18"/>
                          </w:rPr>
                          <m:t>i=1</m:t>
                        </m:r>
                      </m:sub>
                      <m:sup>
                        <m:r>
                          <w:rPr>
                            <w:rFonts w:ascii="Cambria Math" w:eastAsia="Times New Roman" w:hAnsi="Cambria Math" w:cs="Times New Roman"/>
                            <w:sz w:val="18"/>
                            <w:szCs w:val="18"/>
                          </w:rPr>
                          <m:t>N</m:t>
                        </m:r>
                      </m:sup>
                      <m:e>
                        <m:sSubSup>
                          <m:sSubSupPr>
                            <m:ctrlPr>
                              <w:rPr>
                                <w:rFonts w:ascii="Cambria Math" w:eastAsia="Times New Roman" w:hAnsi="Cambria Math" w:cs="Times New Roman"/>
                                <w:i/>
                                <w:sz w:val="18"/>
                                <w:szCs w:val="18"/>
                              </w:rPr>
                            </m:ctrlPr>
                          </m:sSubSup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m</m:t>
                                </m:r>
                              </m:e>
                            </m:acc>
                          </m:e>
                          <m:sub>
                            <m:r>
                              <w:rPr>
                                <w:rFonts w:ascii="Cambria Math" w:eastAsia="Times New Roman" w:hAnsi="Cambria Math" w:cs="Times New Roman"/>
                                <w:sz w:val="18"/>
                                <w:szCs w:val="18"/>
                              </w:rPr>
                              <m:t>i</m:t>
                            </m:r>
                          </m:sub>
                          <m:sup>
                            <m:r>
                              <w:rPr>
                                <w:rFonts w:ascii="Cambria Math" w:eastAsia="Times New Roman" w:hAnsi="Cambria Math" w:cs="Times New Roman"/>
                                <w:sz w:val="18"/>
                                <w:szCs w:val="18"/>
                              </w:rPr>
                              <m:t>in</m:t>
                            </m:r>
                          </m:sup>
                        </m:sSubSup>
                      </m:e>
                    </m:nary>
                    <m:r>
                      <w:rPr>
                        <w:rFonts w:ascii="Cambria Math" w:eastAsia="Times New Roman" w:hAnsi="Cambria Math" w:cs="Times New Roman"/>
                        <w:sz w:val="18"/>
                        <w:szCs w:val="18"/>
                      </w:rPr>
                      <m:t>-</m:t>
                    </m:r>
                    <m:sSub>
                      <m:sSubPr>
                        <m:ctrlPr>
                          <w:rPr>
                            <w:rFonts w:ascii="Cambria Math" w:eastAsia="Times New Roman" w:hAnsi="Cambria Math" w:cs="Times New Roman"/>
                            <w:i/>
                            <w:sz w:val="18"/>
                            <w:szCs w:val="18"/>
                          </w:rPr>
                        </m:ctrlPr>
                      </m:sSub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m</m:t>
                            </m:r>
                          </m:e>
                        </m:acc>
                      </m:e>
                      <m:sub>
                        <m:r>
                          <w:rPr>
                            <w:rFonts w:ascii="Cambria Math" w:eastAsia="Times New Roman" w:hAnsi="Cambria Math" w:cs="Times New Roman"/>
                            <w:sz w:val="18"/>
                            <w:szCs w:val="18"/>
                          </w:rPr>
                          <m:t>product</m:t>
                        </m:r>
                      </m:sub>
                    </m:sSub>
                    <m:r>
                      <w:rPr>
                        <w:rFonts w:ascii="Cambria Math" w:eastAsia="Times New Roman" w:hAnsi="Cambria Math" w:cs="Times New Roman"/>
                        <w:sz w:val="18"/>
                        <w:szCs w:val="18"/>
                      </w:rPr>
                      <m:t>)</m:t>
                    </m:r>
                  </m:num>
                  <m:den>
                    <m:sSub>
                      <m:sSubPr>
                        <m:ctrlPr>
                          <w:rPr>
                            <w:rFonts w:ascii="Cambria Math" w:eastAsia="Times New Roman" w:hAnsi="Cambria Math" w:cs="Times New Roman"/>
                            <w:i/>
                            <w:sz w:val="18"/>
                            <w:szCs w:val="18"/>
                          </w:rPr>
                        </m:ctrlPr>
                      </m:sSub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m</m:t>
                            </m:r>
                          </m:e>
                        </m:acc>
                      </m:e>
                      <m:sub>
                        <m:r>
                          <w:rPr>
                            <w:rFonts w:ascii="Cambria Math" w:eastAsia="Times New Roman" w:hAnsi="Cambria Math" w:cs="Times New Roman"/>
                            <w:sz w:val="18"/>
                            <w:szCs w:val="18"/>
                          </w:rPr>
                          <m:t>product</m:t>
                        </m:r>
                      </m:sub>
                    </m:sSub>
                  </m:den>
                </m:f>
              </m:oMath>
            </m:oMathPara>
          </w:p>
        </w:tc>
        <w:tc>
          <w:tcPr>
            <w:tcW w:w="954" w:type="dxa"/>
            <w:tcBorders>
              <w:top w:val="nil"/>
              <w:left w:val="nil"/>
              <w:bottom w:val="single" w:sz="4" w:space="0" w:color="auto"/>
              <w:right w:val="single" w:sz="4" w:space="0" w:color="auto"/>
            </w:tcBorders>
            <w:shd w:val="clear" w:color="000000" w:fill="FFFFFF"/>
            <w:vAlign w:val="center"/>
            <w:hideMark/>
          </w:tcPr>
          <w:p w14:paraId="3B6D5EB3" w14:textId="77777777" w:rsidR="00337F1D" w:rsidRPr="001B52D8" w:rsidRDefault="00337F1D" w:rsidP="00A93D54">
            <w:pPr>
              <w:spacing w:after="0" w:line="240" w:lineRule="auto"/>
              <w:jc w:val="center"/>
              <w:rPr>
                <w:rFonts w:ascii="Times New Roman" w:eastAsia="Times New Roman" w:hAnsi="Times New Roman" w:cs="Times New Roman"/>
                <w:sz w:val="18"/>
                <w:szCs w:val="18"/>
              </w:rPr>
            </w:pPr>
            <w:r w:rsidRPr="001B52D8">
              <w:rPr>
                <w:rFonts w:ascii="Times New Roman" w:eastAsia="Times New Roman" w:hAnsi="Times New Roman" w:cs="Times New Roman"/>
                <w:sz w:val="18"/>
                <w:szCs w:val="18"/>
              </w:rPr>
              <w:t>kg/kg</w:t>
            </w:r>
          </w:p>
        </w:tc>
      </w:tr>
      <w:tr w:rsidR="00337F1D" w:rsidRPr="001B52D8" w14:paraId="3841105D" w14:textId="77777777" w:rsidTr="00CC334A">
        <w:trPr>
          <w:trHeight w:val="921"/>
        </w:trPr>
        <w:tc>
          <w:tcPr>
            <w:tcW w:w="479" w:type="dxa"/>
            <w:tcBorders>
              <w:top w:val="nil"/>
              <w:left w:val="single" w:sz="8" w:space="0" w:color="auto"/>
              <w:bottom w:val="single" w:sz="4" w:space="0" w:color="auto"/>
              <w:right w:val="single" w:sz="4" w:space="0" w:color="auto"/>
            </w:tcBorders>
            <w:shd w:val="clear" w:color="000000" w:fill="FFFFFF"/>
            <w:noWrap/>
            <w:vAlign w:val="center"/>
            <w:hideMark/>
          </w:tcPr>
          <w:p w14:paraId="61C3EA17"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6</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33F86892" w14:textId="77777777" w:rsidR="00337F1D" w:rsidRPr="001B52D8" w:rsidRDefault="00337F1D" w:rsidP="00A93D54">
            <w:pPr>
              <w:spacing w:after="0" w:line="240" w:lineRule="auto"/>
              <w:rPr>
                <w:rFonts w:ascii="Times New Roman" w:eastAsia="Times New Roman" w:hAnsi="Times New Roman" w:cs="Times New Roman"/>
                <w:color w:val="000000"/>
                <w:sz w:val="18"/>
                <w:szCs w:val="18"/>
              </w:rPr>
            </w:pPr>
            <w:r w:rsidRPr="001B52D8">
              <w:rPr>
                <w:rFonts w:ascii="Times New Roman" w:eastAsia="Times New Roman" w:hAnsi="Times New Roman" w:cs="Times New Roman"/>
                <w:color w:val="000000"/>
                <w:sz w:val="18"/>
                <w:szCs w:val="18"/>
              </w:rPr>
              <w:t>Renewability-Material Index</w:t>
            </w:r>
          </w:p>
        </w:tc>
        <w:tc>
          <w:tcPr>
            <w:tcW w:w="1073" w:type="dxa"/>
            <w:tcBorders>
              <w:top w:val="nil"/>
              <w:left w:val="nil"/>
              <w:bottom w:val="single" w:sz="4" w:space="0" w:color="auto"/>
              <w:right w:val="single" w:sz="4" w:space="0" w:color="auto"/>
            </w:tcBorders>
            <w:shd w:val="clear" w:color="000000" w:fill="FFFFFF"/>
            <w:noWrap/>
            <w:vAlign w:val="center"/>
            <w:hideMark/>
          </w:tcPr>
          <w:p w14:paraId="5BD07850" w14:textId="77777777" w:rsidR="00337F1D" w:rsidRPr="001B52D8" w:rsidRDefault="00337F1D" w:rsidP="00A93D54">
            <w:pPr>
              <w:spacing w:after="0" w:line="240" w:lineRule="auto"/>
              <w:jc w:val="center"/>
              <w:rPr>
                <w:rFonts w:ascii="Times New Roman" w:eastAsia="Times New Roman" w:hAnsi="Times New Roman" w:cs="Times New Roman"/>
                <w:color w:val="000000"/>
                <w:sz w:val="18"/>
                <w:szCs w:val="18"/>
              </w:rPr>
            </w:pPr>
            <w:r w:rsidRPr="001B52D8">
              <w:rPr>
                <w:rFonts w:ascii="Times New Roman" w:eastAsia="Times New Roman" w:hAnsi="Times New Roman" w:cs="Times New Roman"/>
                <w:color w:val="000000"/>
                <w:sz w:val="18"/>
                <w:szCs w:val="18"/>
              </w:rPr>
              <w:t>RI</w:t>
            </w:r>
            <w:r w:rsidRPr="001B52D8">
              <w:rPr>
                <w:rFonts w:ascii="Times New Roman" w:eastAsia="Times New Roman" w:hAnsi="Times New Roman" w:cs="Times New Roman"/>
                <w:color w:val="000000"/>
                <w:sz w:val="18"/>
                <w:szCs w:val="18"/>
                <w:vertAlign w:val="subscript"/>
              </w:rPr>
              <w:t>M</w:t>
            </w:r>
          </w:p>
        </w:tc>
        <w:tc>
          <w:tcPr>
            <w:tcW w:w="4025" w:type="dxa"/>
            <w:tcBorders>
              <w:top w:val="nil"/>
              <w:left w:val="nil"/>
              <w:bottom w:val="single" w:sz="4" w:space="0" w:color="auto"/>
              <w:right w:val="single" w:sz="4" w:space="0" w:color="auto"/>
            </w:tcBorders>
            <w:shd w:val="clear" w:color="000000" w:fill="FFFFFF"/>
            <w:vAlign w:val="center"/>
            <w:hideMark/>
          </w:tcPr>
          <w:p w14:paraId="67A475A5" w14:textId="77777777" w:rsidR="00337F1D" w:rsidRPr="001B52D8" w:rsidRDefault="00337F1D" w:rsidP="00A93D54">
            <w:pPr>
              <w:spacing w:after="0" w:line="240" w:lineRule="auto"/>
              <w:jc w:val="both"/>
              <w:rPr>
                <w:rFonts w:ascii="Times New Roman" w:eastAsia="Times New Roman" w:hAnsi="Times New Roman" w:cs="Times New Roman"/>
                <w:i/>
                <w:iCs/>
                <w:sz w:val="18"/>
                <w:szCs w:val="18"/>
              </w:rPr>
            </w:pPr>
            <w:r w:rsidRPr="001B52D8">
              <w:rPr>
                <w:rFonts w:ascii="Times New Roman" w:eastAsia="Times New Roman" w:hAnsi="Times New Roman" w:cs="Times New Roman"/>
                <w:i/>
                <w:iCs/>
                <w:sz w:val="18"/>
                <w:szCs w:val="18"/>
              </w:rPr>
              <w:t>RI</w:t>
            </w:r>
            <w:r w:rsidRPr="001B52D8">
              <w:rPr>
                <w:rFonts w:ascii="Times New Roman" w:eastAsia="Times New Roman" w:hAnsi="Times New Roman" w:cs="Times New Roman"/>
                <w:sz w:val="18"/>
                <w:szCs w:val="18"/>
              </w:rPr>
              <w:t>M is the ratio of the consumption of renewable resources to total consumption. It lies between 0 and 1.</w:t>
            </w:r>
          </w:p>
        </w:tc>
        <w:tc>
          <w:tcPr>
            <w:tcW w:w="5243" w:type="dxa"/>
            <w:tcBorders>
              <w:top w:val="nil"/>
              <w:left w:val="nil"/>
              <w:bottom w:val="single" w:sz="4" w:space="0" w:color="auto"/>
              <w:right w:val="single" w:sz="4" w:space="0" w:color="auto"/>
            </w:tcBorders>
            <w:shd w:val="clear" w:color="000000" w:fill="FFFFFF"/>
            <w:noWrap/>
            <w:vAlign w:val="center"/>
            <w:hideMark/>
          </w:tcPr>
          <w:p w14:paraId="2B4219F4" w14:textId="1E214E20" w:rsidR="00337F1D" w:rsidRPr="001B52D8" w:rsidRDefault="00CC334A" w:rsidP="00CC334A">
            <w:pPr>
              <w:spacing w:after="0" w:line="240" w:lineRule="auto"/>
              <w:jc w:val="center"/>
              <w:rPr>
                <w:rFonts w:ascii="Times New Roman" w:eastAsia="Times New Roman" w:hAnsi="Times New Roman" w:cs="Times New Roman"/>
                <w:color w:val="000000"/>
                <w:sz w:val="18"/>
                <w:szCs w:val="18"/>
              </w:rPr>
            </w:pPr>
            <m:oMathPara>
              <m:oMath>
                <m:r>
                  <w:rPr>
                    <w:rFonts w:ascii="Cambria Math" w:eastAsia="Times New Roman" w:hAnsi="Cambria Math" w:cs="Times New Roman"/>
                    <w:sz w:val="18"/>
                    <w:szCs w:val="18"/>
                  </w:rPr>
                  <m:t>R</m:t>
                </m:r>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I</m:t>
                    </m:r>
                  </m:e>
                  <m:sub>
                    <m:r>
                      <w:rPr>
                        <w:rFonts w:ascii="Cambria Math" w:eastAsia="Times New Roman" w:hAnsi="Cambria Math" w:cs="Times New Roman"/>
                        <w:sz w:val="18"/>
                        <w:szCs w:val="18"/>
                      </w:rPr>
                      <m:t>M</m:t>
                    </m:r>
                  </m:sub>
                </m:sSub>
                <m:r>
                  <w:rPr>
                    <w:rFonts w:ascii="Cambria Math" w:eastAsia="Times New Roman" w:hAnsi="Cambria Math" w:cs="Times New Roman"/>
                    <w:sz w:val="18"/>
                    <w:szCs w:val="18"/>
                  </w:rPr>
                  <m:t>=</m:t>
                </m:r>
                <m:f>
                  <m:fPr>
                    <m:ctrlPr>
                      <w:rPr>
                        <w:rFonts w:ascii="Cambria Math" w:eastAsia="Times New Roman" w:hAnsi="Cambria Math" w:cs="Times New Roman"/>
                        <w:i/>
                        <w:sz w:val="18"/>
                        <w:szCs w:val="18"/>
                      </w:rPr>
                    </m:ctrlPr>
                  </m:fPr>
                  <m:num>
                    <m:nary>
                      <m:naryPr>
                        <m:chr m:val="∑"/>
                        <m:limLoc m:val="undOvr"/>
                        <m:ctrlPr>
                          <w:rPr>
                            <w:rFonts w:ascii="Cambria Math" w:eastAsia="Times New Roman" w:hAnsi="Cambria Math" w:cs="Times New Roman"/>
                            <w:i/>
                            <w:sz w:val="18"/>
                            <w:szCs w:val="18"/>
                          </w:rPr>
                        </m:ctrlPr>
                      </m:naryPr>
                      <m:sub>
                        <m:r>
                          <w:rPr>
                            <w:rFonts w:ascii="Cambria Math" w:eastAsia="Times New Roman" w:hAnsi="Cambria Math" w:cs="Times New Roman"/>
                            <w:sz w:val="18"/>
                            <w:szCs w:val="18"/>
                          </w:rPr>
                          <m:t>i=1</m:t>
                        </m:r>
                      </m:sub>
                      <m:sup>
                        <m:r>
                          <w:rPr>
                            <w:rFonts w:ascii="Cambria Math" w:eastAsia="Times New Roman" w:hAnsi="Cambria Math" w:cs="Times New Roman"/>
                            <w:sz w:val="18"/>
                            <w:szCs w:val="18"/>
                          </w:rPr>
                          <m:t>N</m:t>
                        </m:r>
                      </m:sup>
                      <m:e>
                        <m:sSub>
                          <m:sSubPr>
                            <m:ctrlPr>
                              <w:rPr>
                                <w:rFonts w:ascii="Cambria Math" w:eastAsia="Times New Roman" w:hAnsi="Cambria Math" w:cs="Times New Roman"/>
                                <w:i/>
                                <w:sz w:val="18"/>
                                <w:szCs w:val="18"/>
                              </w:rPr>
                            </m:ctrlPr>
                          </m:sSubPr>
                          <m:e>
                            <m:d>
                              <m:dPr>
                                <m:ctrlPr>
                                  <w:rPr>
                                    <w:rFonts w:ascii="Cambria Math" w:eastAsia="Times New Roman" w:hAnsi="Cambria Math" w:cs="Times New Roman"/>
                                    <w:i/>
                                    <w:sz w:val="18"/>
                                    <w:szCs w:val="18"/>
                                  </w:rPr>
                                </m:ctrlPr>
                              </m:dPr>
                              <m:e>
                                <m:sSubSup>
                                  <m:sSubSupPr>
                                    <m:ctrlPr>
                                      <w:rPr>
                                        <w:rFonts w:ascii="Cambria Math" w:eastAsia="Times New Roman" w:hAnsi="Cambria Math" w:cs="Times New Roman"/>
                                        <w:i/>
                                        <w:sz w:val="18"/>
                                        <w:szCs w:val="18"/>
                                      </w:rPr>
                                    </m:ctrlPr>
                                  </m:sSubSup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m</m:t>
                                        </m:r>
                                      </m:e>
                                    </m:acc>
                                  </m:e>
                                  <m:sub>
                                    <m:r>
                                      <w:rPr>
                                        <w:rFonts w:ascii="Cambria Math" w:eastAsia="Times New Roman" w:hAnsi="Cambria Math" w:cs="Times New Roman"/>
                                        <w:sz w:val="18"/>
                                        <w:szCs w:val="18"/>
                                      </w:rPr>
                                      <m:t>i</m:t>
                                    </m:r>
                                  </m:sub>
                                  <m:sup>
                                    <m:r>
                                      <w:rPr>
                                        <w:rFonts w:ascii="Cambria Math" w:eastAsia="Times New Roman" w:hAnsi="Cambria Math" w:cs="Times New Roman"/>
                                        <w:sz w:val="18"/>
                                        <w:szCs w:val="18"/>
                                      </w:rPr>
                                      <m:t>in</m:t>
                                    </m:r>
                                  </m:sup>
                                </m:sSubSup>
                              </m:e>
                            </m:d>
                          </m:e>
                          <m:sub>
                            <m:r>
                              <w:rPr>
                                <w:rFonts w:ascii="Cambria Math" w:eastAsia="Times New Roman" w:hAnsi="Cambria Math" w:cs="Times New Roman"/>
                                <w:sz w:val="18"/>
                                <w:szCs w:val="18"/>
                              </w:rPr>
                              <m:t>renewable</m:t>
                            </m:r>
                          </m:sub>
                        </m:sSub>
                      </m:e>
                    </m:nary>
                  </m:num>
                  <m:den>
                    <m:nary>
                      <m:naryPr>
                        <m:chr m:val="∑"/>
                        <m:limLoc m:val="undOvr"/>
                        <m:ctrlPr>
                          <w:rPr>
                            <w:rFonts w:ascii="Cambria Math" w:eastAsia="Times New Roman" w:hAnsi="Cambria Math" w:cs="Times New Roman"/>
                            <w:i/>
                            <w:sz w:val="18"/>
                            <w:szCs w:val="18"/>
                          </w:rPr>
                        </m:ctrlPr>
                      </m:naryPr>
                      <m:sub>
                        <m:r>
                          <w:rPr>
                            <w:rFonts w:ascii="Cambria Math" w:eastAsia="Times New Roman" w:hAnsi="Cambria Math" w:cs="Times New Roman"/>
                            <w:sz w:val="18"/>
                            <w:szCs w:val="18"/>
                          </w:rPr>
                          <m:t>i=1</m:t>
                        </m:r>
                      </m:sub>
                      <m:sup>
                        <m:r>
                          <w:rPr>
                            <w:rFonts w:ascii="Cambria Math" w:eastAsia="Times New Roman" w:hAnsi="Cambria Math" w:cs="Times New Roman"/>
                            <w:sz w:val="18"/>
                            <w:szCs w:val="18"/>
                          </w:rPr>
                          <m:t>N</m:t>
                        </m:r>
                      </m:sup>
                      <m:e>
                        <m:sSubSup>
                          <m:sSubSupPr>
                            <m:ctrlPr>
                              <w:rPr>
                                <w:rFonts w:ascii="Cambria Math" w:eastAsia="Times New Roman" w:hAnsi="Cambria Math" w:cs="Times New Roman"/>
                                <w:i/>
                                <w:sz w:val="18"/>
                                <w:szCs w:val="18"/>
                              </w:rPr>
                            </m:ctrlPr>
                          </m:sSubSup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m</m:t>
                                </m:r>
                              </m:e>
                            </m:acc>
                          </m:e>
                          <m:sub>
                            <m:r>
                              <w:rPr>
                                <w:rFonts w:ascii="Cambria Math" w:eastAsia="Times New Roman" w:hAnsi="Cambria Math" w:cs="Times New Roman"/>
                                <w:sz w:val="18"/>
                                <w:szCs w:val="18"/>
                              </w:rPr>
                              <m:t>i</m:t>
                            </m:r>
                          </m:sub>
                          <m:sup>
                            <m:r>
                              <w:rPr>
                                <w:rFonts w:ascii="Cambria Math" w:eastAsia="Times New Roman" w:hAnsi="Cambria Math" w:cs="Times New Roman"/>
                                <w:sz w:val="18"/>
                                <w:szCs w:val="18"/>
                              </w:rPr>
                              <m:t>in</m:t>
                            </m:r>
                          </m:sup>
                        </m:sSubSup>
                      </m:e>
                    </m:nary>
                  </m:den>
                </m:f>
              </m:oMath>
            </m:oMathPara>
          </w:p>
        </w:tc>
        <w:tc>
          <w:tcPr>
            <w:tcW w:w="954" w:type="dxa"/>
            <w:tcBorders>
              <w:top w:val="nil"/>
              <w:left w:val="nil"/>
              <w:bottom w:val="single" w:sz="4" w:space="0" w:color="auto"/>
              <w:right w:val="single" w:sz="4" w:space="0" w:color="auto"/>
            </w:tcBorders>
            <w:shd w:val="clear" w:color="000000" w:fill="FFFFFF"/>
            <w:vAlign w:val="center"/>
            <w:hideMark/>
          </w:tcPr>
          <w:p w14:paraId="21EA6568" w14:textId="77777777" w:rsidR="00337F1D" w:rsidRPr="001B52D8" w:rsidRDefault="00337F1D" w:rsidP="00A93D54">
            <w:pPr>
              <w:spacing w:after="0" w:line="240" w:lineRule="auto"/>
              <w:jc w:val="center"/>
              <w:rPr>
                <w:rFonts w:ascii="Times New Roman" w:eastAsia="Times New Roman" w:hAnsi="Times New Roman" w:cs="Times New Roman"/>
                <w:sz w:val="18"/>
                <w:szCs w:val="18"/>
              </w:rPr>
            </w:pPr>
            <w:r w:rsidRPr="001B52D8">
              <w:rPr>
                <w:rFonts w:ascii="Times New Roman" w:eastAsia="Times New Roman" w:hAnsi="Times New Roman" w:cs="Times New Roman"/>
                <w:sz w:val="18"/>
                <w:szCs w:val="18"/>
              </w:rPr>
              <w:t>kg/kg</w:t>
            </w:r>
          </w:p>
        </w:tc>
      </w:tr>
    </w:tbl>
    <w:p w14:paraId="331D8180" w14:textId="77777777" w:rsidR="00337F1D" w:rsidRDefault="00337F1D" w:rsidP="00337F1D">
      <w:pPr>
        <w:rPr>
          <w:rFonts w:ascii="Times New Roman" w:hAnsi="Times New Roman" w:cs="Times New Roman"/>
          <w:sz w:val="18"/>
          <w:szCs w:val="18"/>
        </w:rPr>
      </w:pPr>
    </w:p>
    <w:p w14:paraId="0DFDCA71" w14:textId="74742EF2" w:rsidR="00337F1D" w:rsidRPr="000F58BD" w:rsidRDefault="00337F1D" w:rsidP="00337F1D">
      <w:pPr>
        <w:rPr>
          <w:rFonts w:ascii="Times New Roman" w:hAnsi="Times New Roman" w:cs="Times New Roman"/>
        </w:rPr>
      </w:pPr>
      <w:r w:rsidRPr="000F58BD">
        <w:rPr>
          <w:rFonts w:ascii="Times New Roman" w:hAnsi="Times New Roman" w:cs="Times New Roman"/>
        </w:rPr>
        <w:t xml:space="preserve">Table </w:t>
      </w:r>
      <w:r>
        <w:rPr>
          <w:rFonts w:ascii="Times New Roman" w:hAnsi="Times New Roman" w:cs="Times New Roman"/>
        </w:rPr>
        <w:t>S</w:t>
      </w:r>
      <w:r w:rsidR="00D937F5">
        <w:rPr>
          <w:rFonts w:ascii="Times New Roman" w:hAnsi="Times New Roman" w:cs="Times New Roman"/>
        </w:rPr>
        <w:t>4</w:t>
      </w:r>
      <w:r w:rsidRPr="000F58BD">
        <w:rPr>
          <w:rFonts w:ascii="Times New Roman" w:hAnsi="Times New Roman" w:cs="Times New Roman"/>
        </w:rPr>
        <w:t xml:space="preserve">. </w:t>
      </w:r>
      <w:r>
        <w:rPr>
          <w:rFonts w:ascii="Times New Roman" w:hAnsi="Times New Roman" w:cs="Times New Roman"/>
        </w:rPr>
        <w:t>GREENSCOPE Efficiency Indicator Equations</w:t>
      </w:r>
      <w:r w:rsidR="00C573BA">
        <w:rPr>
          <w:rFonts w:ascii="Times New Roman" w:hAnsi="Times New Roman" w:cs="Times New Roman"/>
        </w:rPr>
        <w:t xml:space="preserve"> Adapted from </w:t>
      </w:r>
      <w:r w:rsidR="00C573BA">
        <w:rPr>
          <w:rFonts w:ascii="Times New Roman" w:hAnsi="Times New Roman" w:cs="Times New Roman"/>
        </w:rPr>
        <w:fldChar w:fldCharType="begin"/>
      </w:r>
      <w:r w:rsidR="00957621">
        <w:rPr>
          <w:rFonts w:ascii="Times New Roman" w:hAnsi="Times New Roman" w:cs="Times New Roman"/>
        </w:rPr>
        <w:instrText xml:space="preserve"> ADDIN ZOTERO_ITEM CSL_CITATION {"citationID":"NiO07R8d","properties":{"formattedCitation":"[18]","plainCitation":"[18]","noteIndex":0},"citationItems":[{"id":1182,"uris":["http://zotero.org/users/5566916/items/BMK88QP6"],"itemData":{"id":1182,"type":"document","language":"en","publisher":"US Environmental Protection Agency","source":"Zotero","title":"GREENSCOPE.xlsm User’s Guide","author":[{"family":"Ruiz-Mercado","given":"Gerardo J"},{"family":"Smith","given":"Raymond L"},{"family":"Gonzalez","given":"Michael A"}],"issued":{"date-parts":[["2014"]]}}}],"schema":"https://github.com/citation-style-language/schema/raw/master/csl-citation.json"} </w:instrText>
      </w:r>
      <w:r w:rsidR="00C573BA">
        <w:rPr>
          <w:rFonts w:ascii="Times New Roman" w:hAnsi="Times New Roman" w:cs="Times New Roman"/>
        </w:rPr>
        <w:fldChar w:fldCharType="separate"/>
      </w:r>
      <w:r w:rsidR="00957621" w:rsidRPr="00957621">
        <w:rPr>
          <w:rFonts w:ascii="Times New Roman" w:hAnsi="Times New Roman" w:cs="Times New Roman"/>
        </w:rPr>
        <w:t>[18]</w:t>
      </w:r>
      <w:r w:rsidR="00C573BA">
        <w:rPr>
          <w:rFonts w:ascii="Times New Roman" w:hAnsi="Times New Roman" w:cs="Times New Roman"/>
        </w:rPr>
        <w:fldChar w:fldCharType="end"/>
      </w:r>
      <w:r>
        <w:rPr>
          <w:rFonts w:ascii="Times New Roman" w:hAnsi="Times New Roman" w:cs="Times New Roman"/>
        </w:rPr>
        <w:t xml:space="preserve"> (Continued)</w:t>
      </w:r>
    </w:p>
    <w:tbl>
      <w:tblPr>
        <w:tblW w:w="13348" w:type="dxa"/>
        <w:tblLook w:val="04A0" w:firstRow="1" w:lastRow="0" w:firstColumn="1" w:lastColumn="0" w:noHBand="0" w:noVBand="1"/>
      </w:tblPr>
      <w:tblGrid>
        <w:gridCol w:w="481"/>
        <w:gridCol w:w="1529"/>
        <w:gridCol w:w="1078"/>
        <w:gridCol w:w="4012"/>
        <w:gridCol w:w="5290"/>
        <w:gridCol w:w="958"/>
      </w:tblGrid>
      <w:tr w:rsidR="00337F1D" w:rsidRPr="001B52D8" w14:paraId="2257F00E" w14:textId="77777777" w:rsidTr="00A93D54">
        <w:trPr>
          <w:trHeight w:val="287"/>
        </w:trPr>
        <w:tc>
          <w:tcPr>
            <w:tcW w:w="20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4C1AB4"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Efficiency Indicator</w:t>
            </w:r>
          </w:p>
        </w:tc>
        <w:tc>
          <w:tcPr>
            <w:tcW w:w="10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A95A6F" w14:textId="3DF9678C" w:rsidR="00337F1D" w:rsidRPr="001B52D8" w:rsidRDefault="00A11B64" w:rsidP="00A93D5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Acronym</w:t>
            </w:r>
          </w:p>
        </w:tc>
        <w:tc>
          <w:tcPr>
            <w:tcW w:w="4012" w:type="dxa"/>
            <w:tcBorders>
              <w:top w:val="single" w:sz="8" w:space="0" w:color="auto"/>
              <w:left w:val="nil"/>
              <w:bottom w:val="nil"/>
              <w:right w:val="single" w:sz="4" w:space="0" w:color="auto"/>
            </w:tcBorders>
            <w:shd w:val="clear" w:color="000000" w:fill="FFFFFF"/>
            <w:vAlign w:val="center"/>
            <w:hideMark/>
          </w:tcPr>
          <w:p w14:paraId="71FF3581"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Definition</w:t>
            </w:r>
          </w:p>
        </w:tc>
        <w:tc>
          <w:tcPr>
            <w:tcW w:w="5290" w:type="dxa"/>
            <w:tcBorders>
              <w:top w:val="single" w:sz="8" w:space="0" w:color="auto"/>
              <w:left w:val="nil"/>
              <w:bottom w:val="nil"/>
              <w:right w:val="single" w:sz="4" w:space="0" w:color="auto"/>
            </w:tcBorders>
            <w:shd w:val="clear" w:color="000000" w:fill="FFFFFF"/>
            <w:noWrap/>
            <w:vAlign w:val="bottom"/>
            <w:hideMark/>
          </w:tcPr>
          <w:p w14:paraId="66B48654"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Equation</w:t>
            </w:r>
          </w:p>
        </w:tc>
        <w:tc>
          <w:tcPr>
            <w:tcW w:w="958" w:type="dxa"/>
            <w:tcBorders>
              <w:top w:val="single" w:sz="8" w:space="0" w:color="auto"/>
              <w:left w:val="nil"/>
              <w:bottom w:val="nil"/>
              <w:right w:val="single" w:sz="4" w:space="0" w:color="auto"/>
            </w:tcBorders>
            <w:shd w:val="clear" w:color="000000" w:fill="FFFFFF"/>
            <w:noWrap/>
            <w:vAlign w:val="center"/>
            <w:hideMark/>
          </w:tcPr>
          <w:p w14:paraId="36923715"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unit</w:t>
            </w:r>
          </w:p>
        </w:tc>
      </w:tr>
      <w:tr w:rsidR="00337F1D" w:rsidRPr="001B52D8" w14:paraId="03EFDCF1" w14:textId="77777777" w:rsidTr="00CC334A">
        <w:trPr>
          <w:trHeight w:val="1167"/>
        </w:trPr>
        <w:tc>
          <w:tcPr>
            <w:tcW w:w="48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2A1113E"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DA7DF1">
              <w:rPr>
                <w:rFonts w:ascii="Times New Roman" w:hAnsi="Times New Roman" w:cs="Times New Roman"/>
                <w:b/>
                <w:bCs/>
                <w:sz w:val="18"/>
                <w:szCs w:val="18"/>
              </w:rPr>
              <w:t>7</w:t>
            </w:r>
          </w:p>
        </w:tc>
        <w:tc>
          <w:tcPr>
            <w:tcW w:w="1529" w:type="dxa"/>
            <w:tcBorders>
              <w:top w:val="single" w:sz="4" w:space="0" w:color="auto"/>
              <w:left w:val="nil"/>
              <w:bottom w:val="single" w:sz="4" w:space="0" w:color="auto"/>
              <w:right w:val="single" w:sz="4" w:space="0" w:color="auto"/>
            </w:tcBorders>
            <w:shd w:val="clear" w:color="000000" w:fill="FFFFFF"/>
            <w:vAlign w:val="center"/>
            <w:hideMark/>
          </w:tcPr>
          <w:p w14:paraId="181F4E4B" w14:textId="77777777" w:rsidR="00337F1D" w:rsidRPr="001B52D8" w:rsidRDefault="00337F1D" w:rsidP="00A93D54">
            <w:pPr>
              <w:spacing w:after="0" w:line="240" w:lineRule="auto"/>
              <w:rPr>
                <w:rFonts w:ascii="Times New Roman" w:eastAsia="Times New Roman" w:hAnsi="Times New Roman" w:cs="Times New Roman"/>
                <w:color w:val="000000"/>
                <w:sz w:val="18"/>
                <w:szCs w:val="18"/>
              </w:rPr>
            </w:pPr>
            <w:r w:rsidRPr="00DA7DF1">
              <w:rPr>
                <w:rFonts w:ascii="Times New Roman" w:hAnsi="Times New Roman" w:cs="Times New Roman"/>
                <w:color w:val="000000"/>
                <w:sz w:val="18"/>
                <w:szCs w:val="18"/>
              </w:rPr>
              <w:t>Breeding-material factor</w:t>
            </w:r>
          </w:p>
        </w:tc>
        <w:tc>
          <w:tcPr>
            <w:tcW w:w="1078" w:type="dxa"/>
            <w:tcBorders>
              <w:top w:val="single" w:sz="4" w:space="0" w:color="auto"/>
              <w:left w:val="nil"/>
              <w:bottom w:val="single" w:sz="4" w:space="0" w:color="auto"/>
              <w:right w:val="single" w:sz="4" w:space="0" w:color="auto"/>
            </w:tcBorders>
            <w:shd w:val="clear" w:color="000000" w:fill="FFFFFF"/>
            <w:noWrap/>
            <w:vAlign w:val="center"/>
            <w:hideMark/>
          </w:tcPr>
          <w:p w14:paraId="040B53C3" w14:textId="77777777" w:rsidR="00337F1D" w:rsidRPr="001B52D8" w:rsidRDefault="00337F1D" w:rsidP="00A93D54">
            <w:pPr>
              <w:spacing w:after="0" w:line="240" w:lineRule="auto"/>
              <w:jc w:val="center"/>
              <w:rPr>
                <w:rFonts w:ascii="Times New Roman" w:eastAsia="Times New Roman" w:hAnsi="Times New Roman" w:cs="Times New Roman"/>
                <w:color w:val="000000"/>
                <w:sz w:val="18"/>
                <w:szCs w:val="18"/>
              </w:rPr>
            </w:pPr>
            <w:r w:rsidRPr="00DA7DF1">
              <w:rPr>
                <w:rFonts w:ascii="Times New Roman" w:hAnsi="Times New Roman" w:cs="Times New Roman"/>
                <w:color w:val="000000"/>
                <w:sz w:val="18"/>
                <w:szCs w:val="18"/>
              </w:rPr>
              <w:t>BF</w:t>
            </w:r>
            <w:r w:rsidRPr="00DA7DF1">
              <w:rPr>
                <w:rFonts w:ascii="Times New Roman" w:hAnsi="Times New Roman" w:cs="Times New Roman"/>
                <w:color w:val="000000"/>
                <w:sz w:val="18"/>
                <w:szCs w:val="18"/>
                <w:vertAlign w:val="subscript"/>
              </w:rPr>
              <w:t>M</w:t>
            </w:r>
          </w:p>
        </w:tc>
        <w:tc>
          <w:tcPr>
            <w:tcW w:w="4012" w:type="dxa"/>
            <w:tcBorders>
              <w:top w:val="single" w:sz="4" w:space="0" w:color="auto"/>
              <w:left w:val="nil"/>
              <w:bottom w:val="single" w:sz="4" w:space="0" w:color="auto"/>
              <w:right w:val="single" w:sz="4" w:space="0" w:color="auto"/>
            </w:tcBorders>
            <w:shd w:val="clear" w:color="000000" w:fill="FFFFFF"/>
            <w:vAlign w:val="center"/>
            <w:hideMark/>
          </w:tcPr>
          <w:p w14:paraId="41992260" w14:textId="77777777" w:rsidR="00337F1D" w:rsidRPr="001B52D8" w:rsidRDefault="00337F1D" w:rsidP="00A93D54">
            <w:pPr>
              <w:spacing w:after="0" w:line="240" w:lineRule="auto"/>
              <w:jc w:val="both"/>
              <w:rPr>
                <w:rFonts w:ascii="Times New Roman" w:eastAsia="Times New Roman" w:hAnsi="Times New Roman" w:cs="Times New Roman"/>
                <w:sz w:val="18"/>
                <w:szCs w:val="18"/>
              </w:rPr>
            </w:pPr>
            <w:r w:rsidRPr="00DA7DF1">
              <w:rPr>
                <w:rFonts w:ascii="Times New Roman" w:hAnsi="Times New Roman" w:cs="Times New Roman"/>
                <w:i/>
                <w:iCs/>
                <w:sz w:val="18"/>
                <w:szCs w:val="18"/>
              </w:rPr>
              <w:t>BF</w:t>
            </w:r>
            <w:r w:rsidRPr="00DA7DF1">
              <w:rPr>
                <w:rFonts w:ascii="Times New Roman" w:hAnsi="Times New Roman" w:cs="Times New Roman"/>
                <w:sz w:val="18"/>
                <w:szCs w:val="18"/>
              </w:rPr>
              <w:t>M is the total mass output of the process divided by the non-renewable mass input.</w:t>
            </w:r>
          </w:p>
        </w:tc>
        <w:tc>
          <w:tcPr>
            <w:tcW w:w="5290" w:type="dxa"/>
            <w:tcBorders>
              <w:top w:val="single" w:sz="4" w:space="0" w:color="auto"/>
              <w:left w:val="nil"/>
              <w:bottom w:val="single" w:sz="4" w:space="0" w:color="auto"/>
              <w:right w:val="single" w:sz="4" w:space="0" w:color="auto"/>
            </w:tcBorders>
            <w:shd w:val="clear" w:color="000000" w:fill="FFFFFF"/>
            <w:noWrap/>
            <w:vAlign w:val="center"/>
          </w:tcPr>
          <w:p w14:paraId="2AC8A21B" w14:textId="3F43EA12" w:rsidR="00337F1D" w:rsidRPr="001B52D8" w:rsidRDefault="00CC334A" w:rsidP="00CC334A">
            <w:pPr>
              <w:spacing w:after="60" w:line="240" w:lineRule="auto"/>
              <w:jc w:val="center"/>
              <w:rPr>
                <w:rFonts w:ascii="Times New Roman" w:eastAsia="Times New Roman" w:hAnsi="Times New Roman" w:cs="Times New Roman"/>
                <w:sz w:val="18"/>
                <w:szCs w:val="18"/>
              </w:rPr>
            </w:pPr>
            <m:oMath>
              <m:r>
                <w:rPr>
                  <w:rFonts w:ascii="Cambria Math" w:eastAsia="Times New Roman" w:hAnsi="Cambria Math" w:cs="Times New Roman"/>
                  <w:sz w:val="18"/>
                  <w:szCs w:val="18"/>
                </w:rPr>
                <m:t>B</m:t>
              </m:r>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F</m:t>
                  </m:r>
                </m:e>
                <m:sub>
                  <m:r>
                    <w:rPr>
                      <w:rFonts w:ascii="Cambria Math" w:eastAsia="Times New Roman" w:hAnsi="Cambria Math" w:cs="Times New Roman"/>
                      <w:sz w:val="18"/>
                      <w:szCs w:val="18"/>
                    </w:rPr>
                    <m:t>M</m:t>
                  </m:r>
                </m:sub>
              </m:sSub>
              <m:r>
                <w:rPr>
                  <w:rFonts w:ascii="Cambria Math" w:eastAsia="Times New Roman" w:hAnsi="Cambria Math" w:cs="Times New Roman"/>
                  <w:sz w:val="18"/>
                  <w:szCs w:val="18"/>
                </w:rPr>
                <m:t>=</m:t>
              </m:r>
              <m:f>
                <m:fPr>
                  <m:ctrlPr>
                    <w:rPr>
                      <w:rFonts w:ascii="Cambria Math" w:eastAsia="Times New Roman" w:hAnsi="Cambria Math" w:cs="Times New Roman"/>
                      <w:i/>
                      <w:sz w:val="18"/>
                      <w:szCs w:val="18"/>
                    </w:rPr>
                  </m:ctrlPr>
                </m:fPr>
                <m:num>
                  <m:nary>
                    <m:naryPr>
                      <m:chr m:val="∑"/>
                      <m:limLoc m:val="undOvr"/>
                      <m:ctrlPr>
                        <w:rPr>
                          <w:rFonts w:ascii="Cambria Math" w:eastAsia="Times New Roman" w:hAnsi="Cambria Math" w:cs="Times New Roman"/>
                          <w:i/>
                          <w:sz w:val="18"/>
                          <w:szCs w:val="18"/>
                        </w:rPr>
                      </m:ctrlPr>
                    </m:naryPr>
                    <m:sub>
                      <m:r>
                        <w:rPr>
                          <w:rFonts w:ascii="Cambria Math" w:eastAsia="Times New Roman" w:hAnsi="Cambria Math" w:cs="Times New Roman"/>
                          <w:sz w:val="18"/>
                          <w:szCs w:val="18"/>
                        </w:rPr>
                        <m:t>i=1</m:t>
                      </m:r>
                    </m:sub>
                    <m:sup>
                      <m:r>
                        <w:rPr>
                          <w:rFonts w:ascii="Cambria Math" w:eastAsia="Times New Roman" w:hAnsi="Cambria Math" w:cs="Times New Roman"/>
                          <w:sz w:val="18"/>
                          <w:szCs w:val="18"/>
                        </w:rPr>
                        <m:t>N</m:t>
                      </m:r>
                    </m:sup>
                    <m:e>
                      <m:sSubSup>
                        <m:sSubSupPr>
                          <m:ctrlPr>
                            <w:rPr>
                              <w:rFonts w:ascii="Cambria Math" w:eastAsia="Times New Roman" w:hAnsi="Cambria Math" w:cs="Times New Roman"/>
                              <w:i/>
                              <w:sz w:val="18"/>
                              <w:szCs w:val="18"/>
                            </w:rPr>
                          </m:ctrlPr>
                        </m:sSubSup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m</m:t>
                              </m:r>
                            </m:e>
                          </m:acc>
                        </m:e>
                        <m:sub>
                          <m:r>
                            <w:rPr>
                              <w:rFonts w:ascii="Cambria Math" w:eastAsia="Times New Roman" w:hAnsi="Cambria Math" w:cs="Times New Roman"/>
                              <w:sz w:val="18"/>
                              <w:szCs w:val="18"/>
                            </w:rPr>
                            <m:t>i</m:t>
                          </m:r>
                        </m:sub>
                        <m:sup>
                          <m:r>
                            <w:rPr>
                              <w:rFonts w:ascii="Cambria Math" w:eastAsia="Times New Roman" w:hAnsi="Cambria Math" w:cs="Times New Roman"/>
                              <w:sz w:val="18"/>
                              <w:szCs w:val="18"/>
                            </w:rPr>
                            <m:t>in</m:t>
                          </m:r>
                        </m:sup>
                      </m:sSubSup>
                    </m:e>
                  </m:nary>
                </m:num>
                <m:den>
                  <m:r>
                    <w:rPr>
                      <w:rFonts w:ascii="Cambria Math" w:eastAsia="Times New Roman" w:hAnsi="Cambria Math" w:cs="Times New Roman"/>
                      <w:sz w:val="18"/>
                      <w:szCs w:val="18"/>
                    </w:rPr>
                    <m:t>(</m:t>
                  </m:r>
                  <m:nary>
                    <m:naryPr>
                      <m:chr m:val="∑"/>
                      <m:limLoc m:val="undOvr"/>
                      <m:ctrlPr>
                        <w:rPr>
                          <w:rFonts w:ascii="Cambria Math" w:eastAsia="Times New Roman" w:hAnsi="Cambria Math" w:cs="Times New Roman"/>
                          <w:i/>
                          <w:sz w:val="18"/>
                          <w:szCs w:val="18"/>
                        </w:rPr>
                      </m:ctrlPr>
                    </m:naryPr>
                    <m:sub>
                      <m:r>
                        <w:rPr>
                          <w:rFonts w:ascii="Cambria Math" w:eastAsia="Times New Roman" w:hAnsi="Cambria Math" w:cs="Times New Roman"/>
                          <w:sz w:val="18"/>
                          <w:szCs w:val="18"/>
                        </w:rPr>
                        <m:t>i=1</m:t>
                      </m:r>
                    </m:sub>
                    <m:sup>
                      <m:r>
                        <w:rPr>
                          <w:rFonts w:ascii="Cambria Math" w:eastAsia="Times New Roman" w:hAnsi="Cambria Math" w:cs="Times New Roman"/>
                          <w:sz w:val="18"/>
                          <w:szCs w:val="18"/>
                        </w:rPr>
                        <m:t>N</m:t>
                      </m:r>
                    </m:sup>
                    <m:e>
                      <m:sSubSup>
                        <m:sSubSupPr>
                          <m:ctrlPr>
                            <w:rPr>
                              <w:rFonts w:ascii="Cambria Math" w:eastAsia="Times New Roman" w:hAnsi="Cambria Math" w:cs="Times New Roman"/>
                              <w:i/>
                              <w:sz w:val="18"/>
                              <w:szCs w:val="18"/>
                            </w:rPr>
                          </m:ctrlPr>
                        </m:sSubSup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m</m:t>
                              </m:r>
                            </m:e>
                          </m:acc>
                        </m:e>
                        <m:sub>
                          <m:r>
                            <w:rPr>
                              <w:rFonts w:ascii="Cambria Math" w:eastAsia="Times New Roman" w:hAnsi="Cambria Math" w:cs="Times New Roman"/>
                              <w:sz w:val="18"/>
                              <w:szCs w:val="18"/>
                            </w:rPr>
                            <m:t>i</m:t>
                          </m:r>
                        </m:sub>
                        <m:sup>
                          <m:r>
                            <w:rPr>
                              <w:rFonts w:ascii="Cambria Math" w:eastAsia="Times New Roman" w:hAnsi="Cambria Math" w:cs="Times New Roman"/>
                              <w:sz w:val="18"/>
                              <w:szCs w:val="18"/>
                            </w:rPr>
                            <m:t>in</m:t>
                          </m:r>
                        </m:sup>
                      </m:sSubSup>
                    </m:e>
                  </m:nary>
                  <m:r>
                    <w:rPr>
                      <w:rFonts w:ascii="Cambria Math" w:eastAsia="Times New Roman" w:hAnsi="Cambria Math" w:cs="Times New Roman"/>
                      <w:sz w:val="18"/>
                      <w:szCs w:val="18"/>
                    </w:rPr>
                    <m:t>-</m:t>
                  </m:r>
                  <m:nary>
                    <m:naryPr>
                      <m:chr m:val="∑"/>
                      <m:limLoc m:val="undOvr"/>
                      <m:ctrlPr>
                        <w:rPr>
                          <w:rFonts w:ascii="Cambria Math" w:eastAsia="Times New Roman" w:hAnsi="Cambria Math" w:cs="Times New Roman"/>
                          <w:i/>
                          <w:sz w:val="18"/>
                          <w:szCs w:val="18"/>
                        </w:rPr>
                      </m:ctrlPr>
                    </m:naryPr>
                    <m:sub>
                      <m:r>
                        <w:rPr>
                          <w:rFonts w:ascii="Cambria Math" w:eastAsia="Times New Roman" w:hAnsi="Cambria Math" w:cs="Times New Roman"/>
                          <w:sz w:val="18"/>
                          <w:szCs w:val="18"/>
                        </w:rPr>
                        <m:t>i=1</m:t>
                      </m:r>
                    </m:sub>
                    <m:sup>
                      <m:r>
                        <w:rPr>
                          <w:rFonts w:ascii="Cambria Math" w:eastAsia="Times New Roman" w:hAnsi="Cambria Math" w:cs="Times New Roman"/>
                          <w:sz w:val="18"/>
                          <w:szCs w:val="18"/>
                        </w:rPr>
                        <m:t>N</m:t>
                      </m:r>
                    </m:sup>
                    <m:e>
                      <m:sSub>
                        <m:sSubPr>
                          <m:ctrlPr>
                            <w:rPr>
                              <w:rFonts w:ascii="Cambria Math" w:eastAsia="Times New Roman" w:hAnsi="Cambria Math" w:cs="Times New Roman"/>
                              <w:i/>
                              <w:sz w:val="18"/>
                              <w:szCs w:val="18"/>
                            </w:rPr>
                          </m:ctrlPr>
                        </m:sSubPr>
                        <m:e>
                          <m:d>
                            <m:dPr>
                              <m:ctrlPr>
                                <w:rPr>
                                  <w:rFonts w:ascii="Cambria Math" w:eastAsia="Times New Roman" w:hAnsi="Cambria Math" w:cs="Times New Roman"/>
                                  <w:i/>
                                  <w:sz w:val="18"/>
                                  <w:szCs w:val="18"/>
                                </w:rPr>
                              </m:ctrlPr>
                            </m:dPr>
                            <m:e>
                              <m:sSubSup>
                                <m:sSubSupPr>
                                  <m:ctrlPr>
                                    <w:rPr>
                                      <w:rFonts w:ascii="Cambria Math" w:eastAsia="Times New Roman" w:hAnsi="Cambria Math" w:cs="Times New Roman"/>
                                      <w:i/>
                                      <w:sz w:val="18"/>
                                      <w:szCs w:val="18"/>
                                    </w:rPr>
                                  </m:ctrlPr>
                                </m:sSubSup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m</m:t>
                                      </m:r>
                                    </m:e>
                                  </m:acc>
                                </m:e>
                                <m:sub>
                                  <m:r>
                                    <w:rPr>
                                      <w:rFonts w:ascii="Cambria Math" w:eastAsia="Times New Roman" w:hAnsi="Cambria Math" w:cs="Times New Roman"/>
                                      <w:sz w:val="18"/>
                                      <w:szCs w:val="18"/>
                                    </w:rPr>
                                    <m:t>i</m:t>
                                  </m:r>
                                </m:sub>
                                <m:sup>
                                  <m:r>
                                    <w:rPr>
                                      <w:rFonts w:ascii="Cambria Math" w:eastAsia="Times New Roman" w:hAnsi="Cambria Math" w:cs="Times New Roman"/>
                                      <w:sz w:val="18"/>
                                      <w:szCs w:val="18"/>
                                    </w:rPr>
                                    <m:t>in</m:t>
                                  </m:r>
                                </m:sup>
                              </m:sSubSup>
                            </m:e>
                          </m:d>
                        </m:e>
                        <m:sub>
                          <m:r>
                            <w:rPr>
                              <w:rFonts w:ascii="Cambria Math" w:eastAsia="Times New Roman" w:hAnsi="Cambria Math" w:cs="Times New Roman"/>
                              <w:sz w:val="18"/>
                              <w:szCs w:val="18"/>
                            </w:rPr>
                            <m:t>renewable</m:t>
                          </m:r>
                        </m:sub>
                      </m:sSub>
                    </m:e>
                  </m:nary>
                  <m:r>
                    <w:rPr>
                      <w:rFonts w:ascii="Cambria Math" w:eastAsia="Times New Roman" w:hAnsi="Cambria Math" w:cs="Times New Roman"/>
                      <w:sz w:val="18"/>
                      <w:szCs w:val="18"/>
                    </w:rPr>
                    <m:t>)</m:t>
                  </m:r>
                </m:den>
              </m:f>
            </m:oMath>
            <w:r w:rsidR="00337F1D">
              <w:rPr>
                <w:rFonts w:ascii="Times New Roman" w:eastAsia="Times New Roman" w:hAnsi="Times New Roman" w:cs="Times New Roman"/>
                <w:noProof/>
                <w:sz w:val="18"/>
                <w:szCs w:val="18"/>
              </w:rPr>
              <w:drawing>
                <wp:anchor distT="0" distB="0" distL="114300" distR="114300" simplePos="0" relativeHeight="251665408" behindDoc="0" locked="0" layoutInCell="1" allowOverlap="1" wp14:anchorId="56DE33C8" wp14:editId="507AD51C">
                  <wp:simplePos x="0" y="0"/>
                  <wp:positionH relativeFrom="column">
                    <wp:posOffset>6172200</wp:posOffset>
                  </wp:positionH>
                  <wp:positionV relativeFrom="paragraph">
                    <wp:posOffset>5676900</wp:posOffset>
                  </wp:positionV>
                  <wp:extent cx="2838450" cy="476250"/>
                  <wp:effectExtent l="0" t="0" r="0" b="0"/>
                  <wp:wrapNone/>
                  <wp:docPr id="37" name="Picture 37">
                    <a:extLst xmlns:a="http://schemas.openxmlformats.org/drawingml/2006/main">
                      <a:ext uri="{63B3BB69-23CF-44E3-9099-C40C66FF867C}">
                        <a14:compatExt xmlns:a14="http://schemas.microsoft.com/office/drawing/2010/main" spid="_x0000_s11275"/>
                      </a:ext>
                      <a:ext uri="{FF2B5EF4-FFF2-40B4-BE49-F238E27FC236}">
                        <a16:creationId xmlns:a16="http://schemas.microsoft.com/office/drawing/2014/main" id="{00000000-0008-0000-0500-00000B2C0000}"/>
                      </a:ext>
                    </a:extLst>
                  </wp:docPr>
                  <wp:cNvGraphicFramePr/>
                  <a:graphic xmlns:a="http://schemas.openxmlformats.org/drawingml/2006/main">
                    <a:graphicData uri="http://schemas.openxmlformats.org/drawingml/2006/picture">
                      <pic:pic xmlns:pic="http://schemas.openxmlformats.org/drawingml/2006/picture">
                        <pic:nvPicPr>
                          <pic:cNvPr id="2" name="Object 11">
                            <a:extLst>
                              <a:ext uri="{63B3BB69-23CF-44E3-9099-C40C66FF867C}">
                                <a14:compatExt xmlns:a14="http://schemas.microsoft.com/office/drawing/2010/main" spid="_x0000_s11275"/>
                              </a:ext>
                              <a:ext uri="{FF2B5EF4-FFF2-40B4-BE49-F238E27FC236}">
                                <a16:creationId xmlns:a16="http://schemas.microsoft.com/office/drawing/2014/main" id="{00000000-0008-0000-0500-00000B2C0000}"/>
                              </a:ext>
                            </a:extLst>
                          </pic:cNvPr>
                          <pic:cNvPicPr>
                            <a:picLocks noChangeAspect="1"/>
                          </pic:cNvPicPr>
                        </pic:nvPicPr>
                        <pic:blipFill>
                          <a:blip r:embed="rId12"/>
                          <a:stretch>
                            <a:fillRect/>
                          </a:stretch>
                        </pic:blipFill>
                        <pic:spPr>
                          <a:xfrm>
                            <a:off x="0" y="0"/>
                            <a:ext cx="2838450" cy="476250"/>
                          </a:xfrm>
                          <a:prstGeom prst="rect">
                            <a:avLst/>
                          </a:prstGeom>
                        </pic:spPr>
                      </pic:pic>
                    </a:graphicData>
                  </a:graphic>
                  <wp14:sizeRelH relativeFrom="page">
                    <wp14:pctWidth>0</wp14:pctWidth>
                  </wp14:sizeRelH>
                  <wp14:sizeRelV relativeFrom="page">
                    <wp14:pctHeight>0</wp14:pctHeight>
                  </wp14:sizeRelV>
                </wp:anchor>
              </w:drawing>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14:paraId="6DFFA87E" w14:textId="77777777" w:rsidR="00337F1D" w:rsidRPr="001B52D8" w:rsidRDefault="00337F1D" w:rsidP="00A93D54">
            <w:pPr>
              <w:spacing w:after="0" w:line="240" w:lineRule="auto"/>
              <w:jc w:val="center"/>
              <w:rPr>
                <w:rFonts w:ascii="Times New Roman" w:eastAsia="Times New Roman" w:hAnsi="Times New Roman" w:cs="Times New Roman"/>
                <w:sz w:val="18"/>
                <w:szCs w:val="18"/>
              </w:rPr>
            </w:pPr>
            <w:r w:rsidRPr="001B52D8">
              <w:rPr>
                <w:rFonts w:ascii="Times New Roman" w:eastAsia="Times New Roman" w:hAnsi="Times New Roman" w:cs="Times New Roman"/>
                <w:sz w:val="18"/>
                <w:szCs w:val="18"/>
              </w:rPr>
              <w:t>kg/h</w:t>
            </w:r>
          </w:p>
        </w:tc>
      </w:tr>
      <w:tr w:rsidR="00337F1D" w:rsidRPr="001B52D8" w14:paraId="333FBC73" w14:textId="77777777" w:rsidTr="00CC334A">
        <w:trPr>
          <w:trHeight w:val="1498"/>
        </w:trPr>
        <w:tc>
          <w:tcPr>
            <w:tcW w:w="481" w:type="dxa"/>
            <w:tcBorders>
              <w:top w:val="nil"/>
              <w:left w:val="single" w:sz="8" w:space="0" w:color="auto"/>
              <w:bottom w:val="single" w:sz="4" w:space="0" w:color="auto"/>
              <w:right w:val="single" w:sz="4" w:space="0" w:color="auto"/>
            </w:tcBorders>
            <w:shd w:val="clear" w:color="000000" w:fill="FFFFFF"/>
            <w:noWrap/>
            <w:vAlign w:val="center"/>
            <w:hideMark/>
          </w:tcPr>
          <w:p w14:paraId="23FBC412"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DA7DF1">
              <w:rPr>
                <w:rFonts w:ascii="Times New Roman" w:hAnsi="Times New Roman" w:cs="Times New Roman"/>
                <w:b/>
                <w:bCs/>
                <w:sz w:val="18"/>
                <w:szCs w:val="18"/>
              </w:rPr>
              <w:t>8</w:t>
            </w:r>
          </w:p>
        </w:tc>
        <w:tc>
          <w:tcPr>
            <w:tcW w:w="1529" w:type="dxa"/>
            <w:tcBorders>
              <w:top w:val="single" w:sz="4" w:space="0" w:color="auto"/>
              <w:left w:val="nil"/>
              <w:bottom w:val="single" w:sz="4" w:space="0" w:color="auto"/>
              <w:right w:val="single" w:sz="4" w:space="0" w:color="auto"/>
            </w:tcBorders>
            <w:shd w:val="clear" w:color="000000" w:fill="FFFFFF"/>
            <w:vAlign w:val="center"/>
            <w:hideMark/>
          </w:tcPr>
          <w:p w14:paraId="0C9DBB10" w14:textId="77777777" w:rsidR="00337F1D" w:rsidRPr="001B52D8" w:rsidRDefault="00337F1D" w:rsidP="00A93D54">
            <w:pPr>
              <w:spacing w:after="0" w:line="240" w:lineRule="auto"/>
              <w:rPr>
                <w:rFonts w:ascii="Times New Roman" w:eastAsia="Times New Roman" w:hAnsi="Times New Roman" w:cs="Times New Roman"/>
                <w:color w:val="000000"/>
                <w:sz w:val="18"/>
                <w:szCs w:val="18"/>
              </w:rPr>
            </w:pPr>
            <w:r w:rsidRPr="00DA7DF1">
              <w:rPr>
                <w:rFonts w:ascii="Times New Roman" w:hAnsi="Times New Roman" w:cs="Times New Roman"/>
                <w:sz w:val="18"/>
                <w:szCs w:val="18"/>
              </w:rPr>
              <w:t>Recycled material fraction</w:t>
            </w:r>
          </w:p>
        </w:tc>
        <w:tc>
          <w:tcPr>
            <w:tcW w:w="1078" w:type="dxa"/>
            <w:tcBorders>
              <w:top w:val="nil"/>
              <w:left w:val="nil"/>
              <w:bottom w:val="single" w:sz="4" w:space="0" w:color="auto"/>
              <w:right w:val="single" w:sz="4" w:space="0" w:color="auto"/>
            </w:tcBorders>
            <w:shd w:val="clear" w:color="000000" w:fill="FFFFFF"/>
            <w:noWrap/>
            <w:vAlign w:val="center"/>
            <w:hideMark/>
          </w:tcPr>
          <w:p w14:paraId="1A1E0418" w14:textId="77777777" w:rsidR="00337F1D" w:rsidRPr="001B52D8" w:rsidRDefault="00337F1D" w:rsidP="00A93D54">
            <w:pPr>
              <w:spacing w:after="0" w:line="240" w:lineRule="auto"/>
              <w:jc w:val="center"/>
              <w:rPr>
                <w:rFonts w:ascii="Times New Roman" w:eastAsia="Times New Roman" w:hAnsi="Times New Roman" w:cs="Times New Roman"/>
                <w:color w:val="000000"/>
                <w:sz w:val="18"/>
                <w:szCs w:val="18"/>
              </w:rPr>
            </w:pPr>
            <w:proofErr w:type="spellStart"/>
            <w:r w:rsidRPr="00DA7DF1">
              <w:rPr>
                <w:rFonts w:ascii="Times New Roman" w:hAnsi="Times New Roman" w:cs="Times New Roman"/>
                <w:i/>
                <w:iCs/>
                <w:sz w:val="18"/>
                <w:szCs w:val="18"/>
              </w:rPr>
              <w:t>w</w:t>
            </w:r>
            <w:r w:rsidRPr="00DA7DF1">
              <w:rPr>
                <w:rFonts w:ascii="Times New Roman" w:hAnsi="Times New Roman" w:cs="Times New Roman"/>
                <w:color w:val="000000"/>
                <w:sz w:val="18"/>
                <w:szCs w:val="18"/>
                <w:vertAlign w:val="subscript"/>
              </w:rPr>
              <w:t>recycl</w:t>
            </w:r>
            <w:proofErr w:type="spellEnd"/>
            <w:r w:rsidRPr="00DA7DF1">
              <w:rPr>
                <w:rFonts w:ascii="Times New Roman" w:hAnsi="Times New Roman" w:cs="Times New Roman"/>
                <w:color w:val="000000"/>
                <w:sz w:val="18"/>
                <w:szCs w:val="18"/>
                <w:vertAlign w:val="subscript"/>
              </w:rPr>
              <w:t>. mat.</w:t>
            </w:r>
          </w:p>
        </w:tc>
        <w:tc>
          <w:tcPr>
            <w:tcW w:w="4012" w:type="dxa"/>
            <w:tcBorders>
              <w:top w:val="nil"/>
              <w:left w:val="nil"/>
              <w:bottom w:val="single" w:sz="4" w:space="0" w:color="auto"/>
              <w:right w:val="single" w:sz="4" w:space="0" w:color="auto"/>
            </w:tcBorders>
            <w:shd w:val="clear" w:color="000000" w:fill="FFFFFF"/>
            <w:vAlign w:val="center"/>
            <w:hideMark/>
          </w:tcPr>
          <w:p w14:paraId="0C8FD7CD" w14:textId="77777777" w:rsidR="00337F1D" w:rsidRPr="001B52D8" w:rsidRDefault="00337F1D" w:rsidP="00A93D54">
            <w:pPr>
              <w:spacing w:after="0" w:line="240" w:lineRule="auto"/>
              <w:jc w:val="both"/>
              <w:rPr>
                <w:rFonts w:ascii="Times New Roman" w:eastAsia="Times New Roman" w:hAnsi="Times New Roman" w:cs="Times New Roman"/>
                <w:i/>
                <w:iCs/>
                <w:sz w:val="18"/>
                <w:szCs w:val="18"/>
              </w:rPr>
            </w:pPr>
            <w:r w:rsidRPr="00DA7DF1">
              <w:rPr>
                <w:rFonts w:ascii="Times New Roman" w:hAnsi="Times New Roman" w:cs="Times New Roman"/>
                <w:sz w:val="18"/>
                <w:szCs w:val="18"/>
              </w:rPr>
              <w:t>This is the amount of material input from recyclable source.</w:t>
            </w:r>
          </w:p>
        </w:tc>
        <w:tc>
          <w:tcPr>
            <w:tcW w:w="5290" w:type="dxa"/>
            <w:tcBorders>
              <w:top w:val="nil"/>
              <w:left w:val="nil"/>
              <w:bottom w:val="single" w:sz="4" w:space="0" w:color="auto"/>
              <w:right w:val="single" w:sz="4" w:space="0" w:color="auto"/>
            </w:tcBorders>
            <w:shd w:val="clear" w:color="000000" w:fill="FFFFFF"/>
            <w:noWrap/>
            <w:vAlign w:val="center"/>
          </w:tcPr>
          <w:p w14:paraId="0556871A" w14:textId="49AD5374" w:rsidR="00337F1D" w:rsidRPr="001B52D8" w:rsidRDefault="00957621" w:rsidP="00CC334A">
            <w:pPr>
              <w:spacing w:after="0" w:line="240" w:lineRule="auto"/>
              <w:jc w:val="center"/>
              <w:rPr>
                <w:rFonts w:ascii="Times New Roman" w:eastAsia="Times New Roman" w:hAnsi="Times New Roman" w:cs="Times New Roman"/>
                <w:sz w:val="18"/>
                <w:szCs w:val="18"/>
              </w:rPr>
            </w:pPr>
            <m:oMathPara>
              <m:oMath>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w</m:t>
                    </m:r>
                  </m:e>
                  <m:sub>
                    <m:r>
                      <w:rPr>
                        <w:rFonts w:ascii="Cambria Math" w:eastAsia="Times New Roman" w:hAnsi="Cambria Math" w:cs="Times New Roman"/>
                        <w:sz w:val="18"/>
                        <w:szCs w:val="18"/>
                      </w:rPr>
                      <m:t>recycl</m:t>
                    </m:r>
                    <m:r>
                      <w:rPr>
                        <w:rFonts w:ascii="Cambria Math" w:eastAsia="Times New Roman" w:hAnsi="Cambria Math" w:cs="Times New Roman"/>
                        <w:sz w:val="18"/>
                        <w:szCs w:val="18"/>
                      </w:rPr>
                      <m:t xml:space="preserve">. </m:t>
                    </m:r>
                    <m:r>
                      <w:rPr>
                        <w:rFonts w:ascii="Cambria Math" w:eastAsia="Times New Roman" w:hAnsi="Cambria Math" w:cs="Times New Roman"/>
                        <w:sz w:val="18"/>
                        <w:szCs w:val="18"/>
                      </w:rPr>
                      <m:t>mat</m:t>
                    </m:r>
                    <m:r>
                      <w:rPr>
                        <w:rFonts w:ascii="Cambria Math" w:eastAsia="Times New Roman" w:hAnsi="Cambria Math" w:cs="Times New Roman"/>
                        <w:sz w:val="18"/>
                        <w:szCs w:val="18"/>
                      </w:rPr>
                      <m:t>.</m:t>
                    </m:r>
                  </m:sub>
                </m:sSub>
                <m:r>
                  <w:rPr>
                    <w:rFonts w:ascii="Cambria Math" w:eastAsia="Times New Roman" w:hAnsi="Cambria Math" w:cs="Times New Roman"/>
                    <w:sz w:val="18"/>
                    <w:szCs w:val="18"/>
                  </w:rPr>
                  <m:t>=</m:t>
                </m:r>
                <m:f>
                  <m:fPr>
                    <m:ctrlPr>
                      <w:rPr>
                        <w:rFonts w:ascii="Cambria Math" w:eastAsia="Times New Roman" w:hAnsi="Cambria Math" w:cs="Times New Roman"/>
                        <w:i/>
                        <w:sz w:val="18"/>
                        <w:szCs w:val="18"/>
                      </w:rPr>
                    </m:ctrlPr>
                  </m:fPr>
                  <m:num>
                    <m:nary>
                      <m:naryPr>
                        <m:chr m:val="∑"/>
                        <m:limLoc m:val="undOvr"/>
                        <m:ctrlPr>
                          <w:rPr>
                            <w:rFonts w:ascii="Cambria Math" w:eastAsia="Times New Roman" w:hAnsi="Cambria Math" w:cs="Times New Roman"/>
                            <w:i/>
                            <w:sz w:val="18"/>
                            <w:szCs w:val="18"/>
                          </w:rPr>
                        </m:ctrlPr>
                      </m:naryPr>
                      <m:sub>
                        <m:r>
                          <w:rPr>
                            <w:rFonts w:ascii="Cambria Math" w:eastAsia="Times New Roman" w:hAnsi="Cambria Math" w:cs="Times New Roman"/>
                            <w:sz w:val="18"/>
                            <w:szCs w:val="18"/>
                          </w:rPr>
                          <m:t>i</m:t>
                        </m:r>
                        <m:r>
                          <w:rPr>
                            <w:rFonts w:ascii="Cambria Math" w:eastAsia="Times New Roman" w:hAnsi="Cambria Math" w:cs="Times New Roman"/>
                            <w:sz w:val="18"/>
                            <w:szCs w:val="18"/>
                          </w:rPr>
                          <m:t>=1</m:t>
                        </m:r>
                      </m:sub>
                      <m:sup>
                        <m:r>
                          <w:rPr>
                            <w:rFonts w:ascii="Cambria Math" w:eastAsia="Times New Roman" w:hAnsi="Cambria Math" w:cs="Times New Roman"/>
                            <w:sz w:val="18"/>
                            <w:szCs w:val="18"/>
                          </w:rPr>
                          <m:t>N</m:t>
                        </m:r>
                      </m:sup>
                      <m:e>
                        <m:sSub>
                          <m:sSubPr>
                            <m:ctrlPr>
                              <w:rPr>
                                <w:rFonts w:ascii="Cambria Math" w:eastAsia="Times New Roman" w:hAnsi="Cambria Math" w:cs="Times New Roman"/>
                                <w:i/>
                                <w:sz w:val="18"/>
                                <w:szCs w:val="18"/>
                              </w:rPr>
                            </m:ctrlPr>
                          </m:sSubPr>
                          <m:e>
                            <m:d>
                              <m:dPr>
                                <m:ctrlPr>
                                  <w:rPr>
                                    <w:rFonts w:ascii="Cambria Math" w:eastAsia="Times New Roman" w:hAnsi="Cambria Math" w:cs="Times New Roman"/>
                                    <w:i/>
                                    <w:sz w:val="18"/>
                                    <w:szCs w:val="18"/>
                                  </w:rPr>
                                </m:ctrlPr>
                              </m:dPr>
                              <m:e>
                                <m:sSubSup>
                                  <m:sSubSupPr>
                                    <m:ctrlPr>
                                      <w:rPr>
                                        <w:rFonts w:ascii="Cambria Math" w:eastAsia="Times New Roman" w:hAnsi="Cambria Math" w:cs="Times New Roman"/>
                                        <w:i/>
                                        <w:sz w:val="18"/>
                                        <w:szCs w:val="18"/>
                                      </w:rPr>
                                    </m:ctrlPr>
                                  </m:sSubSup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m</m:t>
                                        </m:r>
                                      </m:e>
                                    </m:acc>
                                  </m:e>
                                  <m:sub>
                                    <m:r>
                                      <w:rPr>
                                        <w:rFonts w:ascii="Cambria Math" w:eastAsia="Times New Roman" w:hAnsi="Cambria Math" w:cs="Times New Roman"/>
                                        <w:sz w:val="18"/>
                                        <w:szCs w:val="18"/>
                                      </w:rPr>
                                      <m:t>i</m:t>
                                    </m:r>
                                  </m:sub>
                                  <m:sup>
                                    <m:r>
                                      <w:rPr>
                                        <w:rFonts w:ascii="Cambria Math" w:eastAsia="Times New Roman" w:hAnsi="Cambria Math" w:cs="Times New Roman"/>
                                        <w:sz w:val="18"/>
                                        <w:szCs w:val="18"/>
                                      </w:rPr>
                                      <m:t>in</m:t>
                                    </m:r>
                                  </m:sup>
                                </m:sSubSup>
                              </m:e>
                            </m:d>
                          </m:e>
                          <m:sub>
                            <m:r>
                              <w:rPr>
                                <w:rFonts w:ascii="Cambria Math" w:eastAsia="Times New Roman" w:hAnsi="Cambria Math" w:cs="Times New Roman"/>
                                <w:sz w:val="18"/>
                                <w:szCs w:val="18"/>
                              </w:rPr>
                              <m:t>recyclable</m:t>
                            </m:r>
                          </m:sub>
                        </m:sSub>
                      </m:e>
                    </m:nary>
                  </m:num>
                  <m:den>
                    <m:nary>
                      <m:naryPr>
                        <m:chr m:val="∑"/>
                        <m:limLoc m:val="undOvr"/>
                        <m:ctrlPr>
                          <w:rPr>
                            <w:rFonts w:ascii="Cambria Math" w:eastAsia="Times New Roman" w:hAnsi="Cambria Math" w:cs="Times New Roman"/>
                            <w:i/>
                            <w:sz w:val="18"/>
                            <w:szCs w:val="18"/>
                          </w:rPr>
                        </m:ctrlPr>
                      </m:naryPr>
                      <m:sub>
                        <m:r>
                          <w:rPr>
                            <w:rFonts w:ascii="Cambria Math" w:eastAsia="Times New Roman" w:hAnsi="Cambria Math" w:cs="Times New Roman"/>
                            <w:sz w:val="18"/>
                            <w:szCs w:val="18"/>
                          </w:rPr>
                          <m:t>i</m:t>
                        </m:r>
                        <m:r>
                          <w:rPr>
                            <w:rFonts w:ascii="Cambria Math" w:eastAsia="Times New Roman" w:hAnsi="Cambria Math" w:cs="Times New Roman"/>
                            <w:sz w:val="18"/>
                            <w:szCs w:val="18"/>
                          </w:rPr>
                          <m:t>=1</m:t>
                        </m:r>
                      </m:sub>
                      <m:sup>
                        <m:r>
                          <w:rPr>
                            <w:rFonts w:ascii="Cambria Math" w:eastAsia="Times New Roman" w:hAnsi="Cambria Math" w:cs="Times New Roman"/>
                            <w:sz w:val="18"/>
                            <w:szCs w:val="18"/>
                          </w:rPr>
                          <m:t>N</m:t>
                        </m:r>
                      </m:sup>
                      <m:e>
                        <m:sSubSup>
                          <m:sSubSupPr>
                            <m:ctrlPr>
                              <w:rPr>
                                <w:rFonts w:ascii="Cambria Math" w:eastAsia="Times New Roman" w:hAnsi="Cambria Math" w:cs="Times New Roman"/>
                                <w:i/>
                                <w:sz w:val="18"/>
                                <w:szCs w:val="18"/>
                              </w:rPr>
                            </m:ctrlPr>
                          </m:sSubSup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m</m:t>
                                </m:r>
                              </m:e>
                            </m:acc>
                          </m:e>
                          <m:sub>
                            <m:r>
                              <w:rPr>
                                <w:rFonts w:ascii="Cambria Math" w:eastAsia="Times New Roman" w:hAnsi="Cambria Math" w:cs="Times New Roman"/>
                                <w:sz w:val="18"/>
                                <w:szCs w:val="18"/>
                              </w:rPr>
                              <m:t>i</m:t>
                            </m:r>
                          </m:sub>
                          <m:sup>
                            <m:r>
                              <w:rPr>
                                <w:rFonts w:ascii="Cambria Math" w:eastAsia="Times New Roman" w:hAnsi="Cambria Math" w:cs="Times New Roman"/>
                                <w:sz w:val="18"/>
                                <w:szCs w:val="18"/>
                              </w:rPr>
                              <m:t>in</m:t>
                            </m:r>
                          </m:sup>
                        </m:sSubSup>
                      </m:e>
                    </m:nary>
                  </m:den>
                </m:f>
              </m:oMath>
            </m:oMathPara>
          </w:p>
        </w:tc>
        <w:tc>
          <w:tcPr>
            <w:tcW w:w="958" w:type="dxa"/>
            <w:tcBorders>
              <w:top w:val="nil"/>
              <w:left w:val="nil"/>
              <w:bottom w:val="single" w:sz="4" w:space="0" w:color="auto"/>
              <w:right w:val="single" w:sz="4" w:space="0" w:color="auto"/>
            </w:tcBorders>
            <w:shd w:val="clear" w:color="000000" w:fill="FFFFFF"/>
            <w:vAlign w:val="center"/>
            <w:hideMark/>
          </w:tcPr>
          <w:p w14:paraId="6389A9B0" w14:textId="77777777" w:rsidR="00337F1D" w:rsidRPr="001B52D8" w:rsidRDefault="00337F1D" w:rsidP="00A93D54">
            <w:pPr>
              <w:spacing w:after="0" w:line="240" w:lineRule="auto"/>
              <w:jc w:val="center"/>
              <w:rPr>
                <w:rFonts w:ascii="Times New Roman" w:eastAsia="Times New Roman" w:hAnsi="Times New Roman" w:cs="Times New Roman"/>
                <w:sz w:val="18"/>
                <w:szCs w:val="18"/>
              </w:rPr>
            </w:pPr>
            <w:r w:rsidRPr="001B52D8">
              <w:rPr>
                <w:rFonts w:ascii="Times New Roman" w:eastAsia="Times New Roman" w:hAnsi="Times New Roman" w:cs="Times New Roman"/>
                <w:sz w:val="18"/>
                <w:szCs w:val="18"/>
              </w:rPr>
              <w:t xml:space="preserve">kg/kg </w:t>
            </w:r>
          </w:p>
        </w:tc>
      </w:tr>
      <w:tr w:rsidR="00337F1D" w:rsidRPr="001B52D8" w14:paraId="0EE71A5B" w14:textId="77777777" w:rsidTr="00CC334A">
        <w:trPr>
          <w:trHeight w:val="1556"/>
        </w:trPr>
        <w:tc>
          <w:tcPr>
            <w:tcW w:w="481" w:type="dxa"/>
            <w:tcBorders>
              <w:top w:val="nil"/>
              <w:left w:val="single" w:sz="8" w:space="0" w:color="auto"/>
              <w:bottom w:val="single" w:sz="4" w:space="0" w:color="auto"/>
              <w:right w:val="single" w:sz="4" w:space="0" w:color="auto"/>
            </w:tcBorders>
            <w:shd w:val="clear" w:color="000000" w:fill="FFFFFF"/>
            <w:noWrap/>
            <w:vAlign w:val="center"/>
            <w:hideMark/>
          </w:tcPr>
          <w:p w14:paraId="2F2D56C1"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DA7DF1">
              <w:rPr>
                <w:rFonts w:ascii="Times New Roman" w:hAnsi="Times New Roman" w:cs="Times New Roman"/>
                <w:b/>
                <w:bCs/>
                <w:sz w:val="18"/>
                <w:szCs w:val="18"/>
              </w:rPr>
              <w:t>10</w:t>
            </w:r>
          </w:p>
        </w:tc>
        <w:tc>
          <w:tcPr>
            <w:tcW w:w="1529" w:type="dxa"/>
            <w:tcBorders>
              <w:top w:val="single" w:sz="4" w:space="0" w:color="auto"/>
              <w:left w:val="nil"/>
              <w:bottom w:val="single" w:sz="4" w:space="0" w:color="auto"/>
              <w:right w:val="single" w:sz="4" w:space="0" w:color="auto"/>
            </w:tcBorders>
            <w:shd w:val="clear" w:color="000000" w:fill="FFFFFF"/>
            <w:vAlign w:val="center"/>
            <w:hideMark/>
          </w:tcPr>
          <w:p w14:paraId="7965EED2" w14:textId="77777777" w:rsidR="00337F1D" w:rsidRPr="001B52D8" w:rsidRDefault="00337F1D" w:rsidP="00A93D54">
            <w:pPr>
              <w:spacing w:after="0" w:line="240" w:lineRule="auto"/>
              <w:rPr>
                <w:rFonts w:ascii="Times New Roman" w:eastAsia="Times New Roman" w:hAnsi="Times New Roman" w:cs="Times New Roman"/>
                <w:color w:val="000000"/>
                <w:sz w:val="18"/>
                <w:szCs w:val="18"/>
              </w:rPr>
            </w:pPr>
            <w:r w:rsidRPr="00DA7DF1">
              <w:rPr>
                <w:rFonts w:ascii="Times New Roman" w:hAnsi="Times New Roman" w:cs="Times New Roman"/>
                <w:color w:val="000000"/>
                <w:sz w:val="18"/>
                <w:szCs w:val="18"/>
              </w:rPr>
              <w:t xml:space="preserve">Mass fraction of products designed for disassembly, </w:t>
            </w:r>
            <w:proofErr w:type="gramStart"/>
            <w:r w:rsidRPr="00DA7DF1">
              <w:rPr>
                <w:rFonts w:ascii="Times New Roman" w:hAnsi="Times New Roman" w:cs="Times New Roman"/>
                <w:color w:val="000000"/>
                <w:sz w:val="18"/>
                <w:szCs w:val="18"/>
              </w:rPr>
              <w:t>reuse</w:t>
            </w:r>
            <w:proofErr w:type="gramEnd"/>
            <w:r w:rsidRPr="00DA7DF1">
              <w:rPr>
                <w:rFonts w:ascii="Times New Roman" w:hAnsi="Times New Roman" w:cs="Times New Roman"/>
                <w:color w:val="000000"/>
                <w:sz w:val="18"/>
                <w:szCs w:val="18"/>
              </w:rPr>
              <w:t xml:space="preserve"> or recycling</w:t>
            </w:r>
          </w:p>
        </w:tc>
        <w:tc>
          <w:tcPr>
            <w:tcW w:w="1078" w:type="dxa"/>
            <w:tcBorders>
              <w:top w:val="nil"/>
              <w:left w:val="nil"/>
              <w:bottom w:val="single" w:sz="4" w:space="0" w:color="auto"/>
              <w:right w:val="single" w:sz="4" w:space="0" w:color="auto"/>
            </w:tcBorders>
            <w:shd w:val="clear" w:color="000000" w:fill="FFFFFF"/>
            <w:noWrap/>
            <w:vAlign w:val="center"/>
            <w:hideMark/>
          </w:tcPr>
          <w:p w14:paraId="5687DDC8" w14:textId="77777777" w:rsidR="00337F1D" w:rsidRPr="001B52D8" w:rsidRDefault="00337F1D" w:rsidP="00A93D54">
            <w:pPr>
              <w:spacing w:after="0" w:line="240" w:lineRule="auto"/>
              <w:jc w:val="center"/>
              <w:rPr>
                <w:rFonts w:ascii="Times New Roman" w:eastAsia="Times New Roman" w:hAnsi="Times New Roman" w:cs="Times New Roman"/>
                <w:color w:val="000000"/>
                <w:sz w:val="18"/>
                <w:szCs w:val="18"/>
              </w:rPr>
            </w:pPr>
            <w:proofErr w:type="spellStart"/>
            <w:r w:rsidRPr="00DA7DF1">
              <w:rPr>
                <w:rFonts w:ascii="Times New Roman" w:hAnsi="Times New Roman" w:cs="Times New Roman"/>
                <w:i/>
                <w:iCs/>
                <w:sz w:val="18"/>
                <w:szCs w:val="18"/>
              </w:rPr>
              <w:t>w</w:t>
            </w:r>
            <w:r w:rsidRPr="00DA7DF1">
              <w:rPr>
                <w:rFonts w:ascii="Times New Roman" w:hAnsi="Times New Roman" w:cs="Times New Roman"/>
                <w:color w:val="000000"/>
                <w:sz w:val="18"/>
                <w:szCs w:val="18"/>
                <w:vertAlign w:val="subscript"/>
              </w:rPr>
              <w:t>recov</w:t>
            </w:r>
            <w:proofErr w:type="spellEnd"/>
            <w:r w:rsidRPr="00DA7DF1">
              <w:rPr>
                <w:rFonts w:ascii="Times New Roman" w:hAnsi="Times New Roman" w:cs="Times New Roman"/>
                <w:color w:val="000000"/>
                <w:sz w:val="18"/>
                <w:szCs w:val="18"/>
                <w:vertAlign w:val="subscript"/>
              </w:rPr>
              <w:t>. prod.</w:t>
            </w:r>
          </w:p>
        </w:tc>
        <w:tc>
          <w:tcPr>
            <w:tcW w:w="4012" w:type="dxa"/>
            <w:tcBorders>
              <w:top w:val="nil"/>
              <w:left w:val="nil"/>
              <w:bottom w:val="single" w:sz="4" w:space="0" w:color="auto"/>
              <w:right w:val="single" w:sz="4" w:space="0" w:color="auto"/>
            </w:tcBorders>
            <w:shd w:val="clear" w:color="000000" w:fill="FFFFFF"/>
            <w:vAlign w:val="center"/>
            <w:hideMark/>
          </w:tcPr>
          <w:p w14:paraId="35542649" w14:textId="77777777" w:rsidR="00337F1D" w:rsidRPr="001B52D8" w:rsidRDefault="00337F1D" w:rsidP="00A93D54">
            <w:pPr>
              <w:spacing w:after="0" w:line="240" w:lineRule="auto"/>
              <w:jc w:val="both"/>
              <w:rPr>
                <w:rFonts w:ascii="Times New Roman" w:eastAsia="Times New Roman" w:hAnsi="Times New Roman" w:cs="Times New Roman"/>
                <w:sz w:val="18"/>
                <w:szCs w:val="18"/>
              </w:rPr>
            </w:pPr>
            <w:r w:rsidRPr="00DA7DF1">
              <w:rPr>
                <w:rFonts w:ascii="Times New Roman" w:hAnsi="Times New Roman" w:cs="Times New Roman"/>
                <w:sz w:val="18"/>
                <w:szCs w:val="18"/>
              </w:rPr>
              <w:t>This is the mass fraction of product that can be recovered for reuse or recycling per mass of product.</w:t>
            </w:r>
          </w:p>
        </w:tc>
        <w:tc>
          <w:tcPr>
            <w:tcW w:w="5290" w:type="dxa"/>
            <w:tcBorders>
              <w:top w:val="nil"/>
              <w:left w:val="nil"/>
              <w:bottom w:val="single" w:sz="4" w:space="0" w:color="auto"/>
              <w:right w:val="single" w:sz="4" w:space="0" w:color="auto"/>
            </w:tcBorders>
            <w:shd w:val="clear" w:color="000000" w:fill="FFFFFF"/>
            <w:noWrap/>
            <w:vAlign w:val="center"/>
          </w:tcPr>
          <w:p w14:paraId="784D962F" w14:textId="23A5ABE0" w:rsidR="00337F1D" w:rsidRPr="001B52D8" w:rsidRDefault="00957621" w:rsidP="00CC334A">
            <w:pPr>
              <w:spacing w:after="0" w:line="240" w:lineRule="auto"/>
              <w:jc w:val="center"/>
              <w:rPr>
                <w:rFonts w:ascii="Times New Roman" w:eastAsia="Times New Roman" w:hAnsi="Times New Roman" w:cs="Times New Roman"/>
                <w:sz w:val="18"/>
                <w:szCs w:val="18"/>
              </w:rPr>
            </w:pPr>
            <m:oMathPara>
              <m:oMath>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w</m:t>
                    </m:r>
                  </m:e>
                  <m:sub>
                    <m:r>
                      <w:rPr>
                        <w:rFonts w:ascii="Cambria Math" w:eastAsia="Times New Roman" w:hAnsi="Cambria Math" w:cs="Times New Roman"/>
                        <w:sz w:val="18"/>
                        <w:szCs w:val="18"/>
                      </w:rPr>
                      <m:t>recov</m:t>
                    </m:r>
                    <m:r>
                      <w:rPr>
                        <w:rFonts w:ascii="Cambria Math" w:eastAsia="Times New Roman" w:hAnsi="Cambria Math" w:cs="Times New Roman"/>
                        <w:sz w:val="18"/>
                        <w:szCs w:val="18"/>
                      </w:rPr>
                      <m:t>.</m:t>
                    </m:r>
                    <m:r>
                      <w:rPr>
                        <w:rFonts w:ascii="Cambria Math" w:eastAsia="Times New Roman" w:hAnsi="Cambria Math" w:cs="Times New Roman"/>
                        <w:sz w:val="18"/>
                        <w:szCs w:val="18"/>
                      </w:rPr>
                      <m:t>prod</m:t>
                    </m:r>
                    <m:r>
                      <w:rPr>
                        <w:rFonts w:ascii="Cambria Math" w:eastAsia="Times New Roman" w:hAnsi="Cambria Math" w:cs="Times New Roman"/>
                        <w:sz w:val="18"/>
                        <w:szCs w:val="18"/>
                      </w:rPr>
                      <m:t>.</m:t>
                    </m:r>
                  </m:sub>
                </m:sSub>
                <m:r>
                  <w:rPr>
                    <w:rFonts w:ascii="Cambria Math" w:eastAsia="Times New Roman" w:hAnsi="Cambria Math" w:cs="Times New Roman"/>
                    <w:sz w:val="18"/>
                    <w:szCs w:val="18"/>
                  </w:rPr>
                  <m:t>=</m:t>
                </m:r>
                <m:f>
                  <m:fPr>
                    <m:ctrlPr>
                      <w:rPr>
                        <w:rFonts w:ascii="Cambria Math" w:eastAsia="Times New Roman" w:hAnsi="Cambria Math" w:cs="Times New Roman"/>
                        <w:i/>
                        <w:sz w:val="18"/>
                        <w:szCs w:val="18"/>
                      </w:rPr>
                    </m:ctrlPr>
                  </m:fPr>
                  <m:num>
                    <m:nary>
                      <m:naryPr>
                        <m:chr m:val="∑"/>
                        <m:limLoc m:val="undOvr"/>
                        <m:ctrlPr>
                          <w:rPr>
                            <w:rFonts w:ascii="Cambria Math" w:eastAsia="Times New Roman" w:hAnsi="Cambria Math" w:cs="Times New Roman"/>
                            <w:i/>
                            <w:sz w:val="18"/>
                            <w:szCs w:val="18"/>
                          </w:rPr>
                        </m:ctrlPr>
                      </m:naryPr>
                      <m:sub>
                        <m:r>
                          <w:rPr>
                            <w:rFonts w:ascii="Cambria Math" w:eastAsia="Times New Roman" w:hAnsi="Cambria Math" w:cs="Times New Roman"/>
                            <w:sz w:val="18"/>
                            <w:szCs w:val="18"/>
                          </w:rPr>
                          <m:t>i</m:t>
                        </m:r>
                        <m:r>
                          <w:rPr>
                            <w:rFonts w:ascii="Cambria Math" w:eastAsia="Times New Roman" w:hAnsi="Cambria Math" w:cs="Times New Roman"/>
                            <w:sz w:val="18"/>
                            <w:szCs w:val="18"/>
                          </w:rPr>
                          <m:t>=1</m:t>
                        </m:r>
                      </m:sub>
                      <m:sup>
                        <m:r>
                          <w:rPr>
                            <w:rFonts w:ascii="Cambria Math" w:eastAsia="Times New Roman" w:hAnsi="Cambria Math" w:cs="Times New Roman"/>
                            <w:sz w:val="18"/>
                            <w:szCs w:val="18"/>
                          </w:rPr>
                          <m:t>M</m:t>
                        </m:r>
                        <m:r>
                          <w:rPr>
                            <w:rFonts w:ascii="Cambria Math" w:eastAsia="Times New Roman" w:hAnsi="Cambria Math" w:cs="Times New Roman"/>
                            <w:sz w:val="18"/>
                            <w:szCs w:val="18"/>
                          </w:rPr>
                          <m:t>'</m:t>
                        </m:r>
                      </m:sup>
                      <m:e>
                        <m:sSub>
                          <m:sSubPr>
                            <m:ctrlPr>
                              <w:rPr>
                                <w:rFonts w:ascii="Cambria Math" w:eastAsia="Times New Roman" w:hAnsi="Cambria Math" w:cs="Times New Roman"/>
                                <w:i/>
                                <w:sz w:val="18"/>
                                <w:szCs w:val="18"/>
                              </w:rPr>
                            </m:ctrlPr>
                          </m:sSubPr>
                          <m:e>
                            <m:d>
                              <m:dPr>
                                <m:ctrlPr>
                                  <w:rPr>
                                    <w:rFonts w:ascii="Cambria Math" w:eastAsia="Times New Roman" w:hAnsi="Cambria Math" w:cs="Times New Roman"/>
                                    <w:i/>
                                    <w:sz w:val="18"/>
                                    <w:szCs w:val="18"/>
                                  </w:rPr>
                                </m:ctrlPr>
                              </m:dPr>
                              <m:e>
                                <m:sSub>
                                  <m:sSubPr>
                                    <m:ctrlPr>
                                      <w:rPr>
                                        <w:rFonts w:ascii="Cambria Math" w:eastAsia="Times New Roman" w:hAnsi="Cambria Math" w:cs="Times New Roman"/>
                                        <w:i/>
                                        <w:sz w:val="18"/>
                                        <w:szCs w:val="18"/>
                                      </w:rPr>
                                    </m:ctrlPr>
                                  </m:sSub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m</m:t>
                                        </m:r>
                                      </m:e>
                                    </m:acc>
                                  </m:e>
                                  <m:sub>
                                    <m:r>
                                      <w:rPr>
                                        <w:rFonts w:ascii="Cambria Math" w:eastAsia="Times New Roman" w:hAnsi="Cambria Math" w:cs="Times New Roman"/>
                                        <w:sz w:val="18"/>
                                        <w:szCs w:val="18"/>
                                      </w:rPr>
                                      <m:t>product</m:t>
                                    </m:r>
                                    <m:r>
                                      <w:rPr>
                                        <w:rFonts w:ascii="Cambria Math" w:eastAsia="Times New Roman" w:hAnsi="Cambria Math" w:cs="Times New Roman"/>
                                        <w:sz w:val="18"/>
                                        <w:szCs w:val="18"/>
                                      </w:rPr>
                                      <m:t>,</m:t>
                                    </m:r>
                                    <m:r>
                                      <w:rPr>
                                        <w:rFonts w:ascii="Cambria Math" w:eastAsia="Times New Roman" w:hAnsi="Cambria Math" w:cs="Times New Roman"/>
                                        <w:sz w:val="18"/>
                                        <w:szCs w:val="18"/>
                                      </w:rPr>
                                      <m:t>i</m:t>
                                    </m:r>
                                  </m:sub>
                                </m:sSub>
                              </m:e>
                            </m:d>
                          </m:e>
                          <m:sub>
                            <m:r>
                              <w:rPr>
                                <w:rFonts w:ascii="Cambria Math" w:eastAsia="Times New Roman" w:hAnsi="Cambria Math" w:cs="Times New Roman"/>
                                <w:sz w:val="18"/>
                                <w:szCs w:val="18"/>
                              </w:rPr>
                              <m:t>recyclable</m:t>
                            </m:r>
                          </m:sub>
                        </m:sSub>
                      </m:e>
                    </m:nary>
                  </m:num>
                  <m:den>
                    <m:nary>
                      <m:naryPr>
                        <m:chr m:val="∑"/>
                        <m:limLoc m:val="undOvr"/>
                        <m:ctrlPr>
                          <w:rPr>
                            <w:rFonts w:ascii="Cambria Math" w:eastAsia="Times New Roman" w:hAnsi="Cambria Math" w:cs="Times New Roman"/>
                            <w:i/>
                            <w:sz w:val="18"/>
                            <w:szCs w:val="18"/>
                          </w:rPr>
                        </m:ctrlPr>
                      </m:naryPr>
                      <m:sub>
                        <m:r>
                          <w:rPr>
                            <w:rFonts w:ascii="Cambria Math" w:eastAsia="Times New Roman" w:hAnsi="Cambria Math" w:cs="Times New Roman"/>
                            <w:sz w:val="18"/>
                            <w:szCs w:val="18"/>
                          </w:rPr>
                          <m:t>i</m:t>
                        </m:r>
                        <m:r>
                          <w:rPr>
                            <w:rFonts w:ascii="Cambria Math" w:eastAsia="Times New Roman" w:hAnsi="Cambria Math" w:cs="Times New Roman"/>
                            <w:sz w:val="18"/>
                            <w:szCs w:val="18"/>
                          </w:rPr>
                          <m:t>=1</m:t>
                        </m:r>
                      </m:sub>
                      <m:sup>
                        <m:r>
                          <w:rPr>
                            <w:rFonts w:ascii="Cambria Math" w:eastAsia="Times New Roman" w:hAnsi="Cambria Math" w:cs="Times New Roman"/>
                            <w:sz w:val="18"/>
                            <w:szCs w:val="18"/>
                          </w:rPr>
                          <m:t>M</m:t>
                        </m:r>
                      </m:sup>
                      <m:e>
                        <m:sSub>
                          <m:sSubPr>
                            <m:ctrlPr>
                              <w:rPr>
                                <w:rFonts w:ascii="Cambria Math" w:eastAsia="Times New Roman" w:hAnsi="Cambria Math" w:cs="Times New Roman"/>
                                <w:i/>
                                <w:sz w:val="18"/>
                                <w:szCs w:val="18"/>
                              </w:rPr>
                            </m:ctrlPr>
                          </m:sSub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m</m:t>
                                </m:r>
                              </m:e>
                            </m:acc>
                          </m:e>
                          <m:sub>
                            <m:r>
                              <w:rPr>
                                <w:rFonts w:ascii="Cambria Math" w:eastAsia="Times New Roman" w:hAnsi="Cambria Math" w:cs="Times New Roman"/>
                                <w:sz w:val="18"/>
                                <w:szCs w:val="18"/>
                              </w:rPr>
                              <m:t>product</m:t>
                            </m:r>
                            <m:r>
                              <w:rPr>
                                <w:rFonts w:ascii="Cambria Math" w:eastAsia="Times New Roman" w:hAnsi="Cambria Math" w:cs="Times New Roman"/>
                                <w:sz w:val="18"/>
                                <w:szCs w:val="18"/>
                              </w:rPr>
                              <m:t>,</m:t>
                            </m:r>
                            <m:r>
                              <w:rPr>
                                <w:rFonts w:ascii="Cambria Math" w:eastAsia="Times New Roman" w:hAnsi="Cambria Math" w:cs="Times New Roman"/>
                                <w:sz w:val="18"/>
                                <w:szCs w:val="18"/>
                              </w:rPr>
                              <m:t>i</m:t>
                            </m:r>
                          </m:sub>
                        </m:sSub>
                      </m:e>
                    </m:nary>
                  </m:den>
                </m:f>
              </m:oMath>
            </m:oMathPara>
          </w:p>
        </w:tc>
        <w:tc>
          <w:tcPr>
            <w:tcW w:w="958" w:type="dxa"/>
            <w:tcBorders>
              <w:top w:val="nil"/>
              <w:left w:val="nil"/>
              <w:bottom w:val="single" w:sz="4" w:space="0" w:color="auto"/>
              <w:right w:val="single" w:sz="4" w:space="0" w:color="auto"/>
            </w:tcBorders>
            <w:shd w:val="clear" w:color="000000" w:fill="FFFFFF"/>
            <w:vAlign w:val="center"/>
            <w:hideMark/>
          </w:tcPr>
          <w:p w14:paraId="538776D8" w14:textId="77777777" w:rsidR="00337F1D" w:rsidRPr="001B52D8" w:rsidRDefault="00337F1D" w:rsidP="00A93D54">
            <w:pPr>
              <w:spacing w:after="0" w:line="240" w:lineRule="auto"/>
              <w:jc w:val="center"/>
              <w:rPr>
                <w:rFonts w:ascii="Times New Roman" w:eastAsia="Times New Roman" w:hAnsi="Times New Roman" w:cs="Times New Roman"/>
                <w:sz w:val="18"/>
                <w:szCs w:val="18"/>
              </w:rPr>
            </w:pPr>
            <w:r w:rsidRPr="001B52D8">
              <w:rPr>
                <w:rFonts w:ascii="Times New Roman" w:eastAsia="Times New Roman" w:hAnsi="Times New Roman" w:cs="Times New Roman"/>
                <w:sz w:val="18"/>
                <w:szCs w:val="18"/>
              </w:rPr>
              <w:t>kg/kg</w:t>
            </w:r>
          </w:p>
        </w:tc>
      </w:tr>
    </w:tbl>
    <w:p w14:paraId="52EADF63" w14:textId="77777777" w:rsidR="00337F1D" w:rsidRDefault="00337F1D" w:rsidP="00337F1D">
      <w:pPr>
        <w:rPr>
          <w:rFonts w:ascii="Times New Roman" w:hAnsi="Times New Roman" w:cs="Times New Roman"/>
          <w:sz w:val="18"/>
          <w:szCs w:val="18"/>
        </w:rPr>
      </w:pPr>
    </w:p>
    <w:p w14:paraId="1788BA00" w14:textId="46265A19" w:rsidR="00337F1D" w:rsidRDefault="00337F1D" w:rsidP="00337F1D">
      <w:pPr>
        <w:rPr>
          <w:rFonts w:ascii="Times New Roman" w:hAnsi="Times New Roman" w:cs="Times New Roman"/>
          <w:sz w:val="18"/>
          <w:szCs w:val="18"/>
        </w:rPr>
      </w:pPr>
      <w:r>
        <w:rPr>
          <w:rFonts w:ascii="Times New Roman" w:hAnsi="Times New Roman" w:cs="Times New Roman"/>
          <w:sz w:val="18"/>
          <w:szCs w:val="18"/>
        </w:rPr>
        <w:br w:type="page"/>
      </w:r>
    </w:p>
    <w:p w14:paraId="73544E17" w14:textId="67FCA4D6" w:rsidR="00337F1D" w:rsidRPr="000F58BD" w:rsidRDefault="00337F1D" w:rsidP="00337F1D">
      <w:pPr>
        <w:rPr>
          <w:rFonts w:ascii="Times New Roman" w:hAnsi="Times New Roman" w:cs="Times New Roman"/>
        </w:rPr>
      </w:pPr>
      <w:r w:rsidRPr="000F58BD">
        <w:rPr>
          <w:rFonts w:ascii="Times New Roman" w:hAnsi="Times New Roman" w:cs="Times New Roman"/>
        </w:rPr>
        <w:t xml:space="preserve">Table </w:t>
      </w:r>
      <w:r>
        <w:rPr>
          <w:rFonts w:ascii="Times New Roman" w:hAnsi="Times New Roman" w:cs="Times New Roman"/>
        </w:rPr>
        <w:t>S</w:t>
      </w:r>
      <w:r w:rsidR="00D937F5">
        <w:rPr>
          <w:rFonts w:ascii="Times New Roman" w:hAnsi="Times New Roman" w:cs="Times New Roman"/>
        </w:rPr>
        <w:t>5</w:t>
      </w:r>
      <w:r w:rsidRPr="000F58BD">
        <w:rPr>
          <w:rFonts w:ascii="Times New Roman" w:hAnsi="Times New Roman" w:cs="Times New Roman"/>
        </w:rPr>
        <w:t xml:space="preserve">. </w:t>
      </w:r>
      <w:r>
        <w:rPr>
          <w:rFonts w:ascii="Times New Roman" w:hAnsi="Times New Roman" w:cs="Times New Roman"/>
        </w:rPr>
        <w:t>GREENSCOPE Environmental Indicator Equations</w:t>
      </w:r>
      <w:r w:rsidR="00C573BA">
        <w:rPr>
          <w:rFonts w:ascii="Times New Roman" w:hAnsi="Times New Roman" w:cs="Times New Roman"/>
        </w:rPr>
        <w:t xml:space="preserve"> Adapted from </w:t>
      </w:r>
      <w:r w:rsidR="00C573BA">
        <w:rPr>
          <w:rFonts w:ascii="Times New Roman" w:hAnsi="Times New Roman" w:cs="Times New Roman"/>
        </w:rPr>
        <w:fldChar w:fldCharType="begin"/>
      </w:r>
      <w:r w:rsidR="00957621">
        <w:rPr>
          <w:rFonts w:ascii="Times New Roman" w:hAnsi="Times New Roman" w:cs="Times New Roman"/>
        </w:rPr>
        <w:instrText xml:space="preserve"> ADDIN ZOTERO_ITEM CSL_CITATION {"citationID":"GRIZvLYr","properties":{"formattedCitation":"[18]","plainCitation":"[18]","noteIndex":0},"citationItems":[{"id":1182,"uris":["http://zotero.org/users/5566916/items/BMK88QP6"],"itemData":{"id":1182,"type":"document","language":"en","publisher":"US Environmental Protection Agency","source":"Zotero","title":"GREENSCOPE.xlsm User’s Guide","author":[{"family":"Ruiz-Mercado","given":"Gerardo J"},{"family":"Smith","given":"Raymond L"},{"family":"Gonzalez","given":"Michael A"}],"issued":{"date-parts":[["2014"]]}}}],"schema":"https://github.com/citation-style-language/schema/raw/master/csl-citation.json"} </w:instrText>
      </w:r>
      <w:r w:rsidR="00C573BA">
        <w:rPr>
          <w:rFonts w:ascii="Times New Roman" w:hAnsi="Times New Roman" w:cs="Times New Roman"/>
        </w:rPr>
        <w:fldChar w:fldCharType="separate"/>
      </w:r>
      <w:r w:rsidR="00957621" w:rsidRPr="00957621">
        <w:rPr>
          <w:rFonts w:ascii="Times New Roman" w:hAnsi="Times New Roman" w:cs="Times New Roman"/>
        </w:rPr>
        <w:t>[18]</w:t>
      </w:r>
      <w:r w:rsidR="00C573BA">
        <w:rPr>
          <w:rFonts w:ascii="Times New Roman" w:hAnsi="Times New Roman" w:cs="Times New Roman"/>
        </w:rPr>
        <w:fldChar w:fldCharType="end"/>
      </w:r>
    </w:p>
    <w:tbl>
      <w:tblPr>
        <w:tblW w:w="13245" w:type="dxa"/>
        <w:tblLook w:val="04A0" w:firstRow="1" w:lastRow="0" w:firstColumn="1" w:lastColumn="0" w:noHBand="0" w:noVBand="1"/>
      </w:tblPr>
      <w:tblGrid>
        <w:gridCol w:w="476"/>
        <w:gridCol w:w="1679"/>
        <w:gridCol w:w="1080"/>
        <w:gridCol w:w="3865"/>
        <w:gridCol w:w="5035"/>
        <w:gridCol w:w="1110"/>
      </w:tblGrid>
      <w:tr w:rsidR="00337F1D" w:rsidRPr="001B52D8" w14:paraId="08D61A72" w14:textId="77777777" w:rsidTr="00A4505D">
        <w:trPr>
          <w:trHeight w:val="303"/>
        </w:trPr>
        <w:tc>
          <w:tcPr>
            <w:tcW w:w="21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44BC20" w14:textId="77777777" w:rsidR="00337F1D" w:rsidRPr="001B52D8" w:rsidRDefault="00337F1D" w:rsidP="00A4505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Environmental</w:t>
            </w:r>
            <w:r w:rsidRPr="001B52D8">
              <w:rPr>
                <w:rFonts w:ascii="Times New Roman" w:eastAsia="Times New Roman" w:hAnsi="Times New Roman" w:cs="Times New Roman"/>
                <w:b/>
                <w:bCs/>
                <w:sz w:val="18"/>
                <w:szCs w:val="18"/>
              </w:rPr>
              <w:t xml:space="preserve"> Indicator</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F1BD2A" w14:textId="1F02E4FC" w:rsidR="00337F1D" w:rsidRPr="001B52D8" w:rsidRDefault="00A11B64" w:rsidP="00A93D5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Acronym</w:t>
            </w:r>
          </w:p>
        </w:tc>
        <w:tc>
          <w:tcPr>
            <w:tcW w:w="3865" w:type="dxa"/>
            <w:tcBorders>
              <w:top w:val="single" w:sz="8" w:space="0" w:color="auto"/>
              <w:left w:val="nil"/>
              <w:bottom w:val="nil"/>
              <w:right w:val="single" w:sz="4" w:space="0" w:color="auto"/>
            </w:tcBorders>
            <w:shd w:val="clear" w:color="000000" w:fill="FFFFFF"/>
            <w:vAlign w:val="center"/>
            <w:hideMark/>
          </w:tcPr>
          <w:p w14:paraId="63F2CE2B"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Definition</w:t>
            </w:r>
          </w:p>
        </w:tc>
        <w:tc>
          <w:tcPr>
            <w:tcW w:w="5035" w:type="dxa"/>
            <w:tcBorders>
              <w:top w:val="single" w:sz="8" w:space="0" w:color="auto"/>
              <w:left w:val="nil"/>
              <w:bottom w:val="nil"/>
              <w:right w:val="single" w:sz="4" w:space="0" w:color="auto"/>
            </w:tcBorders>
            <w:shd w:val="clear" w:color="000000" w:fill="FFFFFF"/>
            <w:noWrap/>
            <w:vAlign w:val="bottom"/>
            <w:hideMark/>
          </w:tcPr>
          <w:p w14:paraId="74DC469F"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commentRangeStart w:id="0"/>
            <w:commentRangeStart w:id="1"/>
            <w:r w:rsidRPr="001B52D8">
              <w:rPr>
                <w:rFonts w:ascii="Times New Roman" w:eastAsia="Times New Roman" w:hAnsi="Times New Roman" w:cs="Times New Roman"/>
                <w:b/>
                <w:bCs/>
                <w:sz w:val="18"/>
                <w:szCs w:val="18"/>
              </w:rPr>
              <w:t>Equation</w:t>
            </w:r>
            <w:commentRangeEnd w:id="0"/>
            <w:r w:rsidR="005271B9">
              <w:rPr>
                <w:rStyle w:val="CommentReference"/>
              </w:rPr>
              <w:commentReference w:id="0"/>
            </w:r>
            <w:commentRangeEnd w:id="1"/>
            <w:r w:rsidR="00D01ECB">
              <w:rPr>
                <w:rStyle w:val="CommentReference"/>
              </w:rPr>
              <w:commentReference w:id="1"/>
            </w:r>
          </w:p>
        </w:tc>
        <w:tc>
          <w:tcPr>
            <w:tcW w:w="1110" w:type="dxa"/>
            <w:tcBorders>
              <w:top w:val="single" w:sz="8" w:space="0" w:color="auto"/>
              <w:left w:val="nil"/>
              <w:bottom w:val="nil"/>
              <w:right w:val="single" w:sz="4" w:space="0" w:color="auto"/>
            </w:tcBorders>
            <w:shd w:val="clear" w:color="000000" w:fill="FFFFFF"/>
            <w:noWrap/>
            <w:vAlign w:val="center"/>
            <w:hideMark/>
          </w:tcPr>
          <w:p w14:paraId="418E3D65"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unit</w:t>
            </w:r>
          </w:p>
        </w:tc>
      </w:tr>
      <w:tr w:rsidR="00337F1D" w:rsidRPr="001B52D8" w14:paraId="50064104" w14:textId="77777777" w:rsidTr="00766582">
        <w:trPr>
          <w:trHeight w:val="1229"/>
        </w:trPr>
        <w:tc>
          <w:tcPr>
            <w:tcW w:w="476"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18C13739"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DA7DF1">
              <w:rPr>
                <w:rFonts w:ascii="Times New Roman" w:hAnsi="Times New Roman" w:cs="Times New Roman"/>
                <w:b/>
                <w:bCs/>
                <w:sz w:val="18"/>
                <w:szCs w:val="18"/>
              </w:rPr>
              <w:t>1</w:t>
            </w:r>
          </w:p>
        </w:tc>
        <w:tc>
          <w:tcPr>
            <w:tcW w:w="1679" w:type="dxa"/>
            <w:tcBorders>
              <w:top w:val="single" w:sz="4" w:space="0" w:color="auto"/>
              <w:left w:val="nil"/>
              <w:bottom w:val="single" w:sz="4" w:space="0" w:color="auto"/>
              <w:right w:val="single" w:sz="4" w:space="0" w:color="auto"/>
            </w:tcBorders>
            <w:shd w:val="clear" w:color="000000" w:fill="FFFFFF"/>
            <w:vAlign w:val="center"/>
          </w:tcPr>
          <w:p w14:paraId="477034D6" w14:textId="77777777" w:rsidR="00337F1D" w:rsidRPr="001B52D8" w:rsidRDefault="00337F1D" w:rsidP="00A93D54">
            <w:pPr>
              <w:spacing w:after="0" w:line="240" w:lineRule="auto"/>
              <w:rPr>
                <w:rFonts w:ascii="Times New Roman" w:eastAsia="Times New Roman" w:hAnsi="Times New Roman" w:cs="Times New Roman"/>
                <w:color w:val="000000"/>
                <w:sz w:val="18"/>
                <w:szCs w:val="18"/>
              </w:rPr>
            </w:pPr>
            <w:r w:rsidRPr="00DA7DF1">
              <w:rPr>
                <w:rFonts w:ascii="Times New Roman" w:hAnsi="Times New Roman" w:cs="Times New Roman"/>
                <w:sz w:val="18"/>
                <w:szCs w:val="18"/>
              </w:rPr>
              <w:t>Mass of hazardous materials input</w:t>
            </w:r>
          </w:p>
        </w:tc>
        <w:tc>
          <w:tcPr>
            <w:tcW w:w="1080" w:type="dxa"/>
            <w:tcBorders>
              <w:top w:val="single" w:sz="4" w:space="0" w:color="auto"/>
              <w:left w:val="nil"/>
              <w:bottom w:val="single" w:sz="4" w:space="0" w:color="auto"/>
              <w:right w:val="single" w:sz="4" w:space="0" w:color="auto"/>
            </w:tcBorders>
            <w:shd w:val="clear" w:color="000000" w:fill="FFFFFF"/>
            <w:noWrap/>
            <w:vAlign w:val="center"/>
          </w:tcPr>
          <w:p w14:paraId="36A7D93F" w14:textId="77777777" w:rsidR="00337F1D" w:rsidRPr="001B52D8" w:rsidRDefault="00337F1D" w:rsidP="00A93D54">
            <w:pPr>
              <w:spacing w:after="0" w:line="240" w:lineRule="auto"/>
              <w:jc w:val="center"/>
              <w:rPr>
                <w:rFonts w:ascii="Times New Roman" w:eastAsia="Times New Roman" w:hAnsi="Times New Roman" w:cs="Times New Roman"/>
                <w:color w:val="000000"/>
                <w:sz w:val="18"/>
                <w:szCs w:val="18"/>
              </w:rPr>
            </w:pPr>
            <w:proofErr w:type="spellStart"/>
            <w:r w:rsidRPr="00DA7DF1">
              <w:rPr>
                <w:rFonts w:ascii="Times New Roman" w:hAnsi="Times New Roman" w:cs="Times New Roman"/>
                <w:i/>
                <w:iCs/>
                <w:sz w:val="18"/>
                <w:szCs w:val="18"/>
              </w:rPr>
              <w:t>m</w:t>
            </w:r>
            <w:r w:rsidRPr="00DA7DF1">
              <w:rPr>
                <w:rFonts w:ascii="Times New Roman" w:hAnsi="Times New Roman" w:cs="Times New Roman"/>
                <w:sz w:val="18"/>
                <w:szCs w:val="18"/>
                <w:vertAlign w:val="subscript"/>
              </w:rPr>
              <w:t>haz</w:t>
            </w:r>
            <w:proofErr w:type="spellEnd"/>
            <w:r w:rsidRPr="00DA7DF1">
              <w:rPr>
                <w:rFonts w:ascii="Times New Roman" w:hAnsi="Times New Roman" w:cs="Times New Roman"/>
                <w:sz w:val="18"/>
                <w:szCs w:val="18"/>
                <w:vertAlign w:val="subscript"/>
              </w:rPr>
              <w:t>. mat.</w:t>
            </w:r>
          </w:p>
        </w:tc>
        <w:tc>
          <w:tcPr>
            <w:tcW w:w="3865" w:type="dxa"/>
            <w:tcBorders>
              <w:top w:val="single" w:sz="4" w:space="0" w:color="auto"/>
              <w:left w:val="nil"/>
              <w:bottom w:val="single" w:sz="4" w:space="0" w:color="auto"/>
              <w:right w:val="single" w:sz="4" w:space="0" w:color="auto"/>
            </w:tcBorders>
            <w:shd w:val="clear" w:color="000000" w:fill="FFFFFF"/>
            <w:vAlign w:val="center"/>
          </w:tcPr>
          <w:p w14:paraId="6046281E" w14:textId="77777777" w:rsidR="00337F1D" w:rsidRPr="001B52D8" w:rsidRDefault="00337F1D" w:rsidP="00A93D54">
            <w:pPr>
              <w:spacing w:after="0" w:line="240" w:lineRule="auto"/>
              <w:jc w:val="both"/>
              <w:rPr>
                <w:rFonts w:ascii="Times New Roman" w:eastAsia="Times New Roman" w:hAnsi="Times New Roman" w:cs="Times New Roman"/>
                <w:sz w:val="18"/>
                <w:szCs w:val="18"/>
              </w:rPr>
            </w:pPr>
            <w:r w:rsidRPr="00DA7DF1">
              <w:rPr>
                <w:rFonts w:ascii="Times New Roman" w:hAnsi="Times New Roman" w:cs="Times New Roman"/>
                <w:sz w:val="18"/>
                <w:szCs w:val="18"/>
              </w:rPr>
              <w:t>Total mass of hazardous substances fed to the process</w:t>
            </w:r>
          </w:p>
        </w:tc>
        <w:tc>
          <w:tcPr>
            <w:tcW w:w="5035" w:type="dxa"/>
            <w:tcBorders>
              <w:top w:val="single" w:sz="4" w:space="0" w:color="auto"/>
              <w:left w:val="nil"/>
              <w:bottom w:val="single" w:sz="4" w:space="0" w:color="auto"/>
              <w:right w:val="single" w:sz="4" w:space="0" w:color="auto"/>
            </w:tcBorders>
            <w:shd w:val="clear" w:color="000000" w:fill="FFFFFF"/>
            <w:noWrap/>
            <w:vAlign w:val="center"/>
          </w:tcPr>
          <w:p w14:paraId="7E7DE5C1" w14:textId="0188C1F1" w:rsidR="00337F1D" w:rsidRPr="001B52D8" w:rsidRDefault="00957621" w:rsidP="00766582">
            <w:pPr>
              <w:spacing w:after="0" w:line="240" w:lineRule="auto"/>
              <w:jc w:val="center"/>
              <w:rPr>
                <w:rFonts w:ascii="Times New Roman" w:eastAsia="Times New Roman" w:hAnsi="Times New Roman" w:cs="Times New Roman"/>
                <w:sz w:val="18"/>
                <w:szCs w:val="18"/>
              </w:rPr>
            </w:pPr>
            <m:oMathPara>
              <m:oMath>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m</m:t>
                    </m:r>
                  </m:e>
                  <m:sub>
                    <m:r>
                      <w:rPr>
                        <w:rFonts w:ascii="Cambria Math" w:eastAsia="Times New Roman" w:hAnsi="Cambria Math" w:cs="Times New Roman"/>
                        <w:sz w:val="18"/>
                        <w:szCs w:val="18"/>
                      </w:rPr>
                      <m:t>h</m:t>
                    </m:r>
                    <m:r>
                      <w:rPr>
                        <w:rFonts w:ascii="Cambria Math" w:eastAsia="Times New Roman" w:hAnsi="Cambria Math" w:cs="Times New Roman"/>
                        <w:sz w:val="18"/>
                        <w:szCs w:val="18"/>
                      </w:rPr>
                      <m:t>az</m:t>
                    </m:r>
                    <m:r>
                      <w:rPr>
                        <w:rFonts w:ascii="Cambria Math" w:eastAsia="Times New Roman" w:hAnsi="Cambria Math" w:cs="Times New Roman"/>
                        <w:sz w:val="18"/>
                        <w:szCs w:val="18"/>
                      </w:rPr>
                      <m:t xml:space="preserve">. </m:t>
                    </m:r>
                    <m:r>
                      <w:rPr>
                        <w:rFonts w:ascii="Cambria Math" w:eastAsia="Times New Roman" w:hAnsi="Cambria Math" w:cs="Times New Roman"/>
                        <w:sz w:val="18"/>
                        <w:szCs w:val="18"/>
                      </w:rPr>
                      <m:t>mat</m:t>
                    </m:r>
                    <m:r>
                      <w:rPr>
                        <w:rFonts w:ascii="Cambria Math" w:eastAsia="Times New Roman" w:hAnsi="Cambria Math" w:cs="Times New Roman"/>
                        <w:sz w:val="18"/>
                        <w:szCs w:val="18"/>
                      </w:rPr>
                      <m:t>.</m:t>
                    </m:r>
                  </m:sub>
                </m:sSub>
                <m:r>
                  <w:rPr>
                    <w:rFonts w:ascii="Cambria Math" w:eastAsia="Times New Roman" w:hAnsi="Cambria Math" w:cs="Times New Roman"/>
                    <w:sz w:val="18"/>
                    <w:szCs w:val="18"/>
                  </w:rPr>
                  <m:t>=</m:t>
                </m:r>
                <m:nary>
                  <m:naryPr>
                    <m:chr m:val="∑"/>
                    <m:limLoc m:val="undOvr"/>
                    <m:ctrlPr>
                      <w:rPr>
                        <w:rFonts w:ascii="Cambria Math" w:eastAsia="Times New Roman" w:hAnsi="Cambria Math" w:cs="Times New Roman"/>
                        <w:i/>
                        <w:sz w:val="18"/>
                        <w:szCs w:val="18"/>
                      </w:rPr>
                    </m:ctrlPr>
                  </m:naryPr>
                  <m:sub>
                    <m:r>
                      <w:rPr>
                        <w:rFonts w:ascii="Cambria Math" w:eastAsia="Times New Roman" w:hAnsi="Cambria Math" w:cs="Times New Roman"/>
                        <w:sz w:val="18"/>
                        <w:szCs w:val="18"/>
                      </w:rPr>
                      <m:t>i</m:t>
                    </m:r>
                    <m:r>
                      <w:rPr>
                        <w:rFonts w:ascii="Cambria Math" w:eastAsia="Times New Roman" w:hAnsi="Cambria Math" w:cs="Times New Roman"/>
                        <w:sz w:val="18"/>
                        <w:szCs w:val="18"/>
                      </w:rPr>
                      <m:t>=1</m:t>
                    </m:r>
                  </m:sub>
                  <m:sup>
                    <m:r>
                      <w:rPr>
                        <w:rFonts w:ascii="Cambria Math" w:eastAsia="Times New Roman" w:hAnsi="Cambria Math" w:cs="Times New Roman"/>
                        <w:sz w:val="18"/>
                        <w:szCs w:val="18"/>
                      </w:rPr>
                      <m:t>I</m:t>
                    </m:r>
                  </m:sup>
                  <m:e>
                    <m:sSubSup>
                      <m:sSubSupPr>
                        <m:ctrlPr>
                          <w:rPr>
                            <w:rFonts w:ascii="Cambria Math" w:eastAsia="Times New Roman" w:hAnsi="Cambria Math" w:cs="Times New Roman"/>
                            <w:i/>
                            <w:sz w:val="18"/>
                            <w:szCs w:val="18"/>
                          </w:rPr>
                        </m:ctrlPr>
                      </m:sSubSup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m</m:t>
                            </m:r>
                          </m:e>
                        </m:acc>
                      </m:e>
                      <m:sub>
                        <m:r>
                          <w:rPr>
                            <w:rFonts w:ascii="Cambria Math" w:eastAsia="Times New Roman" w:hAnsi="Cambria Math" w:cs="Times New Roman"/>
                            <w:sz w:val="18"/>
                            <w:szCs w:val="18"/>
                          </w:rPr>
                          <m:t>h</m:t>
                        </m:r>
                        <m:r>
                          <w:rPr>
                            <w:rFonts w:ascii="Cambria Math" w:eastAsia="Times New Roman" w:hAnsi="Cambria Math" w:cs="Times New Roman"/>
                            <w:sz w:val="18"/>
                            <w:szCs w:val="18"/>
                          </w:rPr>
                          <m:t>az</m:t>
                        </m:r>
                        <m:r>
                          <w:rPr>
                            <w:rFonts w:ascii="Cambria Math" w:eastAsia="Times New Roman" w:hAnsi="Cambria Math" w:cs="Times New Roman"/>
                            <w:sz w:val="18"/>
                            <w:szCs w:val="18"/>
                          </w:rPr>
                          <m:t xml:space="preserve">. </m:t>
                        </m:r>
                        <m:r>
                          <w:rPr>
                            <w:rFonts w:ascii="Cambria Math" w:eastAsia="Times New Roman" w:hAnsi="Cambria Math" w:cs="Times New Roman"/>
                            <w:sz w:val="18"/>
                            <w:szCs w:val="18"/>
                          </w:rPr>
                          <m:t>mat</m:t>
                        </m:r>
                        <m:r>
                          <w:rPr>
                            <w:rFonts w:ascii="Cambria Math" w:eastAsia="Times New Roman" w:hAnsi="Cambria Math" w:cs="Times New Roman"/>
                            <w:sz w:val="18"/>
                            <w:szCs w:val="18"/>
                          </w:rPr>
                          <m:t xml:space="preserve">., </m:t>
                        </m:r>
                        <m:r>
                          <w:rPr>
                            <w:rFonts w:ascii="Cambria Math" w:eastAsia="Times New Roman" w:hAnsi="Cambria Math" w:cs="Times New Roman"/>
                            <w:sz w:val="18"/>
                            <w:szCs w:val="18"/>
                          </w:rPr>
                          <m:t>i</m:t>
                        </m:r>
                      </m:sub>
                      <m:sup>
                        <m:r>
                          <w:rPr>
                            <w:rFonts w:ascii="Cambria Math" w:eastAsia="Times New Roman" w:hAnsi="Cambria Math" w:cs="Times New Roman"/>
                            <w:sz w:val="18"/>
                            <w:szCs w:val="18"/>
                          </w:rPr>
                          <m:t>in</m:t>
                        </m:r>
                      </m:sup>
                    </m:sSubSup>
                  </m:e>
                </m:nary>
              </m:oMath>
            </m:oMathPara>
          </w:p>
        </w:tc>
        <w:tc>
          <w:tcPr>
            <w:tcW w:w="1110" w:type="dxa"/>
            <w:tcBorders>
              <w:top w:val="single" w:sz="4" w:space="0" w:color="auto"/>
              <w:left w:val="nil"/>
              <w:bottom w:val="single" w:sz="4" w:space="0" w:color="auto"/>
              <w:right w:val="single" w:sz="4" w:space="0" w:color="auto"/>
            </w:tcBorders>
            <w:shd w:val="clear" w:color="000000" w:fill="FFFFFF"/>
            <w:vAlign w:val="center"/>
          </w:tcPr>
          <w:p w14:paraId="3EE41BAB" w14:textId="77777777" w:rsidR="00337F1D" w:rsidRPr="001B52D8" w:rsidRDefault="00337F1D" w:rsidP="00A93D54">
            <w:pPr>
              <w:spacing w:after="0" w:line="240" w:lineRule="auto"/>
              <w:jc w:val="center"/>
              <w:rPr>
                <w:rFonts w:ascii="Times New Roman" w:eastAsia="Times New Roman" w:hAnsi="Times New Roman" w:cs="Times New Roman"/>
                <w:sz w:val="18"/>
                <w:szCs w:val="18"/>
              </w:rPr>
            </w:pPr>
            <w:r w:rsidRPr="0006131A">
              <w:rPr>
                <w:rFonts w:ascii="Times New Roman" w:hAnsi="Times New Roman" w:cs="Times New Roman"/>
                <w:sz w:val="18"/>
                <w:szCs w:val="18"/>
              </w:rPr>
              <w:t>kg/h</w:t>
            </w:r>
          </w:p>
        </w:tc>
      </w:tr>
      <w:tr w:rsidR="00337F1D" w:rsidRPr="001B52D8" w14:paraId="277A79BD" w14:textId="77777777" w:rsidTr="00766582">
        <w:trPr>
          <w:trHeight w:val="1578"/>
        </w:trPr>
        <w:tc>
          <w:tcPr>
            <w:tcW w:w="476" w:type="dxa"/>
            <w:tcBorders>
              <w:top w:val="nil"/>
              <w:left w:val="single" w:sz="8" w:space="0" w:color="auto"/>
              <w:bottom w:val="single" w:sz="4" w:space="0" w:color="auto"/>
              <w:right w:val="single" w:sz="4" w:space="0" w:color="auto"/>
            </w:tcBorders>
            <w:shd w:val="clear" w:color="000000" w:fill="FFFFFF"/>
            <w:noWrap/>
            <w:vAlign w:val="center"/>
          </w:tcPr>
          <w:p w14:paraId="1AF924C0"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DA7DF1">
              <w:rPr>
                <w:rFonts w:ascii="Times New Roman" w:hAnsi="Times New Roman" w:cs="Times New Roman"/>
                <w:b/>
                <w:bCs/>
                <w:sz w:val="18"/>
                <w:szCs w:val="18"/>
              </w:rPr>
              <w:t>2</w:t>
            </w:r>
          </w:p>
        </w:tc>
        <w:tc>
          <w:tcPr>
            <w:tcW w:w="1679" w:type="dxa"/>
            <w:tcBorders>
              <w:top w:val="single" w:sz="4" w:space="0" w:color="auto"/>
              <w:left w:val="nil"/>
              <w:bottom w:val="single" w:sz="4" w:space="0" w:color="auto"/>
              <w:right w:val="single" w:sz="4" w:space="0" w:color="auto"/>
            </w:tcBorders>
            <w:shd w:val="clear" w:color="000000" w:fill="FFFFFF"/>
            <w:vAlign w:val="center"/>
          </w:tcPr>
          <w:p w14:paraId="63039B9C" w14:textId="77777777" w:rsidR="00337F1D" w:rsidRPr="001B52D8" w:rsidRDefault="00337F1D" w:rsidP="00A93D54">
            <w:pPr>
              <w:spacing w:after="0" w:line="240" w:lineRule="auto"/>
              <w:rPr>
                <w:rFonts w:ascii="Times New Roman" w:eastAsia="Times New Roman" w:hAnsi="Times New Roman" w:cs="Times New Roman"/>
                <w:color w:val="000000"/>
                <w:sz w:val="18"/>
                <w:szCs w:val="18"/>
              </w:rPr>
            </w:pPr>
            <w:r w:rsidRPr="00DA7DF1">
              <w:rPr>
                <w:rFonts w:ascii="Times New Roman" w:hAnsi="Times New Roman" w:cs="Times New Roman"/>
                <w:sz w:val="18"/>
                <w:szCs w:val="18"/>
              </w:rPr>
              <w:t>Specific hazardous raw materials input</w:t>
            </w:r>
          </w:p>
        </w:tc>
        <w:tc>
          <w:tcPr>
            <w:tcW w:w="1080" w:type="dxa"/>
            <w:tcBorders>
              <w:top w:val="nil"/>
              <w:left w:val="nil"/>
              <w:bottom w:val="single" w:sz="4" w:space="0" w:color="auto"/>
              <w:right w:val="single" w:sz="4" w:space="0" w:color="auto"/>
            </w:tcBorders>
            <w:shd w:val="clear" w:color="000000" w:fill="FFFFFF"/>
            <w:noWrap/>
            <w:vAlign w:val="center"/>
          </w:tcPr>
          <w:p w14:paraId="1C75A2EA" w14:textId="77777777" w:rsidR="00337F1D" w:rsidRPr="001B52D8" w:rsidRDefault="00337F1D" w:rsidP="00A93D54">
            <w:pPr>
              <w:spacing w:after="0" w:line="240" w:lineRule="auto"/>
              <w:jc w:val="center"/>
              <w:rPr>
                <w:rFonts w:ascii="Times New Roman" w:eastAsia="Times New Roman" w:hAnsi="Times New Roman" w:cs="Times New Roman"/>
                <w:color w:val="000000"/>
                <w:sz w:val="18"/>
                <w:szCs w:val="18"/>
              </w:rPr>
            </w:pPr>
            <w:r w:rsidRPr="00DA7DF1">
              <w:rPr>
                <w:rFonts w:ascii="Times New Roman" w:hAnsi="Times New Roman" w:cs="Times New Roman"/>
                <w:sz w:val="18"/>
                <w:szCs w:val="18"/>
              </w:rPr>
              <w:t xml:space="preserve"> </w:t>
            </w:r>
            <w:proofErr w:type="spellStart"/>
            <w:r w:rsidRPr="00DA7DF1">
              <w:rPr>
                <w:rFonts w:ascii="Times New Roman" w:hAnsi="Times New Roman" w:cs="Times New Roman"/>
                <w:i/>
                <w:iCs/>
                <w:sz w:val="18"/>
                <w:szCs w:val="18"/>
              </w:rPr>
              <w:t>m</w:t>
            </w:r>
            <w:r w:rsidRPr="00DA7DF1">
              <w:rPr>
                <w:rFonts w:ascii="Times New Roman" w:hAnsi="Times New Roman" w:cs="Times New Roman"/>
                <w:sz w:val="18"/>
                <w:szCs w:val="18"/>
                <w:vertAlign w:val="subscript"/>
              </w:rPr>
              <w:t>haz</w:t>
            </w:r>
            <w:proofErr w:type="spellEnd"/>
            <w:r w:rsidRPr="00DA7DF1">
              <w:rPr>
                <w:rFonts w:ascii="Times New Roman" w:hAnsi="Times New Roman" w:cs="Times New Roman"/>
                <w:sz w:val="18"/>
                <w:szCs w:val="18"/>
                <w:vertAlign w:val="subscript"/>
              </w:rPr>
              <w:t>. mat. spec.</w:t>
            </w:r>
          </w:p>
        </w:tc>
        <w:tc>
          <w:tcPr>
            <w:tcW w:w="3865" w:type="dxa"/>
            <w:tcBorders>
              <w:top w:val="nil"/>
              <w:left w:val="nil"/>
              <w:bottom w:val="single" w:sz="4" w:space="0" w:color="auto"/>
              <w:right w:val="single" w:sz="4" w:space="0" w:color="auto"/>
            </w:tcBorders>
            <w:shd w:val="clear" w:color="000000" w:fill="FFFFFF"/>
            <w:vAlign w:val="center"/>
          </w:tcPr>
          <w:p w14:paraId="67F7AC6B" w14:textId="77777777" w:rsidR="00337F1D" w:rsidRPr="001B52D8" w:rsidRDefault="00337F1D" w:rsidP="00A93D54">
            <w:pPr>
              <w:spacing w:after="0" w:line="240" w:lineRule="auto"/>
              <w:jc w:val="both"/>
              <w:rPr>
                <w:rFonts w:ascii="Times New Roman" w:eastAsia="Times New Roman" w:hAnsi="Times New Roman" w:cs="Times New Roman"/>
                <w:i/>
                <w:iCs/>
                <w:sz w:val="18"/>
                <w:szCs w:val="18"/>
              </w:rPr>
            </w:pPr>
            <w:r w:rsidRPr="00DA7DF1">
              <w:rPr>
                <w:rFonts w:ascii="Times New Roman" w:hAnsi="Times New Roman" w:cs="Times New Roman"/>
                <w:sz w:val="18"/>
                <w:szCs w:val="18"/>
              </w:rPr>
              <w:t>Total mass of hazardous substances fed to the process per unit of valuable product</w:t>
            </w:r>
          </w:p>
        </w:tc>
        <w:tc>
          <w:tcPr>
            <w:tcW w:w="5035" w:type="dxa"/>
            <w:tcBorders>
              <w:top w:val="nil"/>
              <w:left w:val="nil"/>
              <w:bottom w:val="single" w:sz="4" w:space="0" w:color="auto"/>
              <w:right w:val="single" w:sz="4" w:space="0" w:color="auto"/>
            </w:tcBorders>
            <w:shd w:val="clear" w:color="000000" w:fill="FFFFFF"/>
            <w:noWrap/>
            <w:vAlign w:val="center"/>
          </w:tcPr>
          <w:p w14:paraId="239E74AB" w14:textId="403BEA11" w:rsidR="00337F1D" w:rsidRPr="001B52D8" w:rsidRDefault="00957621" w:rsidP="00766582">
            <w:pPr>
              <w:spacing w:after="0" w:line="240" w:lineRule="auto"/>
              <w:jc w:val="center"/>
              <w:rPr>
                <w:rFonts w:ascii="Times New Roman" w:eastAsia="Times New Roman" w:hAnsi="Times New Roman" w:cs="Times New Roman"/>
                <w:sz w:val="18"/>
                <w:szCs w:val="18"/>
              </w:rPr>
            </w:pPr>
            <m:oMathPara>
              <m:oMath>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m</m:t>
                    </m:r>
                  </m:e>
                  <m:sub>
                    <m:r>
                      <w:rPr>
                        <w:rFonts w:ascii="Cambria Math" w:eastAsia="Times New Roman" w:hAnsi="Cambria Math" w:cs="Times New Roman"/>
                        <w:sz w:val="18"/>
                        <w:szCs w:val="18"/>
                      </w:rPr>
                      <m:t>h</m:t>
                    </m:r>
                    <m:r>
                      <w:rPr>
                        <w:rFonts w:ascii="Cambria Math" w:eastAsia="Times New Roman" w:hAnsi="Cambria Math" w:cs="Times New Roman"/>
                        <w:sz w:val="18"/>
                        <w:szCs w:val="18"/>
                      </w:rPr>
                      <m:t>az</m:t>
                    </m:r>
                    <m:r>
                      <w:rPr>
                        <w:rFonts w:ascii="Cambria Math" w:eastAsia="Times New Roman" w:hAnsi="Cambria Math" w:cs="Times New Roman"/>
                        <w:sz w:val="18"/>
                        <w:szCs w:val="18"/>
                      </w:rPr>
                      <m:t xml:space="preserve">. </m:t>
                    </m:r>
                    <m:r>
                      <w:rPr>
                        <w:rFonts w:ascii="Cambria Math" w:eastAsia="Times New Roman" w:hAnsi="Cambria Math" w:cs="Times New Roman"/>
                        <w:sz w:val="18"/>
                        <w:szCs w:val="18"/>
                      </w:rPr>
                      <m:t>mat</m:t>
                    </m:r>
                    <m:r>
                      <w:rPr>
                        <w:rFonts w:ascii="Cambria Math" w:eastAsia="Times New Roman" w:hAnsi="Cambria Math" w:cs="Times New Roman"/>
                        <w:sz w:val="18"/>
                        <w:szCs w:val="18"/>
                      </w:rPr>
                      <m:t xml:space="preserve">. </m:t>
                    </m:r>
                    <m:r>
                      <w:rPr>
                        <w:rFonts w:ascii="Cambria Math" w:eastAsia="Times New Roman" w:hAnsi="Cambria Math" w:cs="Times New Roman"/>
                        <w:sz w:val="18"/>
                        <w:szCs w:val="18"/>
                      </w:rPr>
                      <m:t>spec</m:t>
                    </m:r>
                    <m:r>
                      <w:rPr>
                        <w:rFonts w:ascii="Cambria Math" w:eastAsia="Times New Roman" w:hAnsi="Cambria Math" w:cs="Times New Roman"/>
                        <w:sz w:val="18"/>
                        <w:szCs w:val="18"/>
                      </w:rPr>
                      <m:t>.</m:t>
                    </m:r>
                  </m:sub>
                </m:sSub>
                <m:r>
                  <w:rPr>
                    <w:rFonts w:ascii="Cambria Math" w:eastAsia="Times New Roman" w:hAnsi="Cambria Math" w:cs="Times New Roman"/>
                    <w:sz w:val="18"/>
                    <w:szCs w:val="18"/>
                  </w:rPr>
                  <m:t>=</m:t>
                </m:r>
                <m:f>
                  <m:fPr>
                    <m:ctrlPr>
                      <w:rPr>
                        <w:rFonts w:ascii="Cambria Math" w:eastAsia="Times New Roman" w:hAnsi="Cambria Math" w:cs="Times New Roman"/>
                        <w:i/>
                        <w:sz w:val="18"/>
                        <w:szCs w:val="18"/>
                      </w:rPr>
                    </m:ctrlPr>
                  </m:fPr>
                  <m:num>
                    <m:nary>
                      <m:naryPr>
                        <m:chr m:val="∑"/>
                        <m:limLoc m:val="undOvr"/>
                        <m:ctrlPr>
                          <w:rPr>
                            <w:rFonts w:ascii="Cambria Math" w:eastAsia="Times New Roman" w:hAnsi="Cambria Math" w:cs="Times New Roman"/>
                            <w:i/>
                            <w:sz w:val="18"/>
                            <w:szCs w:val="18"/>
                          </w:rPr>
                        </m:ctrlPr>
                      </m:naryPr>
                      <m:sub>
                        <m:r>
                          <w:rPr>
                            <w:rFonts w:ascii="Cambria Math" w:eastAsia="Times New Roman" w:hAnsi="Cambria Math" w:cs="Times New Roman"/>
                            <w:sz w:val="18"/>
                            <w:szCs w:val="18"/>
                          </w:rPr>
                          <m:t>i</m:t>
                        </m:r>
                        <m:r>
                          <w:rPr>
                            <w:rFonts w:ascii="Cambria Math" w:eastAsia="Times New Roman" w:hAnsi="Cambria Math" w:cs="Times New Roman"/>
                            <w:sz w:val="18"/>
                            <w:szCs w:val="18"/>
                          </w:rPr>
                          <m:t>=1</m:t>
                        </m:r>
                      </m:sub>
                      <m:sup>
                        <m:r>
                          <w:rPr>
                            <w:rFonts w:ascii="Cambria Math" w:eastAsia="Times New Roman" w:hAnsi="Cambria Math" w:cs="Times New Roman"/>
                            <w:sz w:val="18"/>
                            <w:szCs w:val="18"/>
                          </w:rPr>
                          <m:t>I</m:t>
                        </m:r>
                      </m:sup>
                      <m:e>
                        <m:sSubSup>
                          <m:sSubSupPr>
                            <m:ctrlPr>
                              <w:rPr>
                                <w:rFonts w:ascii="Cambria Math" w:eastAsia="Times New Roman" w:hAnsi="Cambria Math" w:cs="Times New Roman"/>
                                <w:i/>
                                <w:sz w:val="18"/>
                                <w:szCs w:val="18"/>
                              </w:rPr>
                            </m:ctrlPr>
                          </m:sSubSup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m</m:t>
                                </m:r>
                              </m:e>
                            </m:acc>
                          </m:e>
                          <m:sub>
                            <m:r>
                              <w:rPr>
                                <w:rFonts w:ascii="Cambria Math" w:eastAsia="Times New Roman" w:hAnsi="Cambria Math" w:cs="Times New Roman"/>
                                <w:sz w:val="18"/>
                                <w:szCs w:val="18"/>
                              </w:rPr>
                              <m:t>h</m:t>
                            </m:r>
                            <m:r>
                              <w:rPr>
                                <w:rFonts w:ascii="Cambria Math" w:eastAsia="Times New Roman" w:hAnsi="Cambria Math" w:cs="Times New Roman"/>
                                <w:sz w:val="18"/>
                                <w:szCs w:val="18"/>
                              </w:rPr>
                              <m:t>az</m:t>
                            </m:r>
                            <m:r>
                              <w:rPr>
                                <w:rFonts w:ascii="Cambria Math" w:eastAsia="Times New Roman" w:hAnsi="Cambria Math" w:cs="Times New Roman"/>
                                <w:sz w:val="18"/>
                                <w:szCs w:val="18"/>
                              </w:rPr>
                              <m:t xml:space="preserve">. </m:t>
                            </m:r>
                            <m:r>
                              <w:rPr>
                                <w:rFonts w:ascii="Cambria Math" w:eastAsia="Times New Roman" w:hAnsi="Cambria Math" w:cs="Times New Roman"/>
                                <w:sz w:val="18"/>
                                <w:szCs w:val="18"/>
                              </w:rPr>
                              <m:t>mat</m:t>
                            </m:r>
                            <m:r>
                              <w:rPr>
                                <w:rFonts w:ascii="Cambria Math" w:eastAsia="Times New Roman" w:hAnsi="Cambria Math" w:cs="Times New Roman"/>
                                <w:sz w:val="18"/>
                                <w:szCs w:val="18"/>
                              </w:rPr>
                              <m:t xml:space="preserve">., </m:t>
                            </m:r>
                            <m:r>
                              <w:rPr>
                                <w:rFonts w:ascii="Cambria Math" w:eastAsia="Times New Roman" w:hAnsi="Cambria Math" w:cs="Times New Roman"/>
                                <w:sz w:val="18"/>
                                <w:szCs w:val="18"/>
                              </w:rPr>
                              <m:t>i</m:t>
                            </m:r>
                          </m:sub>
                          <m:sup>
                            <m:r>
                              <w:rPr>
                                <w:rFonts w:ascii="Cambria Math" w:eastAsia="Times New Roman" w:hAnsi="Cambria Math" w:cs="Times New Roman"/>
                                <w:sz w:val="18"/>
                                <w:szCs w:val="18"/>
                              </w:rPr>
                              <m:t>in</m:t>
                            </m:r>
                          </m:sup>
                        </m:sSubSup>
                      </m:e>
                    </m:nary>
                  </m:num>
                  <m:den>
                    <m:sSub>
                      <m:sSubPr>
                        <m:ctrlPr>
                          <w:rPr>
                            <w:rFonts w:ascii="Cambria Math" w:eastAsia="Times New Roman" w:hAnsi="Cambria Math" w:cs="Times New Roman"/>
                            <w:i/>
                            <w:sz w:val="18"/>
                            <w:szCs w:val="18"/>
                          </w:rPr>
                        </m:ctrlPr>
                      </m:sSub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m</m:t>
                            </m:r>
                          </m:e>
                        </m:acc>
                      </m:e>
                      <m:sub>
                        <m:r>
                          <w:rPr>
                            <w:rFonts w:ascii="Cambria Math" w:eastAsia="Times New Roman" w:hAnsi="Cambria Math" w:cs="Times New Roman"/>
                            <w:sz w:val="18"/>
                            <w:szCs w:val="18"/>
                          </w:rPr>
                          <m:t>product</m:t>
                        </m:r>
                      </m:sub>
                    </m:sSub>
                  </m:den>
                </m:f>
              </m:oMath>
            </m:oMathPara>
          </w:p>
        </w:tc>
        <w:tc>
          <w:tcPr>
            <w:tcW w:w="1110" w:type="dxa"/>
            <w:tcBorders>
              <w:top w:val="nil"/>
              <w:left w:val="nil"/>
              <w:bottom w:val="single" w:sz="4" w:space="0" w:color="auto"/>
              <w:right w:val="single" w:sz="4" w:space="0" w:color="auto"/>
            </w:tcBorders>
            <w:shd w:val="clear" w:color="000000" w:fill="FFFFFF"/>
            <w:vAlign w:val="center"/>
          </w:tcPr>
          <w:p w14:paraId="10EE77E6" w14:textId="77777777" w:rsidR="00337F1D" w:rsidRPr="001B52D8" w:rsidRDefault="00337F1D" w:rsidP="00A93D54">
            <w:pPr>
              <w:spacing w:after="0" w:line="240" w:lineRule="auto"/>
              <w:jc w:val="center"/>
              <w:rPr>
                <w:rFonts w:ascii="Times New Roman" w:eastAsia="Times New Roman" w:hAnsi="Times New Roman" w:cs="Times New Roman"/>
                <w:sz w:val="18"/>
                <w:szCs w:val="18"/>
              </w:rPr>
            </w:pPr>
            <w:r w:rsidRPr="0006131A">
              <w:rPr>
                <w:rFonts w:ascii="Times New Roman" w:hAnsi="Times New Roman" w:cs="Times New Roman"/>
                <w:sz w:val="18"/>
                <w:szCs w:val="18"/>
              </w:rPr>
              <w:t>kg hazardous input/kg product</w:t>
            </w:r>
          </w:p>
        </w:tc>
      </w:tr>
      <w:tr w:rsidR="00337F1D" w:rsidRPr="001B52D8" w14:paraId="45948AB5" w14:textId="77777777" w:rsidTr="00766582">
        <w:trPr>
          <w:trHeight w:val="4490"/>
        </w:trPr>
        <w:tc>
          <w:tcPr>
            <w:tcW w:w="476" w:type="dxa"/>
            <w:tcBorders>
              <w:top w:val="nil"/>
              <w:left w:val="single" w:sz="8" w:space="0" w:color="auto"/>
              <w:bottom w:val="single" w:sz="4" w:space="0" w:color="auto"/>
              <w:right w:val="single" w:sz="4" w:space="0" w:color="auto"/>
            </w:tcBorders>
            <w:shd w:val="clear" w:color="000000" w:fill="FFFFFF"/>
            <w:noWrap/>
            <w:vAlign w:val="center"/>
          </w:tcPr>
          <w:p w14:paraId="209D1091"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DA7DF1">
              <w:rPr>
                <w:rFonts w:ascii="Times New Roman" w:hAnsi="Times New Roman" w:cs="Times New Roman"/>
                <w:b/>
                <w:bCs/>
                <w:sz w:val="18"/>
                <w:szCs w:val="18"/>
              </w:rPr>
              <w:t>3</w:t>
            </w:r>
          </w:p>
        </w:tc>
        <w:tc>
          <w:tcPr>
            <w:tcW w:w="1679" w:type="dxa"/>
            <w:tcBorders>
              <w:top w:val="single" w:sz="4" w:space="0" w:color="auto"/>
              <w:left w:val="nil"/>
              <w:bottom w:val="single" w:sz="4" w:space="0" w:color="auto"/>
              <w:right w:val="single" w:sz="4" w:space="0" w:color="auto"/>
            </w:tcBorders>
            <w:shd w:val="clear" w:color="000000" w:fill="FFFFFF"/>
            <w:vAlign w:val="center"/>
          </w:tcPr>
          <w:p w14:paraId="44915A66" w14:textId="77777777" w:rsidR="00337F1D" w:rsidRPr="001B52D8" w:rsidRDefault="00337F1D" w:rsidP="00A93D54">
            <w:pPr>
              <w:spacing w:after="0" w:line="240" w:lineRule="auto"/>
              <w:rPr>
                <w:rFonts w:ascii="Times New Roman" w:eastAsia="Times New Roman" w:hAnsi="Times New Roman" w:cs="Times New Roman"/>
                <w:color w:val="000000"/>
                <w:sz w:val="18"/>
                <w:szCs w:val="18"/>
              </w:rPr>
            </w:pPr>
            <w:r w:rsidRPr="00DA7DF1">
              <w:rPr>
                <w:rFonts w:ascii="Times New Roman" w:hAnsi="Times New Roman" w:cs="Times New Roman"/>
                <w:sz w:val="18"/>
                <w:szCs w:val="18"/>
              </w:rPr>
              <w:t>Safety hazard, acute toxicity</w:t>
            </w:r>
          </w:p>
        </w:tc>
        <w:tc>
          <w:tcPr>
            <w:tcW w:w="1080" w:type="dxa"/>
            <w:tcBorders>
              <w:top w:val="nil"/>
              <w:left w:val="nil"/>
              <w:bottom w:val="single" w:sz="4" w:space="0" w:color="auto"/>
              <w:right w:val="single" w:sz="4" w:space="0" w:color="auto"/>
            </w:tcBorders>
            <w:shd w:val="clear" w:color="000000" w:fill="FFFFFF"/>
            <w:noWrap/>
            <w:vAlign w:val="center"/>
          </w:tcPr>
          <w:p w14:paraId="1745DF16" w14:textId="77777777" w:rsidR="00337F1D" w:rsidRPr="001B52D8" w:rsidRDefault="00337F1D" w:rsidP="00A93D54">
            <w:pPr>
              <w:spacing w:after="0" w:line="240" w:lineRule="auto"/>
              <w:jc w:val="center"/>
              <w:rPr>
                <w:rFonts w:ascii="Times New Roman" w:eastAsia="Times New Roman" w:hAnsi="Times New Roman" w:cs="Times New Roman"/>
                <w:color w:val="000000"/>
                <w:sz w:val="18"/>
                <w:szCs w:val="18"/>
              </w:rPr>
            </w:pPr>
            <w:proofErr w:type="spellStart"/>
            <w:r w:rsidRPr="00DA7DF1">
              <w:rPr>
                <w:rFonts w:ascii="Times New Roman" w:hAnsi="Times New Roman" w:cs="Times New Roman"/>
                <w:sz w:val="18"/>
                <w:szCs w:val="18"/>
              </w:rPr>
              <w:t>SH</w:t>
            </w:r>
            <w:r w:rsidRPr="00DA7DF1">
              <w:rPr>
                <w:rFonts w:ascii="Times New Roman" w:hAnsi="Times New Roman" w:cs="Times New Roman"/>
                <w:sz w:val="18"/>
                <w:szCs w:val="18"/>
                <w:vertAlign w:val="subscript"/>
              </w:rPr>
              <w:t>acute</w:t>
            </w:r>
            <w:proofErr w:type="spellEnd"/>
            <w:r w:rsidRPr="00DA7DF1">
              <w:rPr>
                <w:rFonts w:ascii="Times New Roman" w:hAnsi="Times New Roman" w:cs="Times New Roman"/>
                <w:sz w:val="18"/>
                <w:szCs w:val="18"/>
                <w:vertAlign w:val="subscript"/>
              </w:rPr>
              <w:t xml:space="preserve"> tox.</w:t>
            </w:r>
          </w:p>
        </w:tc>
        <w:tc>
          <w:tcPr>
            <w:tcW w:w="3865" w:type="dxa"/>
            <w:tcBorders>
              <w:top w:val="nil"/>
              <w:left w:val="nil"/>
              <w:bottom w:val="single" w:sz="4" w:space="0" w:color="auto"/>
              <w:right w:val="single" w:sz="4" w:space="0" w:color="auto"/>
            </w:tcBorders>
            <w:shd w:val="clear" w:color="000000" w:fill="FFFFFF"/>
            <w:vAlign w:val="center"/>
          </w:tcPr>
          <w:p w14:paraId="6E8C1546" w14:textId="77777777" w:rsidR="00337F1D" w:rsidRPr="001B52D8" w:rsidRDefault="00337F1D" w:rsidP="00A93D54">
            <w:pPr>
              <w:spacing w:after="0" w:line="240" w:lineRule="auto"/>
              <w:jc w:val="both"/>
              <w:rPr>
                <w:rFonts w:ascii="Times New Roman" w:eastAsia="Times New Roman" w:hAnsi="Times New Roman" w:cs="Times New Roman"/>
                <w:sz w:val="18"/>
                <w:szCs w:val="18"/>
              </w:rPr>
            </w:pPr>
            <w:r w:rsidRPr="00DA7DF1">
              <w:rPr>
                <w:rFonts w:ascii="Times New Roman" w:hAnsi="Times New Roman" w:cs="Times New Roman"/>
                <w:sz w:val="18"/>
                <w:szCs w:val="18"/>
              </w:rPr>
              <w:t>Acute toxicity to humans and animals.</w:t>
            </w:r>
          </w:p>
        </w:tc>
        <w:tc>
          <w:tcPr>
            <w:tcW w:w="5035" w:type="dxa"/>
            <w:tcBorders>
              <w:top w:val="nil"/>
              <w:left w:val="nil"/>
              <w:bottom w:val="single" w:sz="4" w:space="0" w:color="auto"/>
              <w:right w:val="single" w:sz="4" w:space="0" w:color="auto"/>
            </w:tcBorders>
            <w:shd w:val="clear" w:color="000000" w:fill="FFFFFF"/>
            <w:noWrap/>
            <w:vAlign w:val="center"/>
          </w:tcPr>
          <w:p w14:paraId="7195B8B6" w14:textId="438294FC" w:rsidR="00A35B56" w:rsidRPr="00A35B56" w:rsidRDefault="00957621" w:rsidP="00A35B56">
            <w:pPr>
              <w:rPr>
                <w:sz w:val="18"/>
                <w:szCs w:val="18"/>
              </w:rPr>
            </w:pPr>
            <m:oMathPara>
              <m:oMath>
                <m:sSub>
                  <m:sSubPr>
                    <m:ctrlPr>
                      <w:rPr>
                        <w:rFonts w:ascii="Cambria Math" w:hAnsi="Cambria Math"/>
                        <w:i/>
                        <w:sz w:val="18"/>
                        <w:szCs w:val="18"/>
                      </w:rPr>
                    </m:ctrlPr>
                  </m:sSubPr>
                  <m:e>
                    <m:r>
                      <w:rPr>
                        <w:rFonts w:ascii="Cambria Math" w:hAnsi="Cambria Math"/>
                        <w:sz w:val="18"/>
                        <w:szCs w:val="18"/>
                      </w:rPr>
                      <m:t>SH</m:t>
                    </m:r>
                  </m:e>
                  <m:sub>
                    <m:r>
                      <w:rPr>
                        <w:rFonts w:ascii="Cambria Math" w:hAnsi="Cambria Math"/>
                        <w:sz w:val="18"/>
                        <w:szCs w:val="18"/>
                      </w:rPr>
                      <m:t>acute</m:t>
                    </m:r>
                    <m:r>
                      <w:rPr>
                        <w:rFonts w:ascii="Cambria Math" w:hAnsi="Cambria Math"/>
                        <w:sz w:val="18"/>
                        <w:szCs w:val="18"/>
                      </w:rPr>
                      <m:t xml:space="preserve"> </m:t>
                    </m:r>
                    <m:r>
                      <w:rPr>
                        <w:rFonts w:ascii="Cambria Math" w:hAnsi="Cambria Math"/>
                        <w:sz w:val="18"/>
                        <w:szCs w:val="18"/>
                      </w:rPr>
                      <m:t>tox</m:t>
                    </m:r>
                  </m:sub>
                </m:sSub>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V</m:t>
                            </m:r>
                          </m:e>
                        </m:acc>
                      </m:e>
                      <m:sub>
                        <m:r>
                          <w:rPr>
                            <w:rFonts w:ascii="Cambria Math" w:hAnsi="Cambria Math"/>
                            <w:sz w:val="18"/>
                            <w:szCs w:val="18"/>
                          </w:rPr>
                          <m:t>t</m:t>
                        </m:r>
                        <m:r>
                          <w:rPr>
                            <w:rFonts w:ascii="Cambria Math" w:hAnsi="Cambria Math"/>
                            <w:sz w:val="18"/>
                            <w:szCs w:val="18"/>
                          </w:rPr>
                          <m:t>,</m:t>
                        </m:r>
                        <m:r>
                          <w:rPr>
                            <w:rFonts w:ascii="Cambria Math" w:hAnsi="Cambria Math"/>
                            <w:sz w:val="18"/>
                            <w:szCs w:val="18"/>
                          </w:rPr>
                          <m:t>air</m:t>
                        </m:r>
                        <m:r>
                          <w:rPr>
                            <w:rFonts w:ascii="Cambria Math" w:hAnsi="Cambria Math"/>
                            <w:sz w:val="18"/>
                            <w:szCs w:val="18"/>
                          </w:rPr>
                          <m:t xml:space="preserve"> </m:t>
                        </m:r>
                        <m:r>
                          <w:rPr>
                            <w:rFonts w:ascii="Cambria Math" w:hAnsi="Cambria Math"/>
                            <w:sz w:val="18"/>
                            <w:szCs w:val="18"/>
                          </w:rPr>
                          <m:t>polluted</m:t>
                        </m:r>
                      </m:sub>
                    </m:sSub>
                  </m:num>
                  <m:den>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product</m:t>
                        </m:r>
                      </m:sub>
                    </m:sSub>
                  </m:den>
                </m:f>
              </m:oMath>
            </m:oMathPara>
          </w:p>
          <w:p w14:paraId="17DC2331" w14:textId="06104655" w:rsidR="00A35B56" w:rsidRPr="00A35B56" w:rsidRDefault="00957621" w:rsidP="00A35B56">
            <w:pPr>
              <w:rPr>
                <w:rFonts w:eastAsiaTheme="minorEastAsia"/>
                <w:sz w:val="14"/>
                <w:szCs w:val="14"/>
              </w:rPr>
            </w:pPr>
            <m:oMathPara>
              <m:oMath>
                <m:sSub>
                  <m:sSubPr>
                    <m:ctrlPr>
                      <w:rPr>
                        <w:rFonts w:ascii="Cambria Math" w:hAnsi="Cambria Math"/>
                        <w:i/>
                        <w:sz w:val="14"/>
                        <w:szCs w:val="14"/>
                      </w:rPr>
                    </m:ctrlPr>
                  </m:sSubPr>
                  <m:e>
                    <m:acc>
                      <m:accPr>
                        <m:chr m:val="̇"/>
                        <m:ctrlPr>
                          <w:rPr>
                            <w:rFonts w:ascii="Cambria Math" w:hAnsi="Cambria Math"/>
                            <w:i/>
                            <w:sz w:val="14"/>
                            <w:szCs w:val="14"/>
                          </w:rPr>
                        </m:ctrlPr>
                      </m:accPr>
                      <m:e>
                        <m:r>
                          <w:rPr>
                            <w:rFonts w:ascii="Cambria Math" w:hAnsi="Cambria Math"/>
                            <w:sz w:val="14"/>
                            <w:szCs w:val="14"/>
                          </w:rPr>
                          <m:t>V</m:t>
                        </m:r>
                      </m:e>
                    </m:acc>
                  </m:e>
                  <m:sub>
                    <m:r>
                      <w:rPr>
                        <w:rFonts w:ascii="Cambria Math" w:hAnsi="Cambria Math"/>
                        <w:sz w:val="14"/>
                        <w:szCs w:val="14"/>
                      </w:rPr>
                      <m:t>t</m:t>
                    </m:r>
                    <m:r>
                      <w:rPr>
                        <w:rFonts w:ascii="Cambria Math" w:hAnsi="Cambria Math"/>
                        <w:sz w:val="14"/>
                        <w:szCs w:val="14"/>
                      </w:rPr>
                      <m:t>,</m:t>
                    </m:r>
                    <m:r>
                      <w:rPr>
                        <w:rFonts w:ascii="Cambria Math" w:hAnsi="Cambria Math"/>
                        <w:sz w:val="14"/>
                        <w:szCs w:val="14"/>
                      </w:rPr>
                      <m:t>air</m:t>
                    </m:r>
                    <m:r>
                      <w:rPr>
                        <w:rFonts w:ascii="Cambria Math" w:hAnsi="Cambria Math"/>
                        <w:sz w:val="14"/>
                        <w:szCs w:val="14"/>
                      </w:rPr>
                      <m:t xml:space="preserve"> </m:t>
                    </m:r>
                    <m:r>
                      <w:rPr>
                        <w:rFonts w:ascii="Cambria Math" w:hAnsi="Cambria Math"/>
                        <w:sz w:val="14"/>
                        <w:szCs w:val="14"/>
                      </w:rPr>
                      <m:t>polluted</m:t>
                    </m:r>
                  </m:sub>
                </m:sSub>
                <m:r>
                  <w:rPr>
                    <w:rFonts w:ascii="Cambria Math" w:hAnsi="Cambria Math"/>
                    <w:sz w:val="14"/>
                    <w:szCs w:val="14"/>
                  </w:rPr>
                  <m:t>=</m:t>
                </m:r>
                <m:nary>
                  <m:naryPr>
                    <m:chr m:val="∑"/>
                    <m:limLoc m:val="undOvr"/>
                    <m:ctrlPr>
                      <w:rPr>
                        <w:rFonts w:ascii="Cambria Math" w:hAnsi="Cambria Math"/>
                        <w:i/>
                        <w:sz w:val="14"/>
                        <w:szCs w:val="14"/>
                      </w:rPr>
                    </m:ctrlPr>
                  </m:naryPr>
                  <m:sub>
                    <m:r>
                      <w:rPr>
                        <w:rFonts w:ascii="Cambria Math" w:hAnsi="Cambria Math"/>
                        <w:sz w:val="14"/>
                        <w:szCs w:val="14"/>
                      </w:rPr>
                      <m:t>i</m:t>
                    </m:r>
                    <m:r>
                      <w:rPr>
                        <w:rFonts w:ascii="Cambria Math" w:hAnsi="Cambria Math"/>
                        <w:sz w:val="14"/>
                        <w:szCs w:val="14"/>
                      </w:rPr>
                      <m:t>=1</m:t>
                    </m:r>
                  </m:sub>
                  <m:sup>
                    <m:r>
                      <w:rPr>
                        <w:rFonts w:ascii="Cambria Math" w:hAnsi="Cambria Math"/>
                        <w:sz w:val="14"/>
                        <w:szCs w:val="14"/>
                      </w:rPr>
                      <m:t>N</m:t>
                    </m:r>
                  </m:sup>
                  <m:e>
                    <m:sSub>
                      <m:sSubPr>
                        <m:ctrlPr>
                          <w:rPr>
                            <w:rFonts w:ascii="Cambria Math" w:hAnsi="Cambria Math"/>
                            <w:i/>
                            <w:sz w:val="14"/>
                            <w:szCs w:val="14"/>
                          </w:rPr>
                        </m:ctrlPr>
                      </m:sSubPr>
                      <m:e>
                        <m:r>
                          <w:rPr>
                            <w:rFonts w:ascii="Cambria Math" w:hAnsi="Cambria Math"/>
                            <w:sz w:val="14"/>
                            <w:szCs w:val="14"/>
                          </w:rPr>
                          <m:t>P</m:t>
                        </m:r>
                        <m:r>
                          <w:rPr>
                            <w:rFonts w:ascii="Cambria Math" w:hAnsi="Cambria Math"/>
                            <w:sz w:val="14"/>
                            <w:szCs w:val="14"/>
                          </w:rPr>
                          <m:t>h</m:t>
                        </m:r>
                        <m:r>
                          <w:rPr>
                            <w:rFonts w:ascii="Cambria Math" w:hAnsi="Cambria Math"/>
                            <w:sz w:val="14"/>
                            <w:szCs w:val="14"/>
                          </w:rPr>
                          <m:t>ysVal</m:t>
                        </m:r>
                      </m:e>
                      <m:sub>
                        <m:r>
                          <w:rPr>
                            <w:rFonts w:ascii="Cambria Math" w:hAnsi="Cambria Math"/>
                            <w:sz w:val="14"/>
                            <w:szCs w:val="14"/>
                          </w:rPr>
                          <m:t>i</m:t>
                        </m:r>
                      </m:sub>
                    </m:sSub>
                    <m:r>
                      <w:rPr>
                        <w:rFonts w:ascii="Cambria Math" w:hAnsi="Cambria Math"/>
                        <w:sz w:val="14"/>
                        <w:szCs w:val="14"/>
                      </w:rPr>
                      <m:t>×</m:t>
                    </m:r>
                    <m:sSub>
                      <m:sSubPr>
                        <m:ctrlPr>
                          <w:rPr>
                            <w:rFonts w:ascii="Cambria Math" w:hAnsi="Cambria Math"/>
                            <w:i/>
                            <w:sz w:val="14"/>
                            <w:szCs w:val="14"/>
                          </w:rPr>
                        </m:ctrlPr>
                      </m:sSubPr>
                      <m:e>
                        <m:acc>
                          <m:accPr>
                            <m:chr m:val="̇"/>
                            <m:ctrlPr>
                              <w:rPr>
                                <w:rFonts w:ascii="Cambria Math" w:hAnsi="Cambria Math"/>
                                <w:i/>
                                <w:sz w:val="14"/>
                                <w:szCs w:val="14"/>
                              </w:rPr>
                            </m:ctrlPr>
                          </m:accPr>
                          <m:e>
                            <m:r>
                              <w:rPr>
                                <w:rFonts w:ascii="Cambria Math" w:hAnsi="Cambria Math"/>
                                <w:sz w:val="14"/>
                                <w:szCs w:val="14"/>
                              </w:rPr>
                              <m:t>m</m:t>
                            </m:r>
                          </m:e>
                        </m:acc>
                      </m:e>
                      <m:sub>
                        <m:r>
                          <w:rPr>
                            <w:rFonts w:ascii="Cambria Math" w:hAnsi="Cambria Math"/>
                            <w:sz w:val="14"/>
                            <w:szCs w:val="14"/>
                          </w:rPr>
                          <m:t>i</m:t>
                        </m:r>
                      </m:sub>
                    </m:sSub>
                  </m:e>
                </m:nary>
              </m:oMath>
            </m:oMathPara>
          </w:p>
          <w:p w14:paraId="733ED90D" w14:textId="420695BB" w:rsidR="00A35B56" w:rsidRPr="00A35B56" w:rsidRDefault="00957621" w:rsidP="00A35B56">
            <w:pPr>
              <w:rPr>
                <w:rFonts w:eastAsiaTheme="minorEastAsia"/>
                <w:sz w:val="14"/>
                <w:szCs w:val="14"/>
              </w:rPr>
            </w:pPr>
            <m:oMathPara>
              <m:oMath>
                <m:sSub>
                  <m:sSubPr>
                    <m:ctrlPr>
                      <w:rPr>
                        <w:rFonts w:ascii="Cambria Math" w:hAnsi="Cambria Math"/>
                        <w:i/>
                        <w:sz w:val="14"/>
                        <w:szCs w:val="14"/>
                      </w:rPr>
                    </m:ctrlPr>
                  </m:sSubPr>
                  <m:e>
                    <m:r>
                      <w:rPr>
                        <w:rFonts w:ascii="Cambria Math" w:hAnsi="Cambria Math"/>
                        <w:sz w:val="14"/>
                        <w:szCs w:val="14"/>
                      </w:rPr>
                      <m:t>P</m:t>
                    </m:r>
                    <m:r>
                      <w:rPr>
                        <w:rFonts w:ascii="Cambria Math" w:hAnsi="Cambria Math"/>
                        <w:sz w:val="14"/>
                        <w:szCs w:val="14"/>
                      </w:rPr>
                      <m:t>h</m:t>
                    </m:r>
                    <m:r>
                      <w:rPr>
                        <w:rFonts w:ascii="Cambria Math" w:hAnsi="Cambria Math"/>
                        <w:sz w:val="14"/>
                        <w:szCs w:val="14"/>
                      </w:rPr>
                      <m:t>ysVal</m:t>
                    </m:r>
                  </m:e>
                  <m:sub>
                    <m:r>
                      <w:rPr>
                        <w:rFonts w:ascii="Cambria Math" w:hAnsi="Cambria Math"/>
                        <w:sz w:val="14"/>
                        <w:szCs w:val="14"/>
                      </w:rPr>
                      <m:t>i</m:t>
                    </m:r>
                  </m:sub>
                </m:sSub>
                <m:r>
                  <w:rPr>
                    <w:rFonts w:ascii="Cambria Math" w:hAnsi="Cambria Math"/>
                    <w:sz w:val="14"/>
                    <w:szCs w:val="14"/>
                  </w:rPr>
                  <m:t>=</m:t>
                </m:r>
                <m:d>
                  <m:dPr>
                    <m:begChr m:val="{"/>
                    <m:endChr m:val=""/>
                    <m:ctrlPr>
                      <w:rPr>
                        <w:rFonts w:ascii="Cambria Math" w:hAnsi="Cambria Math"/>
                        <w:i/>
                        <w:sz w:val="14"/>
                        <w:szCs w:val="14"/>
                      </w:rPr>
                    </m:ctrlPr>
                  </m:dPr>
                  <m:e>
                    <m:eqArr>
                      <m:eqArrPr>
                        <m:ctrlPr>
                          <w:rPr>
                            <w:rFonts w:ascii="Cambria Math" w:hAnsi="Cambria Math"/>
                            <w:i/>
                            <w:sz w:val="14"/>
                            <w:szCs w:val="14"/>
                          </w:rPr>
                        </m:ctrlPr>
                      </m:eqArrPr>
                      <m:e>
                        <m:sSup>
                          <m:sSupPr>
                            <m:ctrlPr>
                              <w:rPr>
                                <w:rFonts w:ascii="Cambria Math" w:hAnsi="Cambria Math"/>
                                <w:i/>
                                <w:sz w:val="14"/>
                                <w:szCs w:val="14"/>
                              </w:rPr>
                            </m:ctrlPr>
                          </m:sSupPr>
                          <m:e>
                            <m:r>
                              <w:rPr>
                                <w:rFonts w:ascii="Cambria Math" w:hAnsi="Cambria Math"/>
                                <w:sz w:val="14"/>
                                <w:szCs w:val="14"/>
                              </w:rPr>
                              <m:t>10</m:t>
                            </m:r>
                          </m:e>
                          <m:sup>
                            <m:r>
                              <w:rPr>
                                <w:rFonts w:ascii="Cambria Math" w:hAnsi="Cambria Math"/>
                                <w:sz w:val="14"/>
                                <w:szCs w:val="14"/>
                              </w:rPr>
                              <m:t>4×</m:t>
                            </m:r>
                            <m:sSub>
                              <m:sSubPr>
                                <m:ctrlPr>
                                  <w:rPr>
                                    <w:rFonts w:ascii="Cambria Math" w:hAnsi="Cambria Math"/>
                                    <w:i/>
                                    <w:sz w:val="14"/>
                                    <w:szCs w:val="14"/>
                                  </w:rPr>
                                </m:ctrlPr>
                              </m:sSubPr>
                              <m:e>
                                <m:r>
                                  <w:rPr>
                                    <w:rFonts w:ascii="Cambria Math" w:hAnsi="Cambria Math"/>
                                    <w:sz w:val="14"/>
                                    <w:szCs w:val="14"/>
                                  </w:rPr>
                                  <m:t>IndVal</m:t>
                                </m:r>
                              </m:e>
                              <m:sub>
                                <m:r>
                                  <w:rPr>
                                    <w:rFonts w:ascii="Cambria Math" w:hAnsi="Cambria Math"/>
                                    <w:sz w:val="14"/>
                                    <w:szCs w:val="14"/>
                                  </w:rPr>
                                  <m:t>i</m:t>
                                </m:r>
                              </m:sub>
                            </m:sSub>
                            <m:r>
                              <w:rPr>
                                <w:rFonts w:ascii="Cambria Math" w:hAnsi="Cambria Math"/>
                                <w:sz w:val="14"/>
                                <w:szCs w:val="14"/>
                              </w:rPr>
                              <m:t>+1</m:t>
                            </m:r>
                          </m:sup>
                        </m:sSup>
                        <m:r>
                          <w:rPr>
                            <w:rFonts w:ascii="Cambria Math" w:hAnsi="Cambria Math"/>
                            <w:sz w:val="14"/>
                            <w:szCs w:val="14"/>
                          </w:rPr>
                          <m:t xml:space="preserve"> </m:t>
                        </m:r>
                        <m:r>
                          <w:rPr>
                            <w:rFonts w:ascii="Cambria Math" w:hAnsi="Cambria Math"/>
                            <w:sz w:val="14"/>
                            <w:szCs w:val="14"/>
                          </w:rPr>
                          <m:t>for</m:t>
                        </m:r>
                        <m:r>
                          <w:rPr>
                            <w:rFonts w:ascii="Cambria Math" w:hAnsi="Cambria Math"/>
                            <w:sz w:val="14"/>
                            <w:szCs w:val="14"/>
                          </w:rPr>
                          <m:t xml:space="preserve"> </m:t>
                        </m:r>
                        <m:sSub>
                          <m:sSubPr>
                            <m:ctrlPr>
                              <w:rPr>
                                <w:rFonts w:ascii="Cambria Math" w:hAnsi="Cambria Math"/>
                                <w:i/>
                                <w:sz w:val="14"/>
                                <w:szCs w:val="14"/>
                              </w:rPr>
                            </m:ctrlPr>
                          </m:sSubPr>
                          <m:e>
                            <m:r>
                              <w:rPr>
                                <w:rFonts w:ascii="Cambria Math" w:hAnsi="Cambria Math"/>
                                <w:sz w:val="14"/>
                                <w:szCs w:val="14"/>
                              </w:rPr>
                              <m:t>IndVal</m:t>
                            </m:r>
                          </m:e>
                          <m:sub>
                            <m:r>
                              <w:rPr>
                                <w:rFonts w:ascii="Cambria Math" w:hAnsi="Cambria Math"/>
                                <w:sz w:val="14"/>
                                <w:szCs w:val="14"/>
                              </w:rPr>
                              <m:t>i</m:t>
                            </m:r>
                          </m:sub>
                        </m:sSub>
                        <m:r>
                          <w:rPr>
                            <w:rFonts w:ascii="Cambria Math" w:hAnsi="Cambria Math"/>
                            <w:sz w:val="14"/>
                            <w:szCs w:val="14"/>
                          </w:rPr>
                          <m:t>&gt;0</m:t>
                        </m:r>
                      </m:e>
                      <m:e>
                        <m:sSup>
                          <m:sSupPr>
                            <m:ctrlPr>
                              <w:rPr>
                                <w:rFonts w:ascii="Cambria Math" w:hAnsi="Cambria Math"/>
                                <w:i/>
                                <w:sz w:val="14"/>
                                <w:szCs w:val="14"/>
                              </w:rPr>
                            </m:ctrlPr>
                          </m:sSupPr>
                          <m:e>
                            <m:r>
                              <w:rPr>
                                <w:rFonts w:ascii="Cambria Math" w:hAnsi="Cambria Math"/>
                                <w:sz w:val="14"/>
                                <w:szCs w:val="14"/>
                              </w:rPr>
                              <m:t>1×10</m:t>
                            </m:r>
                          </m:e>
                          <m:sup>
                            <m:r>
                              <w:rPr>
                                <w:rFonts w:ascii="Cambria Math" w:hAnsi="Cambria Math"/>
                                <w:sz w:val="14"/>
                                <w:szCs w:val="14"/>
                              </w:rPr>
                              <m:t>-</m:t>
                            </m:r>
                            <m:r>
                              <w:rPr>
                                <w:rFonts w:ascii="Cambria Math" w:hAnsi="Cambria Math"/>
                                <w:sz w:val="14"/>
                                <w:szCs w:val="14"/>
                              </w:rPr>
                              <m:t>4</m:t>
                            </m:r>
                          </m:sup>
                        </m:sSup>
                        <m:r>
                          <w:rPr>
                            <w:rFonts w:ascii="Cambria Math" w:hAnsi="Cambria Math"/>
                            <w:sz w:val="14"/>
                            <w:szCs w:val="14"/>
                          </w:rPr>
                          <m:t xml:space="preserve">         </m:t>
                        </m:r>
                        <m:r>
                          <w:rPr>
                            <w:rFonts w:ascii="Cambria Math" w:hAnsi="Cambria Math"/>
                            <w:sz w:val="14"/>
                            <w:szCs w:val="14"/>
                          </w:rPr>
                          <m:t>for</m:t>
                        </m:r>
                        <m:r>
                          <w:rPr>
                            <w:rFonts w:ascii="Cambria Math" w:hAnsi="Cambria Math"/>
                            <w:sz w:val="14"/>
                            <w:szCs w:val="14"/>
                          </w:rPr>
                          <m:t xml:space="preserve"> </m:t>
                        </m:r>
                        <m:sSub>
                          <m:sSubPr>
                            <m:ctrlPr>
                              <w:rPr>
                                <w:rFonts w:ascii="Cambria Math" w:hAnsi="Cambria Math"/>
                                <w:i/>
                                <w:sz w:val="14"/>
                                <w:szCs w:val="14"/>
                              </w:rPr>
                            </m:ctrlPr>
                          </m:sSubPr>
                          <m:e>
                            <m:r>
                              <w:rPr>
                                <w:rFonts w:ascii="Cambria Math" w:hAnsi="Cambria Math"/>
                                <w:sz w:val="14"/>
                                <w:szCs w:val="14"/>
                              </w:rPr>
                              <m:t>IndVal</m:t>
                            </m:r>
                          </m:e>
                          <m:sub>
                            <m:r>
                              <w:rPr>
                                <w:rFonts w:ascii="Cambria Math" w:hAnsi="Cambria Math"/>
                                <w:sz w:val="14"/>
                                <w:szCs w:val="14"/>
                              </w:rPr>
                              <m:t>i</m:t>
                            </m:r>
                          </m:sub>
                        </m:sSub>
                        <m:r>
                          <w:rPr>
                            <w:rFonts w:ascii="Cambria Math" w:hAnsi="Cambria Math"/>
                            <w:sz w:val="14"/>
                            <w:szCs w:val="14"/>
                          </w:rPr>
                          <m:t>=0</m:t>
                        </m:r>
                      </m:e>
                    </m:eqArr>
                  </m:e>
                </m:d>
              </m:oMath>
            </m:oMathPara>
          </w:p>
          <w:p w14:paraId="0F1906CF" w14:textId="54E6C447" w:rsidR="006E3CB7" w:rsidRPr="00A35B56" w:rsidRDefault="006E3CB7" w:rsidP="006E3CB7">
            <w:pPr>
              <w:spacing w:after="0" w:line="240" w:lineRule="auto"/>
              <w:jc w:val="center"/>
              <w:rPr>
                <w:rFonts w:ascii="Times New Roman" w:eastAsia="Times New Roman" w:hAnsi="Times New Roman" w:cs="Times New Roman"/>
                <w:sz w:val="18"/>
                <w:szCs w:val="18"/>
              </w:rPr>
            </w:pPr>
            <w:r>
              <w:rPr>
                <w:noProof/>
                <w14:ligatures w14:val="standardContextual"/>
              </w:rPr>
              <w:drawing>
                <wp:inline distT="0" distB="0" distL="0" distR="0" wp14:anchorId="3404C5DD" wp14:editId="261D1A33">
                  <wp:extent cx="2118575" cy="2090655"/>
                  <wp:effectExtent l="0" t="0" r="0" b="5080"/>
                  <wp:docPr id="1136700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700923" name=""/>
                          <pic:cNvPicPr/>
                        </pic:nvPicPr>
                        <pic:blipFill>
                          <a:blip r:embed="rId17"/>
                          <a:stretch>
                            <a:fillRect/>
                          </a:stretch>
                        </pic:blipFill>
                        <pic:spPr>
                          <a:xfrm>
                            <a:off x="0" y="0"/>
                            <a:ext cx="2144885" cy="2116618"/>
                          </a:xfrm>
                          <a:prstGeom prst="rect">
                            <a:avLst/>
                          </a:prstGeom>
                        </pic:spPr>
                      </pic:pic>
                    </a:graphicData>
                  </a:graphic>
                </wp:inline>
              </w:drawing>
            </w:r>
          </w:p>
        </w:tc>
        <w:tc>
          <w:tcPr>
            <w:tcW w:w="1110" w:type="dxa"/>
            <w:tcBorders>
              <w:top w:val="nil"/>
              <w:left w:val="nil"/>
              <w:bottom w:val="single" w:sz="4" w:space="0" w:color="auto"/>
              <w:right w:val="single" w:sz="4" w:space="0" w:color="auto"/>
            </w:tcBorders>
            <w:shd w:val="clear" w:color="000000" w:fill="FFFFFF"/>
            <w:vAlign w:val="center"/>
          </w:tcPr>
          <w:p w14:paraId="4E26E7B9" w14:textId="77777777" w:rsidR="00337F1D" w:rsidRPr="001B52D8" w:rsidRDefault="00337F1D" w:rsidP="00A93D54">
            <w:pPr>
              <w:spacing w:after="0" w:line="240" w:lineRule="auto"/>
              <w:jc w:val="center"/>
              <w:rPr>
                <w:rFonts w:ascii="Times New Roman" w:eastAsia="Times New Roman" w:hAnsi="Times New Roman" w:cs="Times New Roman"/>
                <w:sz w:val="18"/>
                <w:szCs w:val="18"/>
              </w:rPr>
            </w:pPr>
            <w:r w:rsidRPr="00892DEB">
              <w:rPr>
                <w:rFonts w:ascii="Times New Roman" w:hAnsi="Times New Roman" w:cs="Times New Roman"/>
                <w:sz w:val="18"/>
                <w:szCs w:val="18"/>
              </w:rPr>
              <w:t>m</w:t>
            </w:r>
            <w:r w:rsidRPr="00892DEB">
              <w:rPr>
                <w:rFonts w:ascii="Times New Roman" w:hAnsi="Times New Roman" w:cs="Times New Roman"/>
                <w:sz w:val="18"/>
                <w:szCs w:val="18"/>
                <w:vertAlign w:val="superscript"/>
              </w:rPr>
              <w:t>3</w:t>
            </w:r>
            <w:r w:rsidRPr="00892DEB">
              <w:rPr>
                <w:rFonts w:ascii="Times New Roman" w:hAnsi="Times New Roman" w:cs="Times New Roman"/>
                <w:sz w:val="18"/>
                <w:szCs w:val="18"/>
              </w:rPr>
              <w:t>/kg</w:t>
            </w:r>
          </w:p>
        </w:tc>
      </w:tr>
    </w:tbl>
    <w:p w14:paraId="5E307B9A" w14:textId="160B6FC3" w:rsidR="00C573BA" w:rsidRDefault="00C573BA">
      <w:pPr>
        <w:rPr>
          <w:rFonts w:ascii="Times New Roman" w:hAnsi="Times New Roman" w:cs="Times New Roman"/>
        </w:rPr>
      </w:pPr>
    </w:p>
    <w:p w14:paraId="6E9A2E2C" w14:textId="5BCAD96D" w:rsidR="00337F1D" w:rsidRPr="000F58BD" w:rsidRDefault="00337F1D" w:rsidP="00337F1D">
      <w:pPr>
        <w:rPr>
          <w:rFonts w:ascii="Times New Roman" w:hAnsi="Times New Roman" w:cs="Times New Roman"/>
        </w:rPr>
      </w:pPr>
      <w:r w:rsidRPr="000F58BD">
        <w:rPr>
          <w:rFonts w:ascii="Times New Roman" w:hAnsi="Times New Roman" w:cs="Times New Roman"/>
        </w:rPr>
        <w:t xml:space="preserve">Table </w:t>
      </w:r>
      <w:r>
        <w:rPr>
          <w:rFonts w:ascii="Times New Roman" w:hAnsi="Times New Roman" w:cs="Times New Roman"/>
        </w:rPr>
        <w:t>S</w:t>
      </w:r>
      <w:r w:rsidR="00D937F5">
        <w:rPr>
          <w:rFonts w:ascii="Times New Roman" w:hAnsi="Times New Roman" w:cs="Times New Roman"/>
        </w:rPr>
        <w:t>5</w:t>
      </w:r>
      <w:r w:rsidRPr="000F58BD">
        <w:rPr>
          <w:rFonts w:ascii="Times New Roman" w:hAnsi="Times New Roman" w:cs="Times New Roman"/>
        </w:rPr>
        <w:t xml:space="preserve">. </w:t>
      </w:r>
      <w:r>
        <w:rPr>
          <w:rFonts w:ascii="Times New Roman" w:hAnsi="Times New Roman" w:cs="Times New Roman"/>
        </w:rPr>
        <w:t>GREENSCOPE Environmental Indicator Equations</w:t>
      </w:r>
      <w:r w:rsidR="00C573BA">
        <w:rPr>
          <w:rFonts w:ascii="Times New Roman" w:hAnsi="Times New Roman" w:cs="Times New Roman"/>
        </w:rPr>
        <w:t xml:space="preserve"> Adapted from </w:t>
      </w:r>
      <w:r w:rsidR="00C573BA">
        <w:rPr>
          <w:rFonts w:ascii="Times New Roman" w:hAnsi="Times New Roman" w:cs="Times New Roman"/>
        </w:rPr>
        <w:fldChar w:fldCharType="begin"/>
      </w:r>
      <w:r w:rsidR="00957621">
        <w:rPr>
          <w:rFonts w:ascii="Times New Roman" w:hAnsi="Times New Roman" w:cs="Times New Roman"/>
        </w:rPr>
        <w:instrText xml:space="preserve"> ADDIN ZOTERO_ITEM CSL_CITATION {"citationID":"8YBT0qlK","properties":{"formattedCitation":"[18]","plainCitation":"[18]","noteIndex":0},"citationItems":[{"id":1182,"uris":["http://zotero.org/users/5566916/items/BMK88QP6"],"itemData":{"id":1182,"type":"document","language":"en","publisher":"US Environmental Protection Agency","source":"Zotero","title":"GREENSCOPE.xlsm User’s Guide","author":[{"family":"Ruiz-Mercado","given":"Gerardo J"},{"family":"Smith","given":"Raymond L"},{"family":"Gonzalez","given":"Michael A"}],"issued":{"date-parts":[["2014"]]}}}],"schema":"https://github.com/citation-style-language/schema/raw/master/csl-citation.json"} </w:instrText>
      </w:r>
      <w:r w:rsidR="00C573BA">
        <w:rPr>
          <w:rFonts w:ascii="Times New Roman" w:hAnsi="Times New Roman" w:cs="Times New Roman"/>
        </w:rPr>
        <w:fldChar w:fldCharType="separate"/>
      </w:r>
      <w:r w:rsidR="00957621" w:rsidRPr="00957621">
        <w:rPr>
          <w:rFonts w:ascii="Times New Roman" w:hAnsi="Times New Roman" w:cs="Times New Roman"/>
        </w:rPr>
        <w:t>[18]</w:t>
      </w:r>
      <w:r w:rsidR="00C573BA">
        <w:rPr>
          <w:rFonts w:ascii="Times New Roman" w:hAnsi="Times New Roman" w:cs="Times New Roman"/>
        </w:rPr>
        <w:fldChar w:fldCharType="end"/>
      </w:r>
      <w:r>
        <w:rPr>
          <w:rFonts w:ascii="Times New Roman" w:hAnsi="Times New Roman" w:cs="Times New Roman"/>
        </w:rPr>
        <w:t xml:space="preserve"> (Continued)</w:t>
      </w:r>
    </w:p>
    <w:tbl>
      <w:tblPr>
        <w:tblW w:w="13255" w:type="dxa"/>
        <w:tblLook w:val="04A0" w:firstRow="1" w:lastRow="0" w:firstColumn="1" w:lastColumn="0" w:noHBand="0" w:noVBand="1"/>
      </w:tblPr>
      <w:tblGrid>
        <w:gridCol w:w="472"/>
        <w:gridCol w:w="1782"/>
        <w:gridCol w:w="1058"/>
        <w:gridCol w:w="3661"/>
        <w:gridCol w:w="5180"/>
        <w:gridCol w:w="1102"/>
      </w:tblGrid>
      <w:tr w:rsidR="00D53EE3" w:rsidRPr="00892DEB" w14:paraId="6EA1EF00" w14:textId="77777777" w:rsidTr="00D53EE3">
        <w:trPr>
          <w:trHeight w:val="298"/>
        </w:trPr>
        <w:tc>
          <w:tcPr>
            <w:tcW w:w="22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EA47D2"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Environmental</w:t>
            </w:r>
            <w:r w:rsidRPr="001B52D8">
              <w:rPr>
                <w:rFonts w:ascii="Times New Roman" w:eastAsia="Times New Roman" w:hAnsi="Times New Roman" w:cs="Times New Roman"/>
                <w:b/>
                <w:bCs/>
                <w:sz w:val="18"/>
                <w:szCs w:val="18"/>
              </w:rPr>
              <w:t xml:space="preserve"> Indicator</w:t>
            </w:r>
          </w:p>
        </w:tc>
        <w:tc>
          <w:tcPr>
            <w:tcW w:w="1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D20440" w14:textId="50EEEF17" w:rsidR="00337F1D" w:rsidRPr="001B52D8" w:rsidRDefault="00A11B64" w:rsidP="00A93D5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Acronym</w:t>
            </w:r>
          </w:p>
        </w:tc>
        <w:tc>
          <w:tcPr>
            <w:tcW w:w="3661" w:type="dxa"/>
            <w:tcBorders>
              <w:top w:val="single" w:sz="8" w:space="0" w:color="auto"/>
              <w:left w:val="nil"/>
              <w:bottom w:val="nil"/>
              <w:right w:val="single" w:sz="4" w:space="0" w:color="auto"/>
            </w:tcBorders>
            <w:shd w:val="clear" w:color="000000" w:fill="FFFFFF"/>
            <w:vAlign w:val="center"/>
            <w:hideMark/>
          </w:tcPr>
          <w:p w14:paraId="74F9F798"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Definition</w:t>
            </w:r>
          </w:p>
        </w:tc>
        <w:tc>
          <w:tcPr>
            <w:tcW w:w="5180" w:type="dxa"/>
            <w:tcBorders>
              <w:top w:val="single" w:sz="8" w:space="0" w:color="auto"/>
              <w:left w:val="nil"/>
              <w:bottom w:val="nil"/>
              <w:right w:val="single" w:sz="4" w:space="0" w:color="auto"/>
            </w:tcBorders>
            <w:shd w:val="clear" w:color="000000" w:fill="FFFFFF"/>
            <w:noWrap/>
            <w:vAlign w:val="bottom"/>
            <w:hideMark/>
          </w:tcPr>
          <w:p w14:paraId="349C7516" w14:textId="6B6AC0CE"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Equation</w:t>
            </w:r>
          </w:p>
        </w:tc>
        <w:tc>
          <w:tcPr>
            <w:tcW w:w="1102" w:type="dxa"/>
            <w:tcBorders>
              <w:top w:val="single" w:sz="8" w:space="0" w:color="auto"/>
              <w:left w:val="nil"/>
              <w:bottom w:val="nil"/>
              <w:right w:val="single" w:sz="4" w:space="0" w:color="auto"/>
            </w:tcBorders>
            <w:shd w:val="clear" w:color="000000" w:fill="FFFFFF"/>
            <w:noWrap/>
            <w:vAlign w:val="center"/>
            <w:hideMark/>
          </w:tcPr>
          <w:p w14:paraId="71449200"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unit</w:t>
            </w:r>
          </w:p>
        </w:tc>
      </w:tr>
      <w:tr w:rsidR="00D53EE3" w:rsidRPr="00892DEB" w14:paraId="358D1F7E" w14:textId="77777777" w:rsidTr="00D53EE3">
        <w:trPr>
          <w:trHeight w:val="1213"/>
        </w:trPr>
        <w:tc>
          <w:tcPr>
            <w:tcW w:w="472"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555ACD82"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892DEB">
              <w:rPr>
                <w:rFonts w:ascii="Times New Roman" w:hAnsi="Times New Roman" w:cs="Times New Roman"/>
                <w:b/>
                <w:bCs/>
                <w:sz w:val="18"/>
                <w:szCs w:val="18"/>
              </w:rPr>
              <w:t>4</w:t>
            </w:r>
          </w:p>
        </w:tc>
        <w:tc>
          <w:tcPr>
            <w:tcW w:w="1782" w:type="dxa"/>
            <w:tcBorders>
              <w:top w:val="single" w:sz="4" w:space="0" w:color="auto"/>
              <w:left w:val="nil"/>
              <w:bottom w:val="single" w:sz="4" w:space="0" w:color="auto"/>
              <w:right w:val="single" w:sz="4" w:space="0" w:color="auto"/>
            </w:tcBorders>
            <w:shd w:val="clear" w:color="000000" w:fill="FFFFFF"/>
            <w:vAlign w:val="center"/>
          </w:tcPr>
          <w:p w14:paraId="178ACD78" w14:textId="77777777" w:rsidR="00337F1D" w:rsidRPr="001B52D8" w:rsidRDefault="00337F1D" w:rsidP="00A93D54">
            <w:pPr>
              <w:spacing w:after="0" w:line="240" w:lineRule="auto"/>
              <w:rPr>
                <w:rFonts w:ascii="Times New Roman" w:eastAsia="Times New Roman" w:hAnsi="Times New Roman" w:cs="Times New Roman"/>
                <w:color w:val="000000"/>
                <w:sz w:val="18"/>
                <w:szCs w:val="18"/>
              </w:rPr>
            </w:pPr>
            <w:r w:rsidRPr="00892DEB">
              <w:rPr>
                <w:rFonts w:ascii="Times New Roman" w:hAnsi="Times New Roman" w:cs="Times New Roman"/>
                <w:sz w:val="18"/>
                <w:szCs w:val="18"/>
              </w:rPr>
              <w:t>Environmental quotient</w:t>
            </w:r>
          </w:p>
        </w:tc>
        <w:tc>
          <w:tcPr>
            <w:tcW w:w="1058" w:type="dxa"/>
            <w:tcBorders>
              <w:top w:val="single" w:sz="4" w:space="0" w:color="auto"/>
              <w:left w:val="nil"/>
              <w:bottom w:val="single" w:sz="4" w:space="0" w:color="auto"/>
              <w:right w:val="single" w:sz="4" w:space="0" w:color="auto"/>
            </w:tcBorders>
            <w:shd w:val="clear" w:color="000000" w:fill="FFFFFF"/>
            <w:noWrap/>
            <w:vAlign w:val="center"/>
          </w:tcPr>
          <w:p w14:paraId="42F934E2" w14:textId="77777777" w:rsidR="00337F1D" w:rsidRPr="001B52D8" w:rsidRDefault="00337F1D" w:rsidP="00A93D54">
            <w:pPr>
              <w:spacing w:after="0" w:line="240" w:lineRule="auto"/>
              <w:jc w:val="center"/>
              <w:rPr>
                <w:rFonts w:ascii="Times New Roman" w:eastAsia="Times New Roman" w:hAnsi="Times New Roman" w:cs="Times New Roman"/>
                <w:color w:val="000000"/>
                <w:sz w:val="18"/>
                <w:szCs w:val="18"/>
              </w:rPr>
            </w:pPr>
            <w:r w:rsidRPr="00892DEB">
              <w:rPr>
                <w:rFonts w:ascii="Times New Roman" w:hAnsi="Times New Roman" w:cs="Times New Roman"/>
                <w:sz w:val="18"/>
                <w:szCs w:val="18"/>
              </w:rPr>
              <w:t>EQ</w:t>
            </w:r>
          </w:p>
        </w:tc>
        <w:tc>
          <w:tcPr>
            <w:tcW w:w="3661" w:type="dxa"/>
            <w:tcBorders>
              <w:top w:val="single" w:sz="4" w:space="0" w:color="auto"/>
              <w:left w:val="nil"/>
              <w:bottom w:val="single" w:sz="4" w:space="0" w:color="auto"/>
              <w:right w:val="single" w:sz="4" w:space="0" w:color="auto"/>
            </w:tcBorders>
            <w:shd w:val="clear" w:color="000000" w:fill="FFFFFF"/>
            <w:vAlign w:val="center"/>
          </w:tcPr>
          <w:p w14:paraId="6D6E9618" w14:textId="77777777" w:rsidR="00337F1D" w:rsidRPr="001B52D8" w:rsidRDefault="00337F1D" w:rsidP="00A93D54">
            <w:pPr>
              <w:spacing w:after="0" w:line="240" w:lineRule="auto"/>
              <w:jc w:val="both"/>
              <w:rPr>
                <w:rFonts w:ascii="Times New Roman" w:eastAsia="Times New Roman" w:hAnsi="Times New Roman" w:cs="Times New Roman"/>
                <w:sz w:val="18"/>
                <w:szCs w:val="18"/>
              </w:rPr>
            </w:pPr>
            <w:r w:rsidRPr="00892DEB">
              <w:rPr>
                <w:rFonts w:ascii="Times New Roman" w:hAnsi="Times New Roman" w:cs="Times New Roman"/>
                <w:i/>
                <w:iCs/>
                <w:sz w:val="18"/>
                <w:szCs w:val="18"/>
              </w:rPr>
              <w:t>EQ</w:t>
            </w:r>
            <w:r w:rsidRPr="00892DEB">
              <w:rPr>
                <w:rFonts w:ascii="Times New Roman" w:hAnsi="Times New Roman" w:cs="Times New Roman"/>
                <w:sz w:val="18"/>
                <w:szCs w:val="18"/>
              </w:rPr>
              <w:t xml:space="preserve"> is a characterization of the environmental unfriendliness of the produced waste. This is computed multiplying the</w:t>
            </w:r>
            <w:r w:rsidRPr="00892DEB">
              <w:rPr>
                <w:rFonts w:ascii="Times New Roman" w:hAnsi="Times New Roman" w:cs="Times New Roman"/>
                <w:i/>
                <w:iCs/>
                <w:sz w:val="18"/>
                <w:szCs w:val="18"/>
              </w:rPr>
              <w:t xml:space="preserve"> E</w:t>
            </w:r>
            <w:r w:rsidRPr="00892DEB">
              <w:rPr>
                <w:rFonts w:ascii="Times New Roman" w:hAnsi="Times New Roman" w:cs="Times New Roman"/>
                <w:sz w:val="18"/>
                <w:szCs w:val="18"/>
              </w:rPr>
              <w:t xml:space="preserve"> factor by the quotient </w:t>
            </w:r>
            <w:r w:rsidRPr="00892DEB">
              <w:rPr>
                <w:rFonts w:ascii="Times New Roman" w:hAnsi="Times New Roman" w:cs="Times New Roman"/>
                <w:i/>
                <w:iCs/>
                <w:sz w:val="18"/>
                <w:szCs w:val="18"/>
              </w:rPr>
              <w:t>Q</w:t>
            </w:r>
            <w:r w:rsidRPr="00892DEB">
              <w:rPr>
                <w:rFonts w:ascii="Times New Roman" w:hAnsi="Times New Roman" w:cs="Times New Roman"/>
                <w:sz w:val="18"/>
                <w:szCs w:val="18"/>
              </w:rPr>
              <w:t xml:space="preserve">. </w:t>
            </w:r>
            <w:r w:rsidRPr="00892DEB">
              <w:rPr>
                <w:rFonts w:ascii="Times New Roman" w:hAnsi="Times New Roman" w:cs="Times New Roman"/>
                <w:i/>
                <w:iCs/>
                <w:sz w:val="18"/>
                <w:szCs w:val="18"/>
              </w:rPr>
              <w:t>Q</w:t>
            </w:r>
            <w:r w:rsidRPr="00892DEB">
              <w:rPr>
                <w:rFonts w:ascii="Times New Roman" w:hAnsi="Times New Roman" w:cs="Times New Roman"/>
                <w:sz w:val="18"/>
                <w:szCs w:val="18"/>
              </w:rPr>
              <w:t xml:space="preserve"> is an arbitrarily assigned coefficient that can be 1 if the waste is innocuous, while for toxic material such as heavy metals, </w:t>
            </w:r>
            <w:r w:rsidRPr="00892DEB">
              <w:rPr>
                <w:rFonts w:ascii="Times New Roman" w:hAnsi="Times New Roman" w:cs="Times New Roman"/>
                <w:i/>
                <w:iCs/>
                <w:sz w:val="18"/>
                <w:szCs w:val="18"/>
              </w:rPr>
              <w:t>Q</w:t>
            </w:r>
            <w:r w:rsidRPr="00892DEB">
              <w:rPr>
                <w:rFonts w:ascii="Times New Roman" w:hAnsi="Times New Roman" w:cs="Times New Roman"/>
                <w:sz w:val="18"/>
                <w:szCs w:val="18"/>
              </w:rPr>
              <w:t xml:space="preserve"> could be a scalar between 100-1000. In case of heterogeneous multicomponent emissions is not possible to characterize it with just one </w:t>
            </w:r>
            <w:r w:rsidRPr="00892DEB">
              <w:rPr>
                <w:rFonts w:ascii="Times New Roman" w:hAnsi="Times New Roman" w:cs="Times New Roman"/>
                <w:i/>
                <w:iCs/>
                <w:sz w:val="18"/>
                <w:szCs w:val="18"/>
              </w:rPr>
              <w:t>Q</w:t>
            </w:r>
            <w:r w:rsidRPr="00892DEB">
              <w:rPr>
                <w:rFonts w:ascii="Times New Roman" w:hAnsi="Times New Roman" w:cs="Times New Roman"/>
                <w:sz w:val="18"/>
                <w:szCs w:val="18"/>
              </w:rPr>
              <w:t xml:space="preserve"> factor.</w:t>
            </w:r>
          </w:p>
        </w:tc>
        <w:tc>
          <w:tcPr>
            <w:tcW w:w="5180" w:type="dxa"/>
            <w:tcBorders>
              <w:top w:val="single" w:sz="4" w:space="0" w:color="auto"/>
              <w:left w:val="nil"/>
              <w:bottom w:val="single" w:sz="4" w:space="0" w:color="auto"/>
              <w:right w:val="single" w:sz="4" w:space="0" w:color="auto"/>
            </w:tcBorders>
            <w:shd w:val="clear" w:color="000000" w:fill="FFFFFF"/>
            <w:noWrap/>
            <w:vAlign w:val="center"/>
          </w:tcPr>
          <w:p w14:paraId="165860BF" w14:textId="77777777" w:rsidR="00D53EE3" w:rsidRPr="00D53EE3" w:rsidRDefault="00D53EE3" w:rsidP="00D53EE3">
            <w:pPr>
              <w:spacing w:after="0" w:line="240" w:lineRule="auto"/>
              <w:jc w:val="center"/>
              <w:rPr>
                <w:rFonts w:ascii="Cambria Math" w:eastAsia="Times New Roman" w:hAnsi="Cambria Math" w:cs="Times New Roman"/>
                <w:i/>
                <w:sz w:val="18"/>
                <w:szCs w:val="18"/>
              </w:rPr>
            </w:pPr>
            <m:oMathPara>
              <m:oMath>
                <m:r>
                  <w:rPr>
                    <w:rFonts w:ascii="Cambria Math" w:eastAsia="Times New Roman" w:hAnsi="Cambria Math" w:cs="Times New Roman"/>
                    <w:sz w:val="18"/>
                    <w:szCs w:val="18"/>
                  </w:rPr>
                  <m:t>EQ=E ×Q</m:t>
                </m:r>
              </m:oMath>
            </m:oMathPara>
          </w:p>
          <w:p w14:paraId="4681084F" w14:textId="7D03D03B" w:rsidR="00337F1D" w:rsidRPr="001B52D8" w:rsidRDefault="00D53EE3" w:rsidP="00D53EE3">
            <w:pPr>
              <w:spacing w:after="0" w:line="240" w:lineRule="auto"/>
              <w:jc w:val="center"/>
              <w:rPr>
                <w:rFonts w:ascii="Times New Roman" w:eastAsia="Times New Roman" w:hAnsi="Times New Roman" w:cs="Times New Roman"/>
                <w:sz w:val="18"/>
                <w:szCs w:val="18"/>
              </w:rPr>
            </w:pPr>
            <w:r>
              <w:rPr>
                <w:rFonts w:ascii="Cambria Math" w:eastAsia="Times New Roman" w:hAnsi="Cambria Math" w:cs="Times New Roman"/>
                <w:i/>
                <w:sz w:val="18"/>
                <w:szCs w:val="18"/>
              </w:rPr>
              <w:br/>
            </w:r>
            <m:oMathPara>
              <m:oMath>
                <m:r>
                  <w:rPr>
                    <w:rFonts w:ascii="Cambria Math" w:eastAsia="Times New Roman" w:hAnsi="Cambria Math" w:cs="Times New Roman"/>
                    <w:sz w:val="18"/>
                    <w:szCs w:val="18"/>
                  </w:rPr>
                  <m:t>E=</m:t>
                </m:r>
                <m:f>
                  <m:fPr>
                    <m:ctrlPr>
                      <w:rPr>
                        <w:rFonts w:ascii="Cambria Math" w:eastAsia="Times New Roman" w:hAnsi="Cambria Math" w:cs="Times New Roman"/>
                        <w:i/>
                        <w:sz w:val="18"/>
                        <w:szCs w:val="18"/>
                      </w:rPr>
                    </m:ctrlPr>
                  </m:fPr>
                  <m:num>
                    <m:nary>
                      <m:naryPr>
                        <m:chr m:val="∑"/>
                        <m:limLoc m:val="undOvr"/>
                        <m:subHide m:val="1"/>
                        <m:supHide m:val="1"/>
                        <m:ctrlPr>
                          <w:rPr>
                            <w:rFonts w:ascii="Cambria Math" w:eastAsia="Times New Roman" w:hAnsi="Cambria Math" w:cs="Times New Roman"/>
                            <w:i/>
                            <w:sz w:val="18"/>
                            <w:szCs w:val="18"/>
                          </w:rPr>
                        </m:ctrlPr>
                      </m:naryPr>
                      <m:sub/>
                      <m:sup/>
                      <m:e>
                        <m:sSub>
                          <m:sSubPr>
                            <m:ctrlPr>
                              <w:rPr>
                                <w:rFonts w:ascii="Cambria Math" w:eastAsia="Times New Roman" w:hAnsi="Cambria Math" w:cs="Times New Roman"/>
                                <w:i/>
                                <w:sz w:val="18"/>
                                <w:szCs w:val="18"/>
                              </w:rPr>
                            </m:ctrlPr>
                          </m:sSub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m</m:t>
                                </m:r>
                              </m:e>
                            </m:acc>
                          </m:e>
                          <m:sub>
                            <m:r>
                              <w:rPr>
                                <w:rFonts w:ascii="Cambria Math" w:eastAsia="Times New Roman" w:hAnsi="Cambria Math" w:cs="Times New Roman"/>
                                <w:sz w:val="18"/>
                                <w:szCs w:val="18"/>
                              </w:rPr>
                              <m:t>waste ≠H2O</m:t>
                            </m:r>
                          </m:sub>
                        </m:sSub>
                      </m:e>
                    </m:nary>
                  </m:num>
                  <m:den>
                    <m:sSub>
                      <m:sSubPr>
                        <m:ctrlPr>
                          <w:rPr>
                            <w:rFonts w:ascii="Cambria Math" w:eastAsia="Times New Roman" w:hAnsi="Cambria Math" w:cs="Times New Roman"/>
                            <w:i/>
                            <w:sz w:val="18"/>
                            <w:szCs w:val="18"/>
                          </w:rPr>
                        </m:ctrlPr>
                      </m:sSub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m</m:t>
                            </m:r>
                          </m:e>
                        </m:acc>
                      </m:e>
                      <m:sub>
                        <m:r>
                          <w:rPr>
                            <w:rFonts w:ascii="Cambria Math" w:eastAsia="Times New Roman" w:hAnsi="Cambria Math" w:cs="Times New Roman"/>
                            <w:sz w:val="18"/>
                            <w:szCs w:val="18"/>
                          </w:rPr>
                          <m:t>product</m:t>
                        </m:r>
                      </m:sub>
                    </m:sSub>
                  </m:den>
                </m:f>
              </m:oMath>
            </m:oMathPara>
          </w:p>
        </w:tc>
        <w:tc>
          <w:tcPr>
            <w:tcW w:w="1102" w:type="dxa"/>
            <w:tcBorders>
              <w:top w:val="single" w:sz="4" w:space="0" w:color="auto"/>
              <w:left w:val="nil"/>
              <w:bottom w:val="single" w:sz="4" w:space="0" w:color="auto"/>
              <w:right w:val="single" w:sz="4" w:space="0" w:color="auto"/>
            </w:tcBorders>
            <w:shd w:val="clear" w:color="000000" w:fill="FFFFFF"/>
            <w:vAlign w:val="center"/>
          </w:tcPr>
          <w:p w14:paraId="5F28A6A0" w14:textId="77777777" w:rsidR="00337F1D" w:rsidRPr="001B52D8" w:rsidRDefault="00337F1D" w:rsidP="00A93D54">
            <w:pPr>
              <w:spacing w:after="0" w:line="240" w:lineRule="auto"/>
              <w:jc w:val="center"/>
              <w:rPr>
                <w:rFonts w:ascii="Times New Roman" w:eastAsia="Times New Roman" w:hAnsi="Times New Roman" w:cs="Times New Roman"/>
                <w:sz w:val="18"/>
                <w:szCs w:val="18"/>
              </w:rPr>
            </w:pPr>
            <w:r w:rsidRPr="00892DEB">
              <w:rPr>
                <w:rFonts w:ascii="Times New Roman" w:hAnsi="Times New Roman" w:cs="Times New Roman"/>
                <w:sz w:val="18"/>
                <w:szCs w:val="18"/>
              </w:rPr>
              <w:t>m</w:t>
            </w:r>
            <w:r w:rsidRPr="00892DEB">
              <w:rPr>
                <w:rFonts w:ascii="Times New Roman" w:hAnsi="Times New Roman" w:cs="Times New Roman"/>
                <w:sz w:val="18"/>
                <w:szCs w:val="18"/>
                <w:vertAlign w:val="superscript"/>
              </w:rPr>
              <w:t>3</w:t>
            </w:r>
            <w:r w:rsidRPr="00892DEB">
              <w:rPr>
                <w:rFonts w:ascii="Times New Roman" w:hAnsi="Times New Roman" w:cs="Times New Roman"/>
                <w:sz w:val="18"/>
                <w:szCs w:val="18"/>
              </w:rPr>
              <w:t>/kg</w:t>
            </w:r>
          </w:p>
        </w:tc>
      </w:tr>
      <w:tr w:rsidR="00D53EE3" w:rsidRPr="00892DEB" w14:paraId="243A21B9" w14:textId="77777777" w:rsidTr="00D53EE3">
        <w:trPr>
          <w:trHeight w:val="1558"/>
        </w:trPr>
        <w:tc>
          <w:tcPr>
            <w:tcW w:w="472" w:type="dxa"/>
            <w:tcBorders>
              <w:top w:val="nil"/>
              <w:left w:val="single" w:sz="8" w:space="0" w:color="auto"/>
              <w:bottom w:val="single" w:sz="4" w:space="0" w:color="auto"/>
              <w:right w:val="single" w:sz="4" w:space="0" w:color="auto"/>
            </w:tcBorders>
            <w:shd w:val="clear" w:color="000000" w:fill="FFFFFF"/>
            <w:noWrap/>
            <w:vAlign w:val="center"/>
          </w:tcPr>
          <w:p w14:paraId="01FDF6AD"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892DEB">
              <w:rPr>
                <w:rFonts w:ascii="Times New Roman" w:hAnsi="Times New Roman" w:cs="Times New Roman"/>
                <w:b/>
                <w:bCs/>
                <w:sz w:val="18"/>
                <w:szCs w:val="18"/>
              </w:rPr>
              <w:t>5</w:t>
            </w:r>
          </w:p>
        </w:tc>
        <w:tc>
          <w:tcPr>
            <w:tcW w:w="1782" w:type="dxa"/>
            <w:tcBorders>
              <w:top w:val="single" w:sz="4" w:space="0" w:color="auto"/>
              <w:left w:val="nil"/>
              <w:bottom w:val="single" w:sz="4" w:space="0" w:color="auto"/>
              <w:right w:val="single" w:sz="4" w:space="0" w:color="auto"/>
            </w:tcBorders>
            <w:shd w:val="clear" w:color="000000" w:fill="FFFFFF"/>
            <w:vAlign w:val="center"/>
          </w:tcPr>
          <w:p w14:paraId="06ECEC6B" w14:textId="77777777" w:rsidR="00337F1D" w:rsidRPr="001B52D8" w:rsidRDefault="00337F1D" w:rsidP="00A93D54">
            <w:pPr>
              <w:spacing w:after="0" w:line="240" w:lineRule="auto"/>
              <w:rPr>
                <w:rFonts w:ascii="Times New Roman" w:eastAsia="Times New Roman" w:hAnsi="Times New Roman" w:cs="Times New Roman"/>
                <w:color w:val="000000"/>
                <w:sz w:val="18"/>
                <w:szCs w:val="18"/>
              </w:rPr>
            </w:pPr>
            <w:r w:rsidRPr="00892DEB">
              <w:rPr>
                <w:rFonts w:ascii="Times New Roman" w:hAnsi="Times New Roman" w:cs="Times New Roman"/>
                <w:sz w:val="18"/>
                <w:szCs w:val="18"/>
              </w:rPr>
              <w:t>Environmental hazard, air hazard</w:t>
            </w:r>
          </w:p>
        </w:tc>
        <w:tc>
          <w:tcPr>
            <w:tcW w:w="1058" w:type="dxa"/>
            <w:tcBorders>
              <w:top w:val="nil"/>
              <w:left w:val="nil"/>
              <w:bottom w:val="single" w:sz="4" w:space="0" w:color="auto"/>
              <w:right w:val="single" w:sz="4" w:space="0" w:color="auto"/>
            </w:tcBorders>
            <w:shd w:val="clear" w:color="000000" w:fill="FFFFFF"/>
            <w:noWrap/>
            <w:vAlign w:val="center"/>
          </w:tcPr>
          <w:p w14:paraId="4A3686BC" w14:textId="77777777" w:rsidR="00337F1D" w:rsidRPr="001B52D8" w:rsidRDefault="00337F1D" w:rsidP="00A93D54">
            <w:pPr>
              <w:spacing w:after="0" w:line="240" w:lineRule="auto"/>
              <w:jc w:val="center"/>
              <w:rPr>
                <w:rFonts w:ascii="Times New Roman" w:eastAsia="Times New Roman" w:hAnsi="Times New Roman" w:cs="Times New Roman"/>
                <w:color w:val="000000"/>
                <w:sz w:val="18"/>
                <w:szCs w:val="18"/>
              </w:rPr>
            </w:pPr>
            <w:proofErr w:type="spellStart"/>
            <w:r w:rsidRPr="00892DEB">
              <w:rPr>
                <w:rFonts w:ascii="Times New Roman" w:hAnsi="Times New Roman" w:cs="Times New Roman"/>
                <w:sz w:val="18"/>
                <w:szCs w:val="18"/>
              </w:rPr>
              <w:t>EH</w:t>
            </w:r>
            <w:r w:rsidRPr="00892DEB">
              <w:rPr>
                <w:rFonts w:ascii="Times New Roman" w:hAnsi="Times New Roman" w:cs="Times New Roman"/>
                <w:sz w:val="18"/>
                <w:szCs w:val="18"/>
                <w:vertAlign w:val="subscript"/>
              </w:rPr>
              <w:t>air</w:t>
            </w:r>
            <w:proofErr w:type="spellEnd"/>
          </w:p>
        </w:tc>
        <w:tc>
          <w:tcPr>
            <w:tcW w:w="3661" w:type="dxa"/>
            <w:tcBorders>
              <w:top w:val="nil"/>
              <w:left w:val="nil"/>
              <w:bottom w:val="single" w:sz="4" w:space="0" w:color="auto"/>
              <w:right w:val="single" w:sz="4" w:space="0" w:color="auto"/>
            </w:tcBorders>
            <w:shd w:val="clear" w:color="000000" w:fill="FFFFFF"/>
            <w:vAlign w:val="center"/>
          </w:tcPr>
          <w:p w14:paraId="28DBBE2B" w14:textId="77777777" w:rsidR="00337F1D" w:rsidRPr="001B52D8" w:rsidRDefault="00337F1D" w:rsidP="00A93D54">
            <w:pPr>
              <w:spacing w:after="0" w:line="240" w:lineRule="auto"/>
              <w:jc w:val="both"/>
              <w:rPr>
                <w:rFonts w:ascii="Times New Roman" w:eastAsia="Times New Roman" w:hAnsi="Times New Roman" w:cs="Times New Roman"/>
                <w:i/>
                <w:iCs/>
                <w:sz w:val="18"/>
                <w:szCs w:val="18"/>
              </w:rPr>
            </w:pPr>
            <w:r w:rsidRPr="00892DEB">
              <w:rPr>
                <w:rFonts w:ascii="Times New Roman" w:hAnsi="Times New Roman" w:cs="Times New Roman"/>
                <w:sz w:val="18"/>
                <w:szCs w:val="18"/>
              </w:rPr>
              <w:t>Carcinogenicity, mutagenicity, reproductive toxicity, sensitization to humans and environment.</w:t>
            </w:r>
          </w:p>
        </w:tc>
        <w:tc>
          <w:tcPr>
            <w:tcW w:w="5180" w:type="dxa"/>
            <w:tcBorders>
              <w:top w:val="nil"/>
              <w:left w:val="nil"/>
              <w:bottom w:val="single" w:sz="4" w:space="0" w:color="auto"/>
              <w:right w:val="single" w:sz="4" w:space="0" w:color="auto"/>
            </w:tcBorders>
            <w:shd w:val="clear" w:color="000000" w:fill="FFFFFF"/>
            <w:noWrap/>
            <w:vAlign w:val="center"/>
          </w:tcPr>
          <w:p w14:paraId="2A27A87C" w14:textId="77777777" w:rsidR="00337F1D" w:rsidRPr="00D53EE3" w:rsidRDefault="00957621" w:rsidP="00D53EE3">
            <w:pPr>
              <w:spacing w:after="0" w:line="240" w:lineRule="auto"/>
              <w:jc w:val="center"/>
              <w:rPr>
                <w:rFonts w:ascii="Times New Roman" w:eastAsia="Times New Roman" w:hAnsi="Times New Roman" w:cs="Times New Roman"/>
              </w:rPr>
            </w:pPr>
            <m:oMathPara>
              <m:oMath>
                <m:sSub>
                  <m:sSubPr>
                    <m:ctrlPr>
                      <w:rPr>
                        <w:rFonts w:ascii="Cambria Math" w:hAnsi="Cambria Math"/>
                        <w:i/>
                        <w:sz w:val="18"/>
                        <w:szCs w:val="18"/>
                      </w:rPr>
                    </m:ctrlPr>
                  </m:sSubPr>
                  <m:e>
                    <m:r>
                      <w:rPr>
                        <w:rFonts w:ascii="Cambria Math" w:hAnsi="Cambria Math"/>
                        <w:sz w:val="18"/>
                        <w:szCs w:val="18"/>
                      </w:rPr>
                      <m:t>EH</m:t>
                    </m:r>
                  </m:e>
                  <m:sub>
                    <m:r>
                      <w:rPr>
                        <w:rFonts w:ascii="Cambria Math" w:hAnsi="Cambria Math"/>
                        <w:sz w:val="18"/>
                        <w:szCs w:val="18"/>
                      </w:rPr>
                      <m:t>air</m:t>
                    </m:r>
                  </m:sub>
                </m:sSub>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m:t>
                        </m:r>
                        <m:r>
                          <w:rPr>
                            <w:rFonts w:ascii="Cambria Math" w:hAnsi="Cambria Math"/>
                            <w:sz w:val="18"/>
                            <w:szCs w:val="18"/>
                          </w:rPr>
                          <m:t>,</m:t>
                        </m:r>
                        <m:r>
                          <w:rPr>
                            <w:rFonts w:ascii="Cambria Math" w:hAnsi="Cambria Math"/>
                            <w:sz w:val="18"/>
                            <w:szCs w:val="18"/>
                          </w:rPr>
                          <m:t>air</m:t>
                        </m:r>
                        <m:r>
                          <w:rPr>
                            <w:rFonts w:ascii="Cambria Math" w:hAnsi="Cambria Math"/>
                            <w:sz w:val="18"/>
                            <w:szCs w:val="18"/>
                          </w:rPr>
                          <m:t xml:space="preserve"> </m:t>
                        </m:r>
                        <m:r>
                          <w:rPr>
                            <w:rFonts w:ascii="Cambria Math" w:hAnsi="Cambria Math"/>
                            <w:sz w:val="18"/>
                            <w:szCs w:val="18"/>
                          </w:rPr>
                          <m:t>polluted</m:t>
                        </m:r>
                      </m:sub>
                    </m:sSub>
                  </m:num>
                  <m:den>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product</m:t>
                        </m:r>
                      </m:sub>
                    </m:sSub>
                  </m:den>
                </m:f>
              </m:oMath>
            </m:oMathPara>
          </w:p>
          <w:p w14:paraId="111B470C" w14:textId="167BFB55" w:rsidR="00D53EE3" w:rsidRPr="001B52D8" w:rsidRDefault="00D53EE3" w:rsidP="00D53EE3">
            <w:pPr>
              <w:spacing w:after="0" w:line="240" w:lineRule="auto"/>
              <w:jc w:val="center"/>
              <w:rPr>
                <w:rFonts w:ascii="Times New Roman" w:eastAsia="Times New Roman" w:hAnsi="Times New Roman" w:cs="Times New Roman"/>
                <w:sz w:val="18"/>
                <w:szCs w:val="18"/>
              </w:rPr>
            </w:pPr>
            <w:r>
              <w:rPr>
                <w:noProof/>
                <w14:ligatures w14:val="standardContextual"/>
              </w:rPr>
              <w:drawing>
                <wp:inline distT="0" distB="0" distL="0" distR="0" wp14:anchorId="2D65ABCB" wp14:editId="6E5F87F4">
                  <wp:extent cx="3152767" cy="3464417"/>
                  <wp:effectExtent l="0" t="0" r="0" b="3175"/>
                  <wp:docPr id="274343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343875" name=""/>
                          <pic:cNvPicPr/>
                        </pic:nvPicPr>
                        <pic:blipFill>
                          <a:blip r:embed="rId18"/>
                          <a:stretch>
                            <a:fillRect/>
                          </a:stretch>
                        </pic:blipFill>
                        <pic:spPr>
                          <a:xfrm>
                            <a:off x="0" y="0"/>
                            <a:ext cx="3191133" cy="3506575"/>
                          </a:xfrm>
                          <a:prstGeom prst="rect">
                            <a:avLst/>
                          </a:prstGeom>
                        </pic:spPr>
                      </pic:pic>
                    </a:graphicData>
                  </a:graphic>
                </wp:inline>
              </w:drawing>
            </w:r>
          </w:p>
        </w:tc>
        <w:tc>
          <w:tcPr>
            <w:tcW w:w="1102" w:type="dxa"/>
            <w:tcBorders>
              <w:top w:val="nil"/>
              <w:left w:val="nil"/>
              <w:bottom w:val="single" w:sz="4" w:space="0" w:color="auto"/>
              <w:right w:val="single" w:sz="4" w:space="0" w:color="auto"/>
            </w:tcBorders>
            <w:shd w:val="clear" w:color="000000" w:fill="FFFFFF"/>
            <w:vAlign w:val="center"/>
          </w:tcPr>
          <w:p w14:paraId="5E815F84" w14:textId="77777777" w:rsidR="00337F1D" w:rsidRPr="001B52D8" w:rsidRDefault="00337F1D" w:rsidP="00A93D54">
            <w:pPr>
              <w:spacing w:after="0" w:line="240" w:lineRule="auto"/>
              <w:jc w:val="center"/>
              <w:rPr>
                <w:rFonts w:ascii="Times New Roman" w:eastAsia="Times New Roman" w:hAnsi="Times New Roman" w:cs="Times New Roman"/>
                <w:sz w:val="18"/>
                <w:szCs w:val="18"/>
              </w:rPr>
            </w:pPr>
            <w:r w:rsidRPr="00892DEB">
              <w:rPr>
                <w:rFonts w:ascii="Times New Roman" w:hAnsi="Times New Roman" w:cs="Times New Roman"/>
                <w:sz w:val="18"/>
                <w:szCs w:val="18"/>
              </w:rPr>
              <w:t>kg hazardous input/kg product</w:t>
            </w:r>
          </w:p>
        </w:tc>
      </w:tr>
    </w:tbl>
    <w:p w14:paraId="3D26E2A7" w14:textId="77777777" w:rsidR="00D53EE3" w:rsidRDefault="00D53EE3" w:rsidP="00337F1D">
      <w:pPr>
        <w:rPr>
          <w:rFonts w:ascii="Times New Roman" w:hAnsi="Times New Roman" w:cs="Times New Roman"/>
        </w:rPr>
      </w:pPr>
    </w:p>
    <w:p w14:paraId="708F7256" w14:textId="29CC1317" w:rsidR="00D53EE3" w:rsidRDefault="00D53EE3" w:rsidP="00337F1D">
      <w:pPr>
        <w:rPr>
          <w:rFonts w:ascii="Times New Roman" w:hAnsi="Times New Roman" w:cs="Times New Roman"/>
        </w:rPr>
      </w:pPr>
      <w:r w:rsidRPr="000F58BD">
        <w:rPr>
          <w:rFonts w:ascii="Times New Roman" w:hAnsi="Times New Roman" w:cs="Times New Roman"/>
        </w:rPr>
        <w:t xml:space="preserve">Table </w:t>
      </w:r>
      <w:r>
        <w:rPr>
          <w:rFonts w:ascii="Times New Roman" w:hAnsi="Times New Roman" w:cs="Times New Roman"/>
        </w:rPr>
        <w:t>S5</w:t>
      </w:r>
      <w:r w:rsidRPr="000F58BD">
        <w:rPr>
          <w:rFonts w:ascii="Times New Roman" w:hAnsi="Times New Roman" w:cs="Times New Roman"/>
        </w:rPr>
        <w:t xml:space="preserve">. </w:t>
      </w:r>
      <w:r>
        <w:rPr>
          <w:rFonts w:ascii="Times New Roman" w:hAnsi="Times New Roman" w:cs="Times New Roman"/>
        </w:rPr>
        <w:t xml:space="preserve">GREENSCOPE Environmental Indicator Equations Adapted from </w:t>
      </w:r>
      <w:r>
        <w:rPr>
          <w:rFonts w:ascii="Times New Roman" w:hAnsi="Times New Roman" w:cs="Times New Roman"/>
        </w:rPr>
        <w:fldChar w:fldCharType="begin"/>
      </w:r>
      <w:r w:rsidR="00957621">
        <w:rPr>
          <w:rFonts w:ascii="Times New Roman" w:hAnsi="Times New Roman" w:cs="Times New Roman"/>
        </w:rPr>
        <w:instrText xml:space="preserve"> ADDIN ZOTERO_ITEM CSL_CITATION {"citationID":"BSq7rAbE","properties":{"formattedCitation":"[18]","plainCitation":"[18]","noteIndex":0},"citationItems":[{"id":1182,"uris":["http://zotero.org/users/5566916/items/BMK88QP6"],"itemData":{"id":1182,"type":"document","language":"en","publisher":"US Environmental Protection Agency","source":"Zotero","title":"GREENSCOPE.xlsm User’s Guide","author":[{"family":"Ruiz-Mercado","given":"Gerardo J"},{"family":"Smith","given":"Raymond L"},{"family":"Gonzalez","given":"Michael A"}],"issued":{"date-parts":[["2014"]]}}}],"schema":"https://github.com/citation-style-language/schema/raw/master/csl-citation.json"} </w:instrText>
      </w:r>
      <w:r>
        <w:rPr>
          <w:rFonts w:ascii="Times New Roman" w:hAnsi="Times New Roman" w:cs="Times New Roman"/>
        </w:rPr>
        <w:fldChar w:fldCharType="separate"/>
      </w:r>
      <w:r w:rsidR="00957621" w:rsidRPr="00957621">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t xml:space="preserve"> (Continued)</w:t>
      </w:r>
    </w:p>
    <w:tbl>
      <w:tblPr>
        <w:tblW w:w="13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1773"/>
        <w:gridCol w:w="1058"/>
        <w:gridCol w:w="3444"/>
        <w:gridCol w:w="5466"/>
        <w:gridCol w:w="1042"/>
      </w:tblGrid>
      <w:tr w:rsidR="00D53EE3" w:rsidRPr="001B52D8" w14:paraId="53AA1018" w14:textId="77777777" w:rsidTr="00D53EE3">
        <w:trPr>
          <w:trHeight w:val="368"/>
        </w:trPr>
        <w:tc>
          <w:tcPr>
            <w:tcW w:w="2245" w:type="dxa"/>
            <w:gridSpan w:val="2"/>
            <w:shd w:val="clear" w:color="000000" w:fill="FFFFFF"/>
            <w:noWrap/>
            <w:vAlign w:val="center"/>
          </w:tcPr>
          <w:p w14:paraId="305CFF35" w14:textId="091A802E" w:rsidR="00D53EE3" w:rsidRPr="00892DEB" w:rsidRDefault="00D53EE3" w:rsidP="00D53EE3">
            <w:pPr>
              <w:spacing w:after="0" w:line="240" w:lineRule="auto"/>
              <w:jc w:val="center"/>
              <w:rPr>
                <w:rFonts w:ascii="Times New Roman" w:hAnsi="Times New Roman" w:cs="Times New Roman"/>
                <w:sz w:val="18"/>
                <w:szCs w:val="18"/>
              </w:rPr>
            </w:pPr>
            <w:r>
              <w:rPr>
                <w:rFonts w:ascii="Times New Roman" w:eastAsia="Times New Roman" w:hAnsi="Times New Roman" w:cs="Times New Roman"/>
                <w:b/>
                <w:bCs/>
                <w:sz w:val="18"/>
                <w:szCs w:val="18"/>
              </w:rPr>
              <w:t>Environmental</w:t>
            </w:r>
            <w:r w:rsidRPr="001B52D8">
              <w:rPr>
                <w:rFonts w:ascii="Times New Roman" w:eastAsia="Times New Roman" w:hAnsi="Times New Roman" w:cs="Times New Roman"/>
                <w:b/>
                <w:bCs/>
                <w:sz w:val="18"/>
                <w:szCs w:val="18"/>
              </w:rPr>
              <w:t xml:space="preserve"> Indicator</w:t>
            </w:r>
          </w:p>
        </w:tc>
        <w:tc>
          <w:tcPr>
            <w:tcW w:w="1058" w:type="dxa"/>
            <w:shd w:val="clear" w:color="000000" w:fill="FFFFFF"/>
            <w:noWrap/>
            <w:vAlign w:val="center"/>
          </w:tcPr>
          <w:p w14:paraId="7AB754B0" w14:textId="2070FA86" w:rsidR="00D53EE3" w:rsidRPr="00892DEB" w:rsidRDefault="00A11B64" w:rsidP="00D53EE3">
            <w:pPr>
              <w:spacing w:after="0" w:line="240" w:lineRule="auto"/>
              <w:jc w:val="center"/>
              <w:rPr>
                <w:rFonts w:ascii="Times New Roman" w:hAnsi="Times New Roman" w:cs="Times New Roman"/>
                <w:sz w:val="18"/>
                <w:szCs w:val="18"/>
              </w:rPr>
            </w:pPr>
            <w:r>
              <w:rPr>
                <w:rFonts w:ascii="Times New Roman" w:eastAsia="Times New Roman" w:hAnsi="Times New Roman" w:cs="Times New Roman"/>
                <w:b/>
                <w:bCs/>
                <w:sz w:val="18"/>
                <w:szCs w:val="18"/>
              </w:rPr>
              <w:t>Acronym</w:t>
            </w:r>
          </w:p>
        </w:tc>
        <w:tc>
          <w:tcPr>
            <w:tcW w:w="3743" w:type="dxa"/>
            <w:shd w:val="clear" w:color="000000" w:fill="FFFFFF"/>
            <w:vAlign w:val="center"/>
          </w:tcPr>
          <w:p w14:paraId="6638EC3B" w14:textId="0DA6B6EB" w:rsidR="00D53EE3" w:rsidRPr="00892DEB" w:rsidRDefault="00D53EE3" w:rsidP="00D53EE3">
            <w:pPr>
              <w:spacing w:after="0" w:line="240" w:lineRule="auto"/>
              <w:jc w:val="center"/>
              <w:rPr>
                <w:rFonts w:ascii="Times New Roman" w:hAnsi="Times New Roman" w:cs="Times New Roman"/>
                <w:sz w:val="18"/>
                <w:szCs w:val="18"/>
              </w:rPr>
            </w:pPr>
            <w:r w:rsidRPr="001B52D8">
              <w:rPr>
                <w:rFonts w:ascii="Times New Roman" w:eastAsia="Times New Roman" w:hAnsi="Times New Roman" w:cs="Times New Roman"/>
                <w:b/>
                <w:bCs/>
                <w:sz w:val="18"/>
                <w:szCs w:val="18"/>
              </w:rPr>
              <w:t>Definition</w:t>
            </w:r>
          </w:p>
        </w:tc>
        <w:tc>
          <w:tcPr>
            <w:tcW w:w="5115" w:type="dxa"/>
            <w:shd w:val="clear" w:color="000000" w:fill="FFFFFF"/>
            <w:noWrap/>
            <w:vAlign w:val="center"/>
          </w:tcPr>
          <w:p w14:paraId="30CB7CDC" w14:textId="4FC40C11" w:rsidR="00D53EE3" w:rsidRPr="00D53EE3" w:rsidRDefault="00D53EE3" w:rsidP="00D53EE3">
            <w:pPr>
              <w:spacing w:after="0" w:line="240" w:lineRule="auto"/>
              <w:jc w:val="center"/>
              <w:rPr>
                <w:rFonts w:ascii="Times New Roman" w:eastAsia="Times New Roman" w:hAnsi="Times New Roman" w:cs="Times New Roman"/>
                <w:sz w:val="18"/>
                <w:szCs w:val="18"/>
              </w:rPr>
            </w:pPr>
            <w:r w:rsidRPr="001B52D8">
              <w:rPr>
                <w:rFonts w:ascii="Times New Roman" w:eastAsia="Times New Roman" w:hAnsi="Times New Roman" w:cs="Times New Roman"/>
                <w:b/>
                <w:bCs/>
                <w:sz w:val="18"/>
                <w:szCs w:val="18"/>
              </w:rPr>
              <w:t>Equation</w:t>
            </w:r>
          </w:p>
        </w:tc>
        <w:tc>
          <w:tcPr>
            <w:tcW w:w="1094" w:type="dxa"/>
            <w:shd w:val="clear" w:color="000000" w:fill="FFFFFF"/>
            <w:vAlign w:val="center"/>
          </w:tcPr>
          <w:p w14:paraId="0981CD35" w14:textId="2F0FD8F2" w:rsidR="00D53EE3" w:rsidRPr="00892DEB" w:rsidRDefault="00D53EE3" w:rsidP="00D53EE3">
            <w:pPr>
              <w:spacing w:after="0" w:line="240" w:lineRule="auto"/>
              <w:jc w:val="center"/>
              <w:rPr>
                <w:rFonts w:ascii="Times New Roman" w:hAnsi="Times New Roman" w:cs="Times New Roman"/>
                <w:sz w:val="18"/>
                <w:szCs w:val="18"/>
              </w:rPr>
            </w:pPr>
            <w:r w:rsidRPr="001B52D8">
              <w:rPr>
                <w:rFonts w:ascii="Times New Roman" w:eastAsia="Times New Roman" w:hAnsi="Times New Roman" w:cs="Times New Roman"/>
                <w:b/>
                <w:bCs/>
                <w:sz w:val="18"/>
                <w:szCs w:val="18"/>
              </w:rPr>
              <w:t>unit</w:t>
            </w:r>
          </w:p>
        </w:tc>
      </w:tr>
      <w:tr w:rsidR="00D53EE3" w:rsidRPr="001B52D8" w14:paraId="1075D91E" w14:textId="77777777" w:rsidTr="00D53EE3">
        <w:trPr>
          <w:trHeight w:val="1988"/>
        </w:trPr>
        <w:tc>
          <w:tcPr>
            <w:tcW w:w="472" w:type="dxa"/>
            <w:shd w:val="clear" w:color="000000" w:fill="FFFFFF"/>
            <w:noWrap/>
            <w:vAlign w:val="center"/>
          </w:tcPr>
          <w:p w14:paraId="03324138" w14:textId="77777777" w:rsidR="00D53EE3" w:rsidRPr="001B52D8" w:rsidRDefault="00D53EE3" w:rsidP="00A959C9">
            <w:pPr>
              <w:spacing w:after="0" w:line="240" w:lineRule="auto"/>
              <w:jc w:val="center"/>
              <w:rPr>
                <w:rFonts w:ascii="Times New Roman" w:eastAsia="Times New Roman" w:hAnsi="Times New Roman" w:cs="Times New Roman"/>
                <w:b/>
                <w:bCs/>
                <w:sz w:val="18"/>
                <w:szCs w:val="18"/>
              </w:rPr>
            </w:pPr>
            <w:r w:rsidRPr="00892DEB">
              <w:rPr>
                <w:rFonts w:ascii="Times New Roman" w:hAnsi="Times New Roman" w:cs="Times New Roman"/>
                <w:b/>
                <w:bCs/>
                <w:sz w:val="18"/>
                <w:szCs w:val="18"/>
              </w:rPr>
              <w:t>6</w:t>
            </w:r>
          </w:p>
        </w:tc>
        <w:tc>
          <w:tcPr>
            <w:tcW w:w="1773" w:type="dxa"/>
            <w:shd w:val="clear" w:color="000000" w:fill="FFFFFF"/>
            <w:vAlign w:val="center"/>
          </w:tcPr>
          <w:p w14:paraId="39FCB040" w14:textId="77777777" w:rsidR="00D53EE3" w:rsidRPr="001B52D8" w:rsidRDefault="00D53EE3" w:rsidP="00A959C9">
            <w:pPr>
              <w:spacing w:after="0" w:line="240" w:lineRule="auto"/>
              <w:rPr>
                <w:rFonts w:ascii="Times New Roman" w:eastAsia="Times New Roman" w:hAnsi="Times New Roman" w:cs="Times New Roman"/>
                <w:color w:val="000000"/>
                <w:sz w:val="18"/>
                <w:szCs w:val="18"/>
              </w:rPr>
            </w:pPr>
            <w:r w:rsidRPr="00892DEB">
              <w:rPr>
                <w:rFonts w:ascii="Times New Roman" w:hAnsi="Times New Roman" w:cs="Times New Roman"/>
                <w:sz w:val="18"/>
                <w:szCs w:val="18"/>
              </w:rPr>
              <w:t>Environmental hazard, water hazard</w:t>
            </w:r>
          </w:p>
        </w:tc>
        <w:tc>
          <w:tcPr>
            <w:tcW w:w="1058" w:type="dxa"/>
            <w:shd w:val="clear" w:color="000000" w:fill="FFFFFF"/>
            <w:noWrap/>
            <w:vAlign w:val="center"/>
          </w:tcPr>
          <w:p w14:paraId="2E0255DB" w14:textId="77777777" w:rsidR="00D53EE3" w:rsidRPr="001B52D8" w:rsidRDefault="00D53EE3" w:rsidP="00A959C9">
            <w:pPr>
              <w:spacing w:after="0" w:line="240" w:lineRule="auto"/>
              <w:jc w:val="center"/>
              <w:rPr>
                <w:rFonts w:ascii="Times New Roman" w:eastAsia="Times New Roman" w:hAnsi="Times New Roman" w:cs="Times New Roman"/>
                <w:color w:val="000000"/>
                <w:sz w:val="18"/>
                <w:szCs w:val="18"/>
              </w:rPr>
            </w:pPr>
            <w:proofErr w:type="spellStart"/>
            <w:r w:rsidRPr="00892DEB">
              <w:rPr>
                <w:rFonts w:ascii="Times New Roman" w:hAnsi="Times New Roman" w:cs="Times New Roman"/>
                <w:sz w:val="18"/>
                <w:szCs w:val="18"/>
              </w:rPr>
              <w:t>EH</w:t>
            </w:r>
            <w:r w:rsidRPr="00892DEB">
              <w:rPr>
                <w:rFonts w:ascii="Times New Roman" w:hAnsi="Times New Roman" w:cs="Times New Roman"/>
                <w:sz w:val="18"/>
                <w:szCs w:val="18"/>
                <w:vertAlign w:val="subscript"/>
              </w:rPr>
              <w:t>water</w:t>
            </w:r>
            <w:proofErr w:type="spellEnd"/>
          </w:p>
        </w:tc>
        <w:tc>
          <w:tcPr>
            <w:tcW w:w="3743" w:type="dxa"/>
            <w:shd w:val="clear" w:color="000000" w:fill="FFFFFF"/>
            <w:vAlign w:val="center"/>
          </w:tcPr>
          <w:p w14:paraId="2AA46B6E" w14:textId="77777777" w:rsidR="00D53EE3" w:rsidRPr="001B52D8" w:rsidRDefault="00D53EE3" w:rsidP="00A959C9">
            <w:pPr>
              <w:spacing w:after="0" w:line="240" w:lineRule="auto"/>
              <w:jc w:val="both"/>
              <w:rPr>
                <w:rFonts w:ascii="Times New Roman" w:eastAsia="Times New Roman" w:hAnsi="Times New Roman" w:cs="Times New Roman"/>
                <w:sz w:val="18"/>
                <w:szCs w:val="18"/>
              </w:rPr>
            </w:pPr>
            <w:r w:rsidRPr="00892DEB">
              <w:rPr>
                <w:rFonts w:ascii="Times New Roman" w:hAnsi="Times New Roman" w:cs="Times New Roman"/>
                <w:sz w:val="18"/>
                <w:szCs w:val="18"/>
              </w:rPr>
              <w:t xml:space="preserve">Toxicity to aquatic environment. This is the volume of limit concentration water release equivalents per unit mass of desired product </w:t>
            </w:r>
          </w:p>
        </w:tc>
        <w:tc>
          <w:tcPr>
            <w:tcW w:w="5115" w:type="dxa"/>
            <w:shd w:val="clear" w:color="000000" w:fill="FFFFFF"/>
            <w:noWrap/>
            <w:vAlign w:val="center"/>
          </w:tcPr>
          <w:p w14:paraId="00BA2FA2" w14:textId="77777777" w:rsidR="00D53EE3" w:rsidRPr="00D53EE3" w:rsidRDefault="00957621" w:rsidP="00A959C9">
            <w:pPr>
              <w:spacing w:after="0" w:line="240" w:lineRule="auto"/>
              <w:jc w:val="center"/>
              <w:rPr>
                <w:rFonts w:ascii="Times New Roman" w:eastAsia="Times New Roman" w:hAnsi="Times New Roman" w:cs="Times New Roman"/>
                <w:sz w:val="18"/>
                <w:szCs w:val="18"/>
              </w:rPr>
            </w:pPr>
            <m:oMathPara>
              <m:oMath>
                <m:sSub>
                  <m:sSubPr>
                    <m:ctrlPr>
                      <w:rPr>
                        <w:rFonts w:ascii="Cambria Math" w:hAnsi="Cambria Math"/>
                        <w:i/>
                        <w:sz w:val="18"/>
                        <w:szCs w:val="18"/>
                      </w:rPr>
                    </m:ctrlPr>
                  </m:sSubPr>
                  <m:e>
                    <m:r>
                      <w:rPr>
                        <w:rFonts w:ascii="Cambria Math" w:hAnsi="Cambria Math"/>
                        <w:sz w:val="18"/>
                        <w:szCs w:val="18"/>
                      </w:rPr>
                      <m:t>EH</m:t>
                    </m:r>
                  </m:e>
                  <m:sub>
                    <m:r>
                      <w:rPr>
                        <w:rFonts w:ascii="Cambria Math" w:hAnsi="Cambria Math"/>
                        <w:sz w:val="18"/>
                        <w:szCs w:val="18"/>
                      </w:rPr>
                      <m:t>water</m:t>
                    </m:r>
                  </m:sub>
                </m:sSub>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t</m:t>
                        </m:r>
                        <m:r>
                          <w:rPr>
                            <w:rFonts w:ascii="Cambria Math" w:hAnsi="Cambria Math"/>
                            <w:sz w:val="18"/>
                            <w:szCs w:val="18"/>
                          </w:rPr>
                          <m:t>,</m:t>
                        </m:r>
                        <m:r>
                          <w:rPr>
                            <w:rFonts w:ascii="Cambria Math" w:hAnsi="Cambria Math"/>
                            <w:sz w:val="18"/>
                            <w:szCs w:val="18"/>
                          </w:rPr>
                          <m:t>water</m:t>
                        </m:r>
                        <m:r>
                          <w:rPr>
                            <w:rFonts w:ascii="Cambria Math" w:hAnsi="Cambria Math"/>
                            <w:sz w:val="18"/>
                            <w:szCs w:val="18"/>
                          </w:rPr>
                          <m:t xml:space="preserve"> </m:t>
                        </m:r>
                        <m:r>
                          <w:rPr>
                            <w:rFonts w:ascii="Cambria Math" w:hAnsi="Cambria Math"/>
                            <w:sz w:val="18"/>
                            <w:szCs w:val="18"/>
                          </w:rPr>
                          <m:t>polluted</m:t>
                        </m:r>
                      </m:sub>
                    </m:sSub>
                  </m:num>
                  <m:den>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product</m:t>
                        </m:r>
                      </m:sub>
                    </m:sSub>
                  </m:den>
                </m:f>
              </m:oMath>
            </m:oMathPara>
          </w:p>
          <w:p w14:paraId="01C21712" w14:textId="77777777" w:rsidR="00D53EE3" w:rsidRPr="001B52D8" w:rsidRDefault="00D53EE3" w:rsidP="00A959C9">
            <w:pPr>
              <w:spacing w:after="0" w:line="240" w:lineRule="auto"/>
              <w:jc w:val="center"/>
              <w:rPr>
                <w:rFonts w:ascii="Times New Roman" w:eastAsia="Times New Roman" w:hAnsi="Times New Roman" w:cs="Times New Roman"/>
                <w:sz w:val="18"/>
                <w:szCs w:val="18"/>
              </w:rPr>
            </w:pPr>
            <w:r>
              <w:rPr>
                <w:noProof/>
                <w14:ligatures w14:val="standardContextual"/>
              </w:rPr>
              <w:drawing>
                <wp:inline distT="0" distB="0" distL="0" distR="0" wp14:anchorId="1416FDC0" wp14:editId="5476C647">
                  <wp:extent cx="3331224" cy="3702677"/>
                  <wp:effectExtent l="0" t="0" r="2540" b="0"/>
                  <wp:docPr id="290419269" name="Picture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419269" name="Picture 1" descr="A white sheet with black text and numbers&#10;&#10;Description automatically generated"/>
                          <pic:cNvPicPr/>
                        </pic:nvPicPr>
                        <pic:blipFill>
                          <a:blip r:embed="rId19"/>
                          <a:stretch>
                            <a:fillRect/>
                          </a:stretch>
                        </pic:blipFill>
                        <pic:spPr>
                          <a:xfrm>
                            <a:off x="0" y="0"/>
                            <a:ext cx="3356839" cy="3731148"/>
                          </a:xfrm>
                          <a:prstGeom prst="rect">
                            <a:avLst/>
                          </a:prstGeom>
                        </pic:spPr>
                      </pic:pic>
                    </a:graphicData>
                  </a:graphic>
                </wp:inline>
              </w:drawing>
            </w:r>
          </w:p>
        </w:tc>
        <w:tc>
          <w:tcPr>
            <w:tcW w:w="1094" w:type="dxa"/>
            <w:shd w:val="clear" w:color="000000" w:fill="FFFFFF"/>
            <w:vAlign w:val="center"/>
          </w:tcPr>
          <w:p w14:paraId="0DFBD061" w14:textId="77777777" w:rsidR="00D53EE3" w:rsidRPr="001B52D8" w:rsidRDefault="00D53EE3" w:rsidP="00A959C9">
            <w:pPr>
              <w:spacing w:after="0" w:line="240" w:lineRule="auto"/>
              <w:jc w:val="center"/>
              <w:rPr>
                <w:rFonts w:ascii="Times New Roman" w:eastAsia="Times New Roman" w:hAnsi="Times New Roman" w:cs="Times New Roman"/>
                <w:sz w:val="18"/>
                <w:szCs w:val="18"/>
              </w:rPr>
            </w:pPr>
            <w:r w:rsidRPr="00892DEB">
              <w:rPr>
                <w:rFonts w:ascii="Times New Roman" w:hAnsi="Times New Roman" w:cs="Times New Roman"/>
                <w:sz w:val="18"/>
                <w:szCs w:val="18"/>
              </w:rPr>
              <w:t>m</w:t>
            </w:r>
            <w:r w:rsidRPr="00771A6B">
              <w:rPr>
                <w:rFonts w:ascii="Times New Roman" w:hAnsi="Times New Roman" w:cs="Times New Roman"/>
                <w:sz w:val="18"/>
                <w:szCs w:val="18"/>
                <w:vertAlign w:val="superscript"/>
              </w:rPr>
              <w:t>3</w:t>
            </w:r>
            <w:r w:rsidRPr="00892DEB">
              <w:rPr>
                <w:rFonts w:ascii="Times New Roman" w:hAnsi="Times New Roman" w:cs="Times New Roman"/>
                <w:sz w:val="18"/>
                <w:szCs w:val="18"/>
              </w:rPr>
              <w:t>/kg</w:t>
            </w:r>
          </w:p>
        </w:tc>
      </w:tr>
    </w:tbl>
    <w:p w14:paraId="6B3C9926" w14:textId="0946FBB0" w:rsidR="00D53EE3" w:rsidRDefault="00D53EE3">
      <w:pPr>
        <w:rPr>
          <w:rFonts w:ascii="Times New Roman" w:hAnsi="Times New Roman" w:cs="Times New Roman"/>
        </w:rPr>
      </w:pPr>
    </w:p>
    <w:p w14:paraId="71D70647" w14:textId="77777777" w:rsidR="00D53EE3" w:rsidRDefault="00D53EE3">
      <w:pPr>
        <w:rPr>
          <w:rFonts w:ascii="Times New Roman" w:hAnsi="Times New Roman" w:cs="Times New Roman"/>
        </w:rPr>
      </w:pPr>
      <w:r>
        <w:rPr>
          <w:rFonts w:ascii="Times New Roman" w:hAnsi="Times New Roman" w:cs="Times New Roman"/>
        </w:rPr>
        <w:br w:type="page"/>
      </w:r>
    </w:p>
    <w:p w14:paraId="4E865736" w14:textId="2ECEB542" w:rsidR="00337F1D" w:rsidRPr="000F58BD" w:rsidRDefault="00337F1D" w:rsidP="00337F1D">
      <w:pPr>
        <w:rPr>
          <w:rFonts w:ascii="Times New Roman" w:hAnsi="Times New Roman" w:cs="Times New Roman"/>
        </w:rPr>
      </w:pPr>
      <w:r w:rsidRPr="000F58BD">
        <w:rPr>
          <w:rFonts w:ascii="Times New Roman" w:hAnsi="Times New Roman" w:cs="Times New Roman"/>
        </w:rPr>
        <w:t xml:space="preserve">Table </w:t>
      </w:r>
      <w:r>
        <w:rPr>
          <w:rFonts w:ascii="Times New Roman" w:hAnsi="Times New Roman" w:cs="Times New Roman"/>
        </w:rPr>
        <w:t>S</w:t>
      </w:r>
      <w:r w:rsidR="00D937F5">
        <w:rPr>
          <w:rFonts w:ascii="Times New Roman" w:hAnsi="Times New Roman" w:cs="Times New Roman"/>
        </w:rPr>
        <w:t>5</w:t>
      </w:r>
      <w:r w:rsidRPr="000F58BD">
        <w:rPr>
          <w:rFonts w:ascii="Times New Roman" w:hAnsi="Times New Roman" w:cs="Times New Roman"/>
        </w:rPr>
        <w:t xml:space="preserve">. </w:t>
      </w:r>
      <w:r>
        <w:rPr>
          <w:rFonts w:ascii="Times New Roman" w:hAnsi="Times New Roman" w:cs="Times New Roman"/>
        </w:rPr>
        <w:t>GREENSCOPE Environmental Indicator Equations</w:t>
      </w:r>
      <w:r w:rsidR="00C573BA">
        <w:rPr>
          <w:rFonts w:ascii="Times New Roman" w:hAnsi="Times New Roman" w:cs="Times New Roman"/>
        </w:rPr>
        <w:t xml:space="preserve"> Adapted from </w:t>
      </w:r>
      <w:r w:rsidR="00C573BA">
        <w:rPr>
          <w:rFonts w:ascii="Times New Roman" w:hAnsi="Times New Roman" w:cs="Times New Roman"/>
        </w:rPr>
        <w:fldChar w:fldCharType="begin"/>
      </w:r>
      <w:r w:rsidR="00957621">
        <w:rPr>
          <w:rFonts w:ascii="Times New Roman" w:hAnsi="Times New Roman" w:cs="Times New Roman"/>
        </w:rPr>
        <w:instrText xml:space="preserve"> ADDIN ZOTERO_ITEM CSL_CITATION {"citationID":"mfs3d81u","properties":{"formattedCitation":"[18]","plainCitation":"[18]","noteIndex":0},"citationItems":[{"id":1182,"uris":["http://zotero.org/users/5566916/items/BMK88QP6"],"itemData":{"id":1182,"type":"document","language":"en","publisher":"US Environmental Protection Agency","source":"Zotero","title":"GREENSCOPE.xlsm User’s Guide","author":[{"family":"Ruiz-Mercado","given":"Gerardo J"},{"family":"Smith","given":"Raymond L"},{"family":"Gonzalez","given":"Michael A"}],"issued":{"date-parts":[["2014"]]}}}],"schema":"https://github.com/citation-style-language/schema/raw/master/csl-citation.json"} </w:instrText>
      </w:r>
      <w:r w:rsidR="00C573BA">
        <w:rPr>
          <w:rFonts w:ascii="Times New Roman" w:hAnsi="Times New Roman" w:cs="Times New Roman"/>
        </w:rPr>
        <w:fldChar w:fldCharType="separate"/>
      </w:r>
      <w:r w:rsidR="00957621" w:rsidRPr="00957621">
        <w:rPr>
          <w:rFonts w:ascii="Times New Roman" w:hAnsi="Times New Roman" w:cs="Times New Roman"/>
        </w:rPr>
        <w:t>[18]</w:t>
      </w:r>
      <w:r w:rsidR="00C573BA">
        <w:rPr>
          <w:rFonts w:ascii="Times New Roman" w:hAnsi="Times New Roman" w:cs="Times New Roman"/>
        </w:rPr>
        <w:fldChar w:fldCharType="end"/>
      </w:r>
      <w:r>
        <w:rPr>
          <w:rFonts w:ascii="Times New Roman" w:hAnsi="Times New Roman" w:cs="Times New Roman"/>
        </w:rPr>
        <w:t xml:space="preserve"> (Continued)</w:t>
      </w:r>
    </w:p>
    <w:tbl>
      <w:tblPr>
        <w:tblW w:w="13255" w:type="dxa"/>
        <w:tblLook w:val="04A0" w:firstRow="1" w:lastRow="0" w:firstColumn="1" w:lastColumn="0" w:noHBand="0" w:noVBand="1"/>
      </w:tblPr>
      <w:tblGrid>
        <w:gridCol w:w="472"/>
        <w:gridCol w:w="1782"/>
        <w:gridCol w:w="1058"/>
        <w:gridCol w:w="3182"/>
        <w:gridCol w:w="5565"/>
        <w:gridCol w:w="1196"/>
      </w:tblGrid>
      <w:tr w:rsidR="00337F1D" w:rsidRPr="00AF1B15" w14:paraId="15F54067" w14:textId="77777777" w:rsidTr="00A93D54">
        <w:trPr>
          <w:trHeight w:val="298"/>
        </w:trPr>
        <w:tc>
          <w:tcPr>
            <w:tcW w:w="22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CC9201"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Environmental</w:t>
            </w:r>
            <w:r w:rsidRPr="001B52D8">
              <w:rPr>
                <w:rFonts w:ascii="Times New Roman" w:eastAsia="Times New Roman" w:hAnsi="Times New Roman" w:cs="Times New Roman"/>
                <w:b/>
                <w:bCs/>
                <w:sz w:val="18"/>
                <w:szCs w:val="18"/>
              </w:rPr>
              <w:t xml:space="preserve"> Indicator</w:t>
            </w:r>
          </w:p>
        </w:tc>
        <w:tc>
          <w:tcPr>
            <w:tcW w:w="1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09EC9B" w14:textId="3F868D70" w:rsidR="00337F1D" w:rsidRPr="001B52D8" w:rsidRDefault="00A11B64" w:rsidP="00A93D5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Acronym</w:t>
            </w:r>
          </w:p>
        </w:tc>
        <w:tc>
          <w:tcPr>
            <w:tcW w:w="3694" w:type="dxa"/>
            <w:tcBorders>
              <w:top w:val="single" w:sz="8" w:space="0" w:color="auto"/>
              <w:left w:val="nil"/>
              <w:bottom w:val="nil"/>
              <w:right w:val="single" w:sz="4" w:space="0" w:color="auto"/>
            </w:tcBorders>
            <w:shd w:val="clear" w:color="000000" w:fill="FFFFFF"/>
            <w:vAlign w:val="center"/>
            <w:hideMark/>
          </w:tcPr>
          <w:p w14:paraId="10C6D1A6"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Definition</w:t>
            </w:r>
          </w:p>
        </w:tc>
        <w:tc>
          <w:tcPr>
            <w:tcW w:w="5053" w:type="dxa"/>
            <w:tcBorders>
              <w:top w:val="single" w:sz="8" w:space="0" w:color="auto"/>
              <w:left w:val="nil"/>
              <w:bottom w:val="nil"/>
              <w:right w:val="single" w:sz="4" w:space="0" w:color="auto"/>
            </w:tcBorders>
            <w:shd w:val="clear" w:color="000000" w:fill="FFFFFF"/>
            <w:noWrap/>
            <w:vAlign w:val="bottom"/>
            <w:hideMark/>
          </w:tcPr>
          <w:p w14:paraId="366590E4"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Equation</w:t>
            </w:r>
          </w:p>
        </w:tc>
        <w:tc>
          <w:tcPr>
            <w:tcW w:w="1196" w:type="dxa"/>
            <w:tcBorders>
              <w:top w:val="single" w:sz="8" w:space="0" w:color="auto"/>
              <w:left w:val="nil"/>
              <w:bottom w:val="nil"/>
              <w:right w:val="single" w:sz="4" w:space="0" w:color="auto"/>
            </w:tcBorders>
            <w:shd w:val="clear" w:color="000000" w:fill="FFFFFF"/>
            <w:noWrap/>
            <w:vAlign w:val="center"/>
            <w:hideMark/>
          </w:tcPr>
          <w:p w14:paraId="71744E85"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unit</w:t>
            </w:r>
          </w:p>
        </w:tc>
      </w:tr>
      <w:tr w:rsidR="00337F1D" w:rsidRPr="00AF1B15" w14:paraId="712F3B00" w14:textId="77777777" w:rsidTr="005A394C">
        <w:trPr>
          <w:trHeight w:val="1106"/>
        </w:trPr>
        <w:tc>
          <w:tcPr>
            <w:tcW w:w="472"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7CB45B19"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AF1B15">
              <w:rPr>
                <w:rFonts w:ascii="Times New Roman" w:hAnsi="Times New Roman" w:cs="Times New Roman"/>
                <w:b/>
                <w:bCs/>
                <w:sz w:val="18"/>
                <w:szCs w:val="18"/>
              </w:rPr>
              <w:t>7</w:t>
            </w:r>
          </w:p>
        </w:tc>
        <w:tc>
          <w:tcPr>
            <w:tcW w:w="1782" w:type="dxa"/>
            <w:tcBorders>
              <w:top w:val="single" w:sz="4" w:space="0" w:color="auto"/>
              <w:left w:val="nil"/>
              <w:bottom w:val="single" w:sz="4" w:space="0" w:color="auto"/>
              <w:right w:val="single" w:sz="4" w:space="0" w:color="auto"/>
            </w:tcBorders>
            <w:shd w:val="clear" w:color="000000" w:fill="FFFFFF"/>
            <w:vAlign w:val="center"/>
          </w:tcPr>
          <w:p w14:paraId="2E17CA51" w14:textId="77777777" w:rsidR="00337F1D" w:rsidRPr="001B52D8" w:rsidRDefault="00337F1D" w:rsidP="00A93D54">
            <w:pPr>
              <w:spacing w:after="0" w:line="240" w:lineRule="auto"/>
              <w:rPr>
                <w:rFonts w:ascii="Times New Roman" w:eastAsia="Times New Roman" w:hAnsi="Times New Roman" w:cs="Times New Roman"/>
                <w:color w:val="000000"/>
                <w:sz w:val="18"/>
                <w:szCs w:val="18"/>
              </w:rPr>
            </w:pPr>
            <w:r w:rsidRPr="00AF1B15">
              <w:rPr>
                <w:rFonts w:ascii="Times New Roman" w:hAnsi="Times New Roman" w:cs="Times New Roman"/>
                <w:sz w:val="18"/>
                <w:szCs w:val="18"/>
              </w:rPr>
              <w:t>Environmental hazard, solid waste (inorganic pollutants)</w:t>
            </w:r>
          </w:p>
        </w:tc>
        <w:tc>
          <w:tcPr>
            <w:tcW w:w="1058" w:type="dxa"/>
            <w:tcBorders>
              <w:top w:val="single" w:sz="4" w:space="0" w:color="auto"/>
              <w:left w:val="nil"/>
              <w:bottom w:val="single" w:sz="4" w:space="0" w:color="auto"/>
              <w:right w:val="single" w:sz="4" w:space="0" w:color="auto"/>
            </w:tcBorders>
            <w:shd w:val="clear" w:color="000000" w:fill="FFFFFF"/>
            <w:noWrap/>
            <w:vAlign w:val="center"/>
          </w:tcPr>
          <w:p w14:paraId="61B93F32" w14:textId="77777777" w:rsidR="00337F1D" w:rsidRPr="001B52D8" w:rsidRDefault="00337F1D" w:rsidP="00A93D54">
            <w:pPr>
              <w:spacing w:after="0" w:line="240" w:lineRule="auto"/>
              <w:jc w:val="center"/>
              <w:rPr>
                <w:rFonts w:ascii="Times New Roman" w:eastAsia="Times New Roman" w:hAnsi="Times New Roman" w:cs="Times New Roman"/>
                <w:color w:val="000000"/>
                <w:sz w:val="18"/>
                <w:szCs w:val="18"/>
              </w:rPr>
            </w:pPr>
            <w:proofErr w:type="spellStart"/>
            <w:r w:rsidRPr="00AF1B15">
              <w:rPr>
                <w:rFonts w:ascii="Times New Roman" w:hAnsi="Times New Roman" w:cs="Times New Roman"/>
                <w:sz w:val="18"/>
                <w:szCs w:val="18"/>
              </w:rPr>
              <w:t>EH</w:t>
            </w:r>
            <w:r w:rsidRPr="00AF1B15">
              <w:rPr>
                <w:rFonts w:ascii="Times New Roman" w:hAnsi="Times New Roman" w:cs="Times New Roman"/>
                <w:sz w:val="18"/>
                <w:szCs w:val="18"/>
                <w:vertAlign w:val="subscript"/>
              </w:rPr>
              <w:t>solid</w:t>
            </w:r>
            <w:proofErr w:type="spellEnd"/>
          </w:p>
        </w:tc>
        <w:tc>
          <w:tcPr>
            <w:tcW w:w="3694" w:type="dxa"/>
            <w:tcBorders>
              <w:top w:val="single" w:sz="4" w:space="0" w:color="auto"/>
              <w:left w:val="nil"/>
              <w:bottom w:val="single" w:sz="4" w:space="0" w:color="auto"/>
              <w:right w:val="single" w:sz="4" w:space="0" w:color="auto"/>
            </w:tcBorders>
            <w:shd w:val="clear" w:color="000000" w:fill="FFFFFF"/>
            <w:vAlign w:val="center"/>
          </w:tcPr>
          <w:p w14:paraId="1ABA3CBB" w14:textId="77777777" w:rsidR="00337F1D" w:rsidRPr="001B52D8" w:rsidRDefault="00337F1D" w:rsidP="00A93D54">
            <w:pPr>
              <w:spacing w:after="0" w:line="240" w:lineRule="auto"/>
              <w:jc w:val="both"/>
              <w:rPr>
                <w:rFonts w:ascii="Times New Roman" w:eastAsia="Times New Roman" w:hAnsi="Times New Roman" w:cs="Times New Roman"/>
                <w:sz w:val="18"/>
                <w:szCs w:val="18"/>
              </w:rPr>
            </w:pPr>
            <w:r w:rsidRPr="00AF1B15">
              <w:rPr>
                <w:rFonts w:ascii="Times New Roman" w:hAnsi="Times New Roman" w:cs="Times New Roman"/>
                <w:sz w:val="18"/>
                <w:szCs w:val="18"/>
              </w:rPr>
              <w:t>Solid waste for disposal via landfill or wastewater. It is the total mass of inorganic dry solid waste.</w:t>
            </w:r>
          </w:p>
        </w:tc>
        <w:tc>
          <w:tcPr>
            <w:tcW w:w="5053" w:type="dxa"/>
            <w:tcBorders>
              <w:top w:val="single" w:sz="4" w:space="0" w:color="auto"/>
              <w:left w:val="nil"/>
              <w:bottom w:val="single" w:sz="4" w:space="0" w:color="auto"/>
              <w:right w:val="single" w:sz="4" w:space="0" w:color="auto"/>
            </w:tcBorders>
            <w:shd w:val="clear" w:color="000000" w:fill="FFFFFF"/>
            <w:noWrap/>
            <w:vAlign w:val="center"/>
          </w:tcPr>
          <w:p w14:paraId="42AF2125" w14:textId="01712A79" w:rsidR="00337F1D" w:rsidRPr="005A394C" w:rsidRDefault="00957621" w:rsidP="005A394C">
            <w:pPr>
              <w:jc w:val="center"/>
              <w:rPr>
                <w:rFonts w:ascii="Times New Roman" w:hAnsi="Times New Roman" w:cs="Times New Roman"/>
                <w:color w:val="000000"/>
                <w:sz w:val="18"/>
                <w:szCs w:val="18"/>
              </w:rPr>
            </w:pPr>
            <m:oMathPara>
              <m:oMath>
                <m:sSub>
                  <m:sSubPr>
                    <m:ctrlPr>
                      <w:rPr>
                        <w:rFonts w:ascii="Cambria Math" w:hAnsi="Cambria Math"/>
                        <w:i/>
                        <w:sz w:val="18"/>
                        <w:szCs w:val="18"/>
                      </w:rPr>
                    </m:ctrlPr>
                  </m:sSubPr>
                  <m:e>
                    <m:r>
                      <w:rPr>
                        <w:rFonts w:ascii="Cambria Math" w:hAnsi="Cambria Math"/>
                        <w:sz w:val="18"/>
                        <w:szCs w:val="18"/>
                      </w:rPr>
                      <m:t>EH</m:t>
                    </m:r>
                  </m:e>
                  <m:sub>
                    <m:r>
                      <w:rPr>
                        <w:rFonts w:ascii="Cambria Math" w:hAnsi="Cambria Math"/>
                        <w:sz w:val="18"/>
                        <w:szCs w:val="18"/>
                      </w:rPr>
                      <m:t>solid</m:t>
                    </m:r>
                  </m:sub>
                </m:sSub>
                <m:r>
                  <w:rPr>
                    <w:rFonts w:ascii="Cambria Math" w:hAnsi="Cambria Math"/>
                    <w:sz w:val="18"/>
                    <w:szCs w:val="18"/>
                  </w:rPr>
                  <m:t>=</m:t>
                </m:r>
                <m:f>
                  <m:fPr>
                    <m:ctrlPr>
                      <w:rPr>
                        <w:rFonts w:ascii="Cambria Math" w:hAnsi="Cambria Math"/>
                        <w:i/>
                        <w:sz w:val="18"/>
                        <w:szCs w:val="18"/>
                      </w:rPr>
                    </m:ctrlPr>
                  </m:fPr>
                  <m:num>
                    <m:nary>
                      <m:naryPr>
                        <m:chr m:val="∑"/>
                        <m:limLoc m:val="undOvr"/>
                        <m:ctrlPr>
                          <w:rPr>
                            <w:rFonts w:ascii="Cambria Math" w:hAnsi="Cambria Math"/>
                            <w:i/>
                            <w:sz w:val="18"/>
                            <w:szCs w:val="18"/>
                          </w:rPr>
                        </m:ctrlPr>
                      </m:naryPr>
                      <m:sub>
                        <m:r>
                          <w:rPr>
                            <w:rFonts w:ascii="Cambria Math" w:hAnsi="Cambria Math"/>
                            <w:sz w:val="18"/>
                            <w:szCs w:val="18"/>
                          </w:rPr>
                          <m:t>i</m:t>
                        </m:r>
                        <m:r>
                          <w:rPr>
                            <w:rFonts w:ascii="Cambria Math" w:hAnsi="Cambria Math"/>
                            <w:sz w:val="18"/>
                            <w:szCs w:val="18"/>
                          </w:rPr>
                          <m:t>=1</m:t>
                        </m:r>
                      </m:sub>
                      <m:sup>
                        <m:r>
                          <w:rPr>
                            <w:rFonts w:ascii="Cambria Math" w:hAnsi="Cambria Math"/>
                            <w:sz w:val="18"/>
                            <w:szCs w:val="18"/>
                          </w:rPr>
                          <m:t>N</m:t>
                        </m:r>
                      </m:sup>
                      <m:e>
                        <m:sSubSup>
                          <m:sSubSupPr>
                            <m:ctrlPr>
                              <w:rPr>
                                <w:rFonts w:ascii="Cambria Math" w:hAnsi="Cambria Math"/>
                                <w:i/>
                                <w:sz w:val="18"/>
                                <w:szCs w:val="18"/>
                              </w:rPr>
                            </m:ctrlPr>
                          </m:sSubSupPr>
                          <m:e>
                            <m:acc>
                              <m:accPr>
                                <m:chr m:val="̇"/>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inorganic</m:t>
                            </m:r>
                            <m:r>
                              <w:rPr>
                                <w:rFonts w:ascii="Cambria Math" w:hAnsi="Cambria Math"/>
                                <w:sz w:val="18"/>
                                <w:szCs w:val="18"/>
                              </w:rPr>
                              <m:t xml:space="preserve"> </m:t>
                            </m:r>
                            <m:r>
                              <w:rPr>
                                <w:rFonts w:ascii="Cambria Math" w:hAnsi="Cambria Math"/>
                                <w:sz w:val="18"/>
                                <w:szCs w:val="18"/>
                              </w:rPr>
                              <m:t>solid</m:t>
                            </m:r>
                            <m:r>
                              <w:rPr>
                                <w:rFonts w:ascii="Cambria Math" w:hAnsi="Cambria Math"/>
                                <w:sz w:val="18"/>
                                <w:szCs w:val="18"/>
                              </w:rPr>
                              <m:t>.,</m:t>
                            </m:r>
                            <m:r>
                              <w:rPr>
                                <w:rFonts w:ascii="Cambria Math" w:hAnsi="Cambria Math"/>
                                <w:sz w:val="18"/>
                                <w:szCs w:val="18"/>
                              </w:rPr>
                              <m:t>i</m:t>
                            </m:r>
                          </m:sub>
                          <m:sup>
                            <m:r>
                              <w:rPr>
                                <w:rFonts w:ascii="Cambria Math" w:hAnsi="Cambria Math"/>
                                <w:sz w:val="18"/>
                                <w:szCs w:val="18"/>
                              </w:rPr>
                              <m:t>out</m:t>
                            </m:r>
                          </m:sup>
                        </m:sSubSup>
                      </m:e>
                    </m:nary>
                  </m:num>
                  <m:den>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product</m:t>
                        </m:r>
                      </m:sub>
                    </m:sSub>
                  </m:den>
                </m:f>
              </m:oMath>
            </m:oMathPara>
          </w:p>
        </w:tc>
        <w:tc>
          <w:tcPr>
            <w:tcW w:w="1196" w:type="dxa"/>
            <w:tcBorders>
              <w:top w:val="single" w:sz="4" w:space="0" w:color="auto"/>
              <w:left w:val="nil"/>
              <w:bottom w:val="single" w:sz="4" w:space="0" w:color="auto"/>
              <w:right w:val="single" w:sz="4" w:space="0" w:color="auto"/>
            </w:tcBorders>
            <w:shd w:val="clear" w:color="000000" w:fill="FFFFFF"/>
            <w:vAlign w:val="center"/>
          </w:tcPr>
          <w:p w14:paraId="53975F48" w14:textId="77777777" w:rsidR="00337F1D" w:rsidRPr="001B52D8" w:rsidRDefault="00337F1D" w:rsidP="00A93D54">
            <w:pPr>
              <w:spacing w:after="0" w:line="240" w:lineRule="auto"/>
              <w:jc w:val="center"/>
              <w:rPr>
                <w:rFonts w:ascii="Times New Roman" w:eastAsia="Times New Roman" w:hAnsi="Times New Roman" w:cs="Times New Roman"/>
                <w:sz w:val="18"/>
                <w:szCs w:val="18"/>
              </w:rPr>
            </w:pPr>
            <w:r w:rsidRPr="00AF1B15">
              <w:rPr>
                <w:rFonts w:ascii="Times New Roman" w:hAnsi="Times New Roman" w:cs="Times New Roman"/>
                <w:sz w:val="18"/>
                <w:szCs w:val="18"/>
              </w:rPr>
              <w:t>kg/kg prod</w:t>
            </w:r>
          </w:p>
        </w:tc>
      </w:tr>
      <w:tr w:rsidR="00337F1D" w:rsidRPr="00AF1B15" w14:paraId="065D1898" w14:textId="77777777" w:rsidTr="005A394C">
        <w:trPr>
          <w:trHeight w:val="4922"/>
        </w:trPr>
        <w:tc>
          <w:tcPr>
            <w:tcW w:w="472" w:type="dxa"/>
            <w:tcBorders>
              <w:top w:val="nil"/>
              <w:left w:val="single" w:sz="8" w:space="0" w:color="auto"/>
              <w:bottom w:val="single" w:sz="4" w:space="0" w:color="auto"/>
              <w:right w:val="single" w:sz="4" w:space="0" w:color="auto"/>
            </w:tcBorders>
            <w:shd w:val="clear" w:color="000000" w:fill="FFFFFF"/>
            <w:noWrap/>
            <w:vAlign w:val="center"/>
          </w:tcPr>
          <w:p w14:paraId="3BF753C7"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AF1B15">
              <w:rPr>
                <w:rFonts w:ascii="Times New Roman" w:hAnsi="Times New Roman" w:cs="Times New Roman"/>
                <w:b/>
                <w:bCs/>
                <w:sz w:val="18"/>
                <w:szCs w:val="18"/>
              </w:rPr>
              <w:t>8</w:t>
            </w:r>
          </w:p>
        </w:tc>
        <w:tc>
          <w:tcPr>
            <w:tcW w:w="1782" w:type="dxa"/>
            <w:tcBorders>
              <w:top w:val="single" w:sz="4" w:space="0" w:color="auto"/>
              <w:left w:val="nil"/>
              <w:bottom w:val="single" w:sz="4" w:space="0" w:color="auto"/>
              <w:right w:val="single" w:sz="4" w:space="0" w:color="auto"/>
            </w:tcBorders>
            <w:shd w:val="clear" w:color="000000" w:fill="FFFFFF"/>
            <w:vAlign w:val="center"/>
          </w:tcPr>
          <w:p w14:paraId="1A55DEF9" w14:textId="77777777" w:rsidR="00337F1D" w:rsidRPr="001B52D8" w:rsidRDefault="00337F1D" w:rsidP="00A93D54">
            <w:pPr>
              <w:spacing w:after="0" w:line="240" w:lineRule="auto"/>
              <w:rPr>
                <w:rFonts w:ascii="Times New Roman" w:eastAsia="Times New Roman" w:hAnsi="Times New Roman" w:cs="Times New Roman"/>
                <w:color w:val="000000"/>
                <w:sz w:val="18"/>
                <w:szCs w:val="18"/>
              </w:rPr>
            </w:pPr>
            <w:r w:rsidRPr="00AF1B15">
              <w:rPr>
                <w:rFonts w:ascii="Times New Roman" w:hAnsi="Times New Roman" w:cs="Times New Roman"/>
                <w:sz w:val="18"/>
                <w:szCs w:val="18"/>
              </w:rPr>
              <w:t>Environmental hazard, bioaccumulation (the food chain or in soil)</w:t>
            </w:r>
          </w:p>
        </w:tc>
        <w:tc>
          <w:tcPr>
            <w:tcW w:w="1058" w:type="dxa"/>
            <w:tcBorders>
              <w:top w:val="nil"/>
              <w:left w:val="nil"/>
              <w:bottom w:val="single" w:sz="4" w:space="0" w:color="auto"/>
              <w:right w:val="single" w:sz="4" w:space="0" w:color="auto"/>
            </w:tcBorders>
            <w:shd w:val="clear" w:color="000000" w:fill="FFFFFF"/>
            <w:noWrap/>
            <w:vAlign w:val="center"/>
          </w:tcPr>
          <w:p w14:paraId="6B57BC96" w14:textId="77777777" w:rsidR="00337F1D" w:rsidRPr="001B52D8" w:rsidRDefault="00337F1D" w:rsidP="00A93D54">
            <w:pPr>
              <w:spacing w:after="0" w:line="240" w:lineRule="auto"/>
              <w:jc w:val="center"/>
              <w:rPr>
                <w:rFonts w:ascii="Times New Roman" w:eastAsia="Times New Roman" w:hAnsi="Times New Roman" w:cs="Times New Roman"/>
                <w:color w:val="000000"/>
                <w:sz w:val="18"/>
                <w:szCs w:val="18"/>
              </w:rPr>
            </w:pPr>
            <w:proofErr w:type="spellStart"/>
            <w:r w:rsidRPr="00AF1B15">
              <w:rPr>
                <w:rFonts w:ascii="Times New Roman" w:hAnsi="Times New Roman" w:cs="Times New Roman"/>
                <w:sz w:val="18"/>
                <w:szCs w:val="18"/>
              </w:rPr>
              <w:t>EH</w:t>
            </w:r>
            <w:r w:rsidRPr="00AF1B15">
              <w:rPr>
                <w:rFonts w:ascii="Times New Roman" w:hAnsi="Times New Roman" w:cs="Times New Roman"/>
                <w:sz w:val="18"/>
                <w:szCs w:val="18"/>
                <w:vertAlign w:val="subscript"/>
              </w:rPr>
              <w:t>bioacc</w:t>
            </w:r>
            <w:proofErr w:type="spellEnd"/>
            <w:r w:rsidRPr="00AF1B15">
              <w:rPr>
                <w:rFonts w:ascii="Times New Roman" w:hAnsi="Times New Roman" w:cs="Times New Roman"/>
                <w:sz w:val="18"/>
                <w:szCs w:val="18"/>
                <w:vertAlign w:val="subscript"/>
              </w:rPr>
              <w:t>.</w:t>
            </w:r>
          </w:p>
        </w:tc>
        <w:tc>
          <w:tcPr>
            <w:tcW w:w="3694" w:type="dxa"/>
            <w:tcBorders>
              <w:top w:val="nil"/>
              <w:left w:val="nil"/>
              <w:bottom w:val="single" w:sz="4" w:space="0" w:color="auto"/>
              <w:right w:val="single" w:sz="4" w:space="0" w:color="auto"/>
            </w:tcBorders>
            <w:shd w:val="clear" w:color="000000" w:fill="FFFFFF"/>
            <w:vAlign w:val="center"/>
          </w:tcPr>
          <w:p w14:paraId="1FEAC74C" w14:textId="77777777" w:rsidR="00337F1D" w:rsidRPr="001B52D8" w:rsidRDefault="00337F1D" w:rsidP="00A93D54">
            <w:pPr>
              <w:spacing w:after="0" w:line="240" w:lineRule="auto"/>
              <w:jc w:val="both"/>
              <w:rPr>
                <w:rFonts w:ascii="Times New Roman" w:eastAsia="Times New Roman" w:hAnsi="Times New Roman" w:cs="Times New Roman"/>
                <w:i/>
                <w:iCs/>
                <w:sz w:val="18"/>
                <w:szCs w:val="18"/>
              </w:rPr>
            </w:pPr>
            <w:r w:rsidRPr="00AF1B15">
              <w:rPr>
                <w:rFonts w:ascii="Times New Roman" w:hAnsi="Times New Roman" w:cs="Times New Roman"/>
                <w:sz w:val="18"/>
                <w:szCs w:val="18"/>
              </w:rPr>
              <w:t>Accumulation in food chain, in soil, and organic matter.</w:t>
            </w:r>
          </w:p>
        </w:tc>
        <w:tc>
          <w:tcPr>
            <w:tcW w:w="5053" w:type="dxa"/>
            <w:tcBorders>
              <w:top w:val="nil"/>
              <w:left w:val="nil"/>
              <w:bottom w:val="single" w:sz="4" w:space="0" w:color="auto"/>
              <w:right w:val="single" w:sz="4" w:space="0" w:color="auto"/>
            </w:tcBorders>
            <w:shd w:val="clear" w:color="000000" w:fill="FFFFFF"/>
            <w:noWrap/>
            <w:vAlign w:val="center"/>
          </w:tcPr>
          <w:p w14:paraId="0FE3FA81" w14:textId="380DEE32" w:rsidR="005A394C" w:rsidRDefault="00957621" w:rsidP="005A394C">
            <w:pPr>
              <w:spacing w:after="0" w:line="240" w:lineRule="auto"/>
              <w:jc w:val="center"/>
              <w:rPr>
                <w:rFonts w:ascii="Times New Roman" w:eastAsia="Times New Roman" w:hAnsi="Times New Roman" w:cs="Times New Roman"/>
                <w:sz w:val="18"/>
                <w:szCs w:val="18"/>
              </w:rPr>
            </w:pPr>
            <m:oMathPara>
              <m:oMath>
                <m:sSub>
                  <m:sSubPr>
                    <m:ctrlPr>
                      <w:rPr>
                        <w:rFonts w:ascii="Cambria Math" w:hAnsi="Cambria Math"/>
                        <w:i/>
                        <w:sz w:val="18"/>
                        <w:szCs w:val="18"/>
                      </w:rPr>
                    </m:ctrlPr>
                  </m:sSubPr>
                  <m:e>
                    <m:r>
                      <w:rPr>
                        <w:rFonts w:ascii="Cambria Math" w:hAnsi="Cambria Math"/>
                        <w:sz w:val="18"/>
                        <w:szCs w:val="18"/>
                      </w:rPr>
                      <m:t>EH</m:t>
                    </m:r>
                  </m:e>
                  <m:sub>
                    <m:r>
                      <w:rPr>
                        <w:rFonts w:ascii="Cambria Math" w:hAnsi="Cambria Math"/>
                        <w:sz w:val="18"/>
                        <w:szCs w:val="18"/>
                      </w:rPr>
                      <m:t>bioacc</m:t>
                    </m:r>
                  </m:sub>
                </m:sSub>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t</m:t>
                        </m:r>
                        <m:r>
                          <w:rPr>
                            <w:rFonts w:ascii="Cambria Math" w:hAnsi="Cambria Math"/>
                            <w:sz w:val="18"/>
                            <w:szCs w:val="18"/>
                          </w:rPr>
                          <m:t>,</m:t>
                        </m:r>
                        <m:r>
                          <w:rPr>
                            <w:rFonts w:ascii="Cambria Math" w:hAnsi="Cambria Math"/>
                            <w:sz w:val="18"/>
                            <w:szCs w:val="18"/>
                          </w:rPr>
                          <m:t>acc</m:t>
                        </m:r>
                        <m:r>
                          <w:rPr>
                            <w:rFonts w:ascii="Cambria Math" w:hAnsi="Cambria Math"/>
                            <w:sz w:val="18"/>
                            <w:szCs w:val="18"/>
                          </w:rPr>
                          <m:t>.</m:t>
                        </m:r>
                        <m:r>
                          <w:rPr>
                            <w:rFonts w:ascii="Cambria Math" w:hAnsi="Cambria Math"/>
                            <w:sz w:val="18"/>
                            <w:szCs w:val="18"/>
                          </w:rPr>
                          <m:t>food</m:t>
                        </m:r>
                        <m:r>
                          <w:rPr>
                            <w:rFonts w:ascii="Cambria Math" w:hAnsi="Cambria Math"/>
                            <w:sz w:val="18"/>
                            <w:szCs w:val="18"/>
                          </w:rPr>
                          <m:t>.</m:t>
                        </m:r>
                        <m:r>
                          <w:rPr>
                            <w:rFonts w:ascii="Cambria Math" w:hAnsi="Cambria Math"/>
                            <w:sz w:val="18"/>
                            <w:szCs w:val="18"/>
                          </w:rPr>
                          <m:t>c</m:t>
                        </m:r>
                        <m:r>
                          <w:rPr>
                            <w:rFonts w:ascii="Cambria Math" w:hAnsi="Cambria Math"/>
                            <w:sz w:val="18"/>
                            <w:szCs w:val="18"/>
                          </w:rPr>
                          <m:t>h</m:t>
                        </m:r>
                      </m:sub>
                    </m:sSub>
                  </m:num>
                  <m:den>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product</m:t>
                        </m:r>
                      </m:sub>
                    </m:sSub>
                  </m:den>
                </m:f>
              </m:oMath>
            </m:oMathPara>
          </w:p>
          <w:p w14:paraId="0CEC6B61" w14:textId="67E323DE" w:rsidR="005A394C" w:rsidRPr="001B52D8" w:rsidRDefault="005A394C" w:rsidP="005A394C">
            <w:pPr>
              <w:spacing w:after="0" w:line="240" w:lineRule="auto"/>
              <w:jc w:val="center"/>
              <w:rPr>
                <w:rFonts w:ascii="Times New Roman" w:eastAsia="Times New Roman" w:hAnsi="Times New Roman" w:cs="Times New Roman"/>
                <w:sz w:val="18"/>
                <w:szCs w:val="18"/>
              </w:rPr>
            </w:pPr>
            <w:r>
              <w:rPr>
                <w:noProof/>
                <w14:ligatures w14:val="standardContextual"/>
              </w:rPr>
              <w:drawing>
                <wp:inline distT="0" distB="0" distL="0" distR="0" wp14:anchorId="0B411C63" wp14:editId="34A39687">
                  <wp:extent cx="3396624" cy="3039414"/>
                  <wp:effectExtent l="0" t="0" r="0" b="8890"/>
                  <wp:docPr id="1920659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659548" name=""/>
                          <pic:cNvPicPr/>
                        </pic:nvPicPr>
                        <pic:blipFill>
                          <a:blip r:embed="rId20"/>
                          <a:stretch>
                            <a:fillRect/>
                          </a:stretch>
                        </pic:blipFill>
                        <pic:spPr>
                          <a:xfrm>
                            <a:off x="0" y="0"/>
                            <a:ext cx="3419788" cy="3060142"/>
                          </a:xfrm>
                          <a:prstGeom prst="rect">
                            <a:avLst/>
                          </a:prstGeom>
                        </pic:spPr>
                      </pic:pic>
                    </a:graphicData>
                  </a:graphic>
                </wp:inline>
              </w:drawing>
            </w:r>
          </w:p>
        </w:tc>
        <w:tc>
          <w:tcPr>
            <w:tcW w:w="1196" w:type="dxa"/>
            <w:tcBorders>
              <w:top w:val="nil"/>
              <w:left w:val="nil"/>
              <w:bottom w:val="single" w:sz="4" w:space="0" w:color="auto"/>
              <w:right w:val="single" w:sz="4" w:space="0" w:color="auto"/>
            </w:tcBorders>
            <w:shd w:val="clear" w:color="000000" w:fill="FFFFFF"/>
            <w:vAlign w:val="center"/>
          </w:tcPr>
          <w:p w14:paraId="64E027A0" w14:textId="77777777" w:rsidR="00337F1D" w:rsidRPr="001B52D8" w:rsidRDefault="00337F1D" w:rsidP="00A93D54">
            <w:pPr>
              <w:spacing w:after="0" w:line="240" w:lineRule="auto"/>
              <w:jc w:val="center"/>
              <w:rPr>
                <w:rFonts w:ascii="Times New Roman" w:eastAsia="Times New Roman" w:hAnsi="Times New Roman" w:cs="Times New Roman"/>
                <w:sz w:val="18"/>
                <w:szCs w:val="18"/>
              </w:rPr>
            </w:pPr>
            <w:r w:rsidRPr="00AF1B15">
              <w:rPr>
                <w:rFonts w:ascii="Times New Roman" w:hAnsi="Times New Roman" w:cs="Times New Roman"/>
                <w:sz w:val="18"/>
                <w:szCs w:val="18"/>
              </w:rPr>
              <w:t>kg/kg prod</w:t>
            </w:r>
          </w:p>
        </w:tc>
      </w:tr>
    </w:tbl>
    <w:p w14:paraId="3C852F2C" w14:textId="77777777" w:rsidR="00337F1D" w:rsidRDefault="00337F1D" w:rsidP="00337F1D">
      <w:pPr>
        <w:rPr>
          <w:rFonts w:ascii="Times New Roman" w:hAnsi="Times New Roman" w:cs="Times New Roman"/>
        </w:rPr>
      </w:pPr>
    </w:p>
    <w:p w14:paraId="5C6F8E6A" w14:textId="77777777" w:rsidR="00337F1D" w:rsidRDefault="00337F1D" w:rsidP="00337F1D">
      <w:pPr>
        <w:rPr>
          <w:rFonts w:ascii="Times New Roman" w:hAnsi="Times New Roman" w:cs="Times New Roman"/>
        </w:rPr>
      </w:pPr>
      <w:r>
        <w:rPr>
          <w:rFonts w:ascii="Times New Roman" w:hAnsi="Times New Roman" w:cs="Times New Roman"/>
        </w:rPr>
        <w:br w:type="page"/>
      </w:r>
    </w:p>
    <w:p w14:paraId="3EB753C5" w14:textId="02BBF5F6" w:rsidR="00337F1D" w:rsidRPr="000F58BD" w:rsidRDefault="00337F1D" w:rsidP="00337F1D">
      <w:pPr>
        <w:rPr>
          <w:rFonts w:ascii="Times New Roman" w:hAnsi="Times New Roman" w:cs="Times New Roman"/>
        </w:rPr>
      </w:pPr>
      <w:r w:rsidRPr="000F58BD">
        <w:rPr>
          <w:rFonts w:ascii="Times New Roman" w:hAnsi="Times New Roman" w:cs="Times New Roman"/>
        </w:rPr>
        <w:t xml:space="preserve">Table </w:t>
      </w:r>
      <w:r>
        <w:rPr>
          <w:rFonts w:ascii="Times New Roman" w:hAnsi="Times New Roman" w:cs="Times New Roman"/>
        </w:rPr>
        <w:t>S</w:t>
      </w:r>
      <w:r w:rsidR="00D937F5">
        <w:rPr>
          <w:rFonts w:ascii="Times New Roman" w:hAnsi="Times New Roman" w:cs="Times New Roman"/>
        </w:rPr>
        <w:t>5</w:t>
      </w:r>
      <w:r w:rsidRPr="000F58BD">
        <w:rPr>
          <w:rFonts w:ascii="Times New Roman" w:hAnsi="Times New Roman" w:cs="Times New Roman"/>
        </w:rPr>
        <w:t xml:space="preserve">. </w:t>
      </w:r>
      <w:r>
        <w:rPr>
          <w:rFonts w:ascii="Times New Roman" w:hAnsi="Times New Roman" w:cs="Times New Roman"/>
        </w:rPr>
        <w:t>GREENSCOPE Environmental Indicator Equations</w:t>
      </w:r>
      <w:r w:rsidR="00C573BA">
        <w:rPr>
          <w:rFonts w:ascii="Times New Roman" w:hAnsi="Times New Roman" w:cs="Times New Roman"/>
        </w:rPr>
        <w:t xml:space="preserve"> Adapted from </w:t>
      </w:r>
      <w:r w:rsidR="00C573BA">
        <w:rPr>
          <w:rFonts w:ascii="Times New Roman" w:hAnsi="Times New Roman" w:cs="Times New Roman"/>
        </w:rPr>
        <w:fldChar w:fldCharType="begin"/>
      </w:r>
      <w:r w:rsidR="00957621">
        <w:rPr>
          <w:rFonts w:ascii="Times New Roman" w:hAnsi="Times New Roman" w:cs="Times New Roman"/>
        </w:rPr>
        <w:instrText xml:space="preserve"> ADDIN ZOTERO_ITEM CSL_CITATION {"citationID":"dwlOusPO","properties":{"formattedCitation":"[18]","plainCitation":"[18]","noteIndex":0},"citationItems":[{"id":1182,"uris":["http://zotero.org/users/5566916/items/BMK88QP6"],"itemData":{"id":1182,"type":"document","language":"en","publisher":"US Environmental Protection Agency","source":"Zotero","title":"GREENSCOPE.xlsm User’s Guide","author":[{"family":"Ruiz-Mercado","given":"Gerardo J"},{"family":"Smith","given":"Raymond L"},{"family":"Gonzalez","given":"Michael A"}],"issued":{"date-parts":[["2014"]]}}}],"schema":"https://github.com/citation-style-language/schema/raw/master/csl-citation.json"} </w:instrText>
      </w:r>
      <w:r w:rsidR="00C573BA">
        <w:rPr>
          <w:rFonts w:ascii="Times New Roman" w:hAnsi="Times New Roman" w:cs="Times New Roman"/>
        </w:rPr>
        <w:fldChar w:fldCharType="separate"/>
      </w:r>
      <w:r w:rsidR="00957621" w:rsidRPr="00957621">
        <w:rPr>
          <w:rFonts w:ascii="Times New Roman" w:hAnsi="Times New Roman" w:cs="Times New Roman"/>
        </w:rPr>
        <w:t>[18]</w:t>
      </w:r>
      <w:r w:rsidR="00C573BA">
        <w:rPr>
          <w:rFonts w:ascii="Times New Roman" w:hAnsi="Times New Roman" w:cs="Times New Roman"/>
        </w:rPr>
        <w:fldChar w:fldCharType="end"/>
      </w:r>
      <w:r>
        <w:rPr>
          <w:rFonts w:ascii="Times New Roman" w:hAnsi="Times New Roman" w:cs="Times New Roman"/>
        </w:rPr>
        <w:t xml:space="preserve"> (Continued)</w:t>
      </w:r>
    </w:p>
    <w:tbl>
      <w:tblPr>
        <w:tblW w:w="13302" w:type="dxa"/>
        <w:tblInd w:w="-5" w:type="dxa"/>
        <w:tblLook w:val="04A0" w:firstRow="1" w:lastRow="0" w:firstColumn="1" w:lastColumn="0" w:noHBand="0" w:noVBand="1"/>
      </w:tblPr>
      <w:tblGrid>
        <w:gridCol w:w="496"/>
        <w:gridCol w:w="1825"/>
        <w:gridCol w:w="1116"/>
        <w:gridCol w:w="3665"/>
        <w:gridCol w:w="5243"/>
        <w:gridCol w:w="957"/>
      </w:tblGrid>
      <w:tr w:rsidR="00337F1D" w:rsidRPr="001B52D8" w14:paraId="1569A5E0" w14:textId="77777777" w:rsidTr="00A93D54">
        <w:trPr>
          <w:trHeight w:val="306"/>
        </w:trPr>
        <w:tc>
          <w:tcPr>
            <w:tcW w:w="232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158F8D"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Environmental</w:t>
            </w:r>
            <w:r w:rsidRPr="001B52D8">
              <w:rPr>
                <w:rFonts w:ascii="Times New Roman" w:eastAsia="Times New Roman" w:hAnsi="Times New Roman" w:cs="Times New Roman"/>
                <w:b/>
                <w:bCs/>
                <w:sz w:val="18"/>
                <w:szCs w:val="18"/>
              </w:rPr>
              <w:t xml:space="preserve"> Indicator</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30C5AD" w14:textId="459A511C" w:rsidR="00337F1D" w:rsidRPr="001B52D8" w:rsidRDefault="00A11B64" w:rsidP="00A93D5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Acronym</w:t>
            </w:r>
          </w:p>
        </w:tc>
        <w:tc>
          <w:tcPr>
            <w:tcW w:w="3665" w:type="dxa"/>
            <w:tcBorders>
              <w:top w:val="single" w:sz="8" w:space="0" w:color="auto"/>
              <w:left w:val="single" w:sz="4" w:space="0" w:color="auto"/>
              <w:bottom w:val="nil"/>
              <w:right w:val="single" w:sz="4" w:space="0" w:color="auto"/>
            </w:tcBorders>
            <w:shd w:val="clear" w:color="000000" w:fill="FFFFFF"/>
            <w:vAlign w:val="center"/>
            <w:hideMark/>
          </w:tcPr>
          <w:p w14:paraId="121C5332"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Definition</w:t>
            </w:r>
          </w:p>
        </w:tc>
        <w:tc>
          <w:tcPr>
            <w:tcW w:w="5243" w:type="dxa"/>
            <w:tcBorders>
              <w:top w:val="single" w:sz="8" w:space="0" w:color="auto"/>
              <w:left w:val="nil"/>
              <w:bottom w:val="nil"/>
              <w:right w:val="single" w:sz="4" w:space="0" w:color="auto"/>
            </w:tcBorders>
            <w:shd w:val="clear" w:color="000000" w:fill="FFFFFF"/>
            <w:noWrap/>
            <w:vAlign w:val="bottom"/>
            <w:hideMark/>
          </w:tcPr>
          <w:p w14:paraId="63B0545E"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Equation</w:t>
            </w:r>
          </w:p>
        </w:tc>
        <w:tc>
          <w:tcPr>
            <w:tcW w:w="957" w:type="dxa"/>
            <w:tcBorders>
              <w:top w:val="single" w:sz="8" w:space="0" w:color="auto"/>
              <w:left w:val="nil"/>
              <w:bottom w:val="nil"/>
              <w:right w:val="single" w:sz="4" w:space="0" w:color="auto"/>
            </w:tcBorders>
            <w:shd w:val="clear" w:color="000000" w:fill="FFFFFF"/>
            <w:noWrap/>
            <w:vAlign w:val="center"/>
            <w:hideMark/>
          </w:tcPr>
          <w:p w14:paraId="7EA1849E"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unit</w:t>
            </w:r>
          </w:p>
        </w:tc>
      </w:tr>
      <w:tr w:rsidR="00337F1D" w:rsidRPr="001B52D8" w14:paraId="61F675A7" w14:textId="77777777" w:rsidTr="005A394C">
        <w:trPr>
          <w:trHeight w:val="1244"/>
        </w:trPr>
        <w:tc>
          <w:tcPr>
            <w:tcW w:w="496"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10D3B40"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Pr>
                <w:rFonts w:ascii="Times New Roman" w:hAnsi="Times New Roman" w:cs="Times New Roman"/>
                <w:b/>
                <w:bCs/>
                <w:sz w:val="18"/>
                <w:szCs w:val="18"/>
              </w:rPr>
              <w:t>9</w:t>
            </w:r>
          </w:p>
        </w:tc>
        <w:tc>
          <w:tcPr>
            <w:tcW w:w="1825" w:type="dxa"/>
            <w:tcBorders>
              <w:top w:val="single" w:sz="4" w:space="0" w:color="auto"/>
              <w:left w:val="nil"/>
              <w:bottom w:val="single" w:sz="4" w:space="0" w:color="auto"/>
              <w:right w:val="single" w:sz="4" w:space="0" w:color="auto"/>
            </w:tcBorders>
            <w:shd w:val="clear" w:color="000000" w:fill="FFFFFF"/>
            <w:vAlign w:val="center"/>
            <w:hideMark/>
          </w:tcPr>
          <w:p w14:paraId="43A6B48E" w14:textId="77777777" w:rsidR="00337F1D" w:rsidRPr="001B52D8" w:rsidRDefault="00337F1D" w:rsidP="00A93D54">
            <w:pPr>
              <w:spacing w:after="0" w:line="240" w:lineRule="auto"/>
              <w:rPr>
                <w:rFonts w:ascii="Times New Roman" w:eastAsia="Times New Roman" w:hAnsi="Times New Roman" w:cs="Times New Roman"/>
                <w:color w:val="000000"/>
                <w:sz w:val="18"/>
                <w:szCs w:val="18"/>
              </w:rPr>
            </w:pPr>
            <w:r w:rsidRPr="00FC763B">
              <w:rPr>
                <w:rFonts w:ascii="Times New Roman" w:hAnsi="Times New Roman" w:cs="Times New Roman"/>
                <w:sz w:val="18"/>
                <w:szCs w:val="18"/>
              </w:rPr>
              <w:t>Total solid waste mass</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14:paraId="6D698F2A" w14:textId="77777777" w:rsidR="00337F1D" w:rsidRPr="001B52D8" w:rsidRDefault="00337F1D" w:rsidP="00A93D54">
            <w:pPr>
              <w:spacing w:after="0" w:line="240" w:lineRule="auto"/>
              <w:jc w:val="center"/>
              <w:rPr>
                <w:rFonts w:ascii="Times New Roman" w:eastAsia="Times New Roman" w:hAnsi="Times New Roman" w:cs="Times New Roman"/>
                <w:color w:val="000000"/>
                <w:sz w:val="18"/>
                <w:szCs w:val="18"/>
              </w:rPr>
            </w:pPr>
            <w:proofErr w:type="spellStart"/>
            <w:r w:rsidRPr="00FC763B">
              <w:rPr>
                <w:rFonts w:ascii="Times New Roman" w:hAnsi="Times New Roman" w:cs="Times New Roman"/>
                <w:i/>
                <w:iCs/>
                <w:sz w:val="18"/>
                <w:szCs w:val="18"/>
              </w:rPr>
              <w:t>m</w:t>
            </w:r>
            <w:r w:rsidRPr="00FC763B">
              <w:rPr>
                <w:rFonts w:ascii="Times New Roman" w:hAnsi="Times New Roman" w:cs="Times New Roman"/>
                <w:sz w:val="18"/>
                <w:szCs w:val="18"/>
                <w:vertAlign w:val="subscript"/>
              </w:rPr>
              <w:t>s</w:t>
            </w:r>
            <w:proofErr w:type="spellEnd"/>
            <w:r w:rsidRPr="00FC763B">
              <w:rPr>
                <w:rFonts w:ascii="Times New Roman" w:hAnsi="Times New Roman" w:cs="Times New Roman"/>
                <w:sz w:val="18"/>
                <w:szCs w:val="18"/>
                <w:vertAlign w:val="subscript"/>
              </w:rPr>
              <w:t>, tot.</w:t>
            </w:r>
          </w:p>
        </w:tc>
        <w:tc>
          <w:tcPr>
            <w:tcW w:w="3665" w:type="dxa"/>
            <w:tcBorders>
              <w:top w:val="single" w:sz="4" w:space="0" w:color="auto"/>
              <w:left w:val="nil"/>
              <w:bottom w:val="single" w:sz="4" w:space="0" w:color="auto"/>
              <w:right w:val="single" w:sz="4" w:space="0" w:color="auto"/>
            </w:tcBorders>
            <w:shd w:val="clear" w:color="000000" w:fill="FFFFFF"/>
            <w:vAlign w:val="center"/>
            <w:hideMark/>
          </w:tcPr>
          <w:p w14:paraId="05A62776" w14:textId="77777777" w:rsidR="00337F1D" w:rsidRPr="001B52D8" w:rsidRDefault="00337F1D" w:rsidP="00A93D54">
            <w:pPr>
              <w:spacing w:after="0" w:line="240" w:lineRule="auto"/>
              <w:jc w:val="both"/>
              <w:rPr>
                <w:rFonts w:ascii="Times New Roman" w:eastAsia="Times New Roman" w:hAnsi="Times New Roman" w:cs="Times New Roman"/>
                <w:sz w:val="18"/>
                <w:szCs w:val="18"/>
              </w:rPr>
            </w:pPr>
            <w:r w:rsidRPr="00FC763B">
              <w:rPr>
                <w:rFonts w:ascii="Times New Roman" w:hAnsi="Times New Roman" w:cs="Times New Roman"/>
                <w:sz w:val="18"/>
                <w:szCs w:val="18"/>
              </w:rPr>
              <w:t xml:space="preserve">This is the total mass of releases as solid state. </w:t>
            </w:r>
          </w:p>
        </w:tc>
        <w:tc>
          <w:tcPr>
            <w:tcW w:w="5243" w:type="dxa"/>
            <w:tcBorders>
              <w:top w:val="single" w:sz="4" w:space="0" w:color="auto"/>
              <w:left w:val="nil"/>
              <w:bottom w:val="single" w:sz="4" w:space="0" w:color="auto"/>
              <w:right w:val="single" w:sz="4" w:space="0" w:color="auto"/>
            </w:tcBorders>
            <w:shd w:val="clear" w:color="000000" w:fill="FFFFFF"/>
            <w:noWrap/>
            <w:vAlign w:val="center"/>
          </w:tcPr>
          <w:p w14:paraId="52448E3E" w14:textId="5596C8BB" w:rsidR="00337F1D" w:rsidRPr="005A394C" w:rsidRDefault="00957621" w:rsidP="005A394C">
            <w:pPr>
              <w:spacing w:after="0" w:line="240" w:lineRule="auto"/>
              <w:jc w:val="center"/>
              <w:rPr>
                <w:rFonts w:ascii="Times New Roman" w:eastAsia="Times New Roman" w:hAnsi="Times New Roman" w:cs="Times New Roman"/>
                <w:sz w:val="18"/>
                <w:szCs w:val="18"/>
              </w:rPr>
            </w:pPr>
            <m:oMathPara>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m:t>
                    </m:r>
                    <m:r>
                      <w:rPr>
                        <w:rFonts w:ascii="Cambria Math" w:hAnsi="Cambria Math"/>
                        <w:sz w:val="18"/>
                        <w:szCs w:val="18"/>
                      </w:rPr>
                      <m:t>,</m:t>
                    </m:r>
                    <m:r>
                      <w:rPr>
                        <w:rFonts w:ascii="Cambria Math" w:hAnsi="Cambria Math"/>
                        <w:sz w:val="18"/>
                        <w:szCs w:val="18"/>
                      </w:rPr>
                      <m:t>tot</m:t>
                    </m:r>
                  </m:sub>
                </m:sSub>
                <m:r>
                  <w:rPr>
                    <w:rFonts w:ascii="Cambria Math" w:hAnsi="Cambria Math"/>
                    <w:sz w:val="18"/>
                    <w:szCs w:val="18"/>
                  </w:rPr>
                  <m:t>=</m:t>
                </m:r>
                <m:nary>
                  <m:naryPr>
                    <m:chr m:val="∑"/>
                    <m:limLoc m:val="undOvr"/>
                    <m:ctrlPr>
                      <w:rPr>
                        <w:rFonts w:ascii="Cambria Math" w:hAnsi="Cambria Math"/>
                        <w:i/>
                        <w:sz w:val="18"/>
                        <w:szCs w:val="18"/>
                      </w:rPr>
                    </m:ctrlPr>
                  </m:naryPr>
                  <m:sub>
                    <m:r>
                      <w:rPr>
                        <w:rFonts w:ascii="Cambria Math" w:hAnsi="Cambria Math"/>
                        <w:sz w:val="18"/>
                        <w:szCs w:val="18"/>
                      </w:rPr>
                      <m:t>i</m:t>
                    </m:r>
                    <m:r>
                      <w:rPr>
                        <w:rFonts w:ascii="Cambria Math" w:hAnsi="Cambria Math"/>
                        <w:sz w:val="18"/>
                        <w:szCs w:val="18"/>
                      </w:rPr>
                      <m:t>=1</m:t>
                    </m:r>
                  </m:sub>
                  <m:sup>
                    <m:r>
                      <w:rPr>
                        <w:rFonts w:ascii="Cambria Math" w:hAnsi="Cambria Math"/>
                        <w:sz w:val="18"/>
                        <w:szCs w:val="18"/>
                      </w:rPr>
                      <m:t>N</m:t>
                    </m:r>
                  </m:sup>
                  <m:e>
                    <m:sSubSup>
                      <m:sSubSupPr>
                        <m:ctrlPr>
                          <w:rPr>
                            <w:rFonts w:ascii="Cambria Math" w:hAnsi="Cambria Math"/>
                            <w:i/>
                            <w:sz w:val="18"/>
                            <w:szCs w:val="18"/>
                          </w:rPr>
                        </m:ctrlPr>
                      </m:sSubSupPr>
                      <m:e>
                        <m:acc>
                          <m:accPr>
                            <m:chr m:val="̇"/>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solid</m:t>
                        </m:r>
                        <m:r>
                          <w:rPr>
                            <w:rFonts w:ascii="Cambria Math" w:hAnsi="Cambria Math"/>
                            <w:sz w:val="18"/>
                            <w:szCs w:val="18"/>
                          </w:rPr>
                          <m:t>.,</m:t>
                        </m:r>
                        <m:r>
                          <w:rPr>
                            <w:rFonts w:ascii="Cambria Math" w:hAnsi="Cambria Math"/>
                            <w:sz w:val="18"/>
                            <w:szCs w:val="18"/>
                          </w:rPr>
                          <m:t>i</m:t>
                        </m:r>
                      </m:sub>
                      <m:sup>
                        <m:r>
                          <w:rPr>
                            <w:rFonts w:ascii="Cambria Math" w:hAnsi="Cambria Math"/>
                            <w:sz w:val="18"/>
                            <w:szCs w:val="18"/>
                          </w:rPr>
                          <m:t>out</m:t>
                        </m:r>
                      </m:sup>
                    </m:sSubSup>
                  </m:e>
                </m:nary>
              </m:oMath>
            </m:oMathPara>
          </w:p>
        </w:tc>
        <w:tc>
          <w:tcPr>
            <w:tcW w:w="957" w:type="dxa"/>
            <w:tcBorders>
              <w:top w:val="single" w:sz="4" w:space="0" w:color="auto"/>
              <w:left w:val="nil"/>
              <w:bottom w:val="single" w:sz="4" w:space="0" w:color="auto"/>
              <w:right w:val="single" w:sz="4" w:space="0" w:color="auto"/>
            </w:tcBorders>
            <w:shd w:val="clear" w:color="000000" w:fill="FFFFFF"/>
            <w:vAlign w:val="center"/>
          </w:tcPr>
          <w:p w14:paraId="2B11B917" w14:textId="77777777" w:rsidR="00337F1D" w:rsidRPr="001B52D8" w:rsidRDefault="00337F1D" w:rsidP="00A93D54">
            <w:pPr>
              <w:spacing w:after="0" w:line="240" w:lineRule="auto"/>
              <w:jc w:val="center"/>
              <w:rPr>
                <w:rFonts w:ascii="Times New Roman" w:eastAsia="Times New Roman" w:hAnsi="Times New Roman" w:cs="Times New Roman"/>
                <w:sz w:val="18"/>
                <w:szCs w:val="18"/>
              </w:rPr>
            </w:pPr>
            <w:r w:rsidRPr="00FC763B">
              <w:rPr>
                <w:rFonts w:ascii="Times New Roman" w:hAnsi="Times New Roman" w:cs="Times New Roman"/>
                <w:sz w:val="18"/>
                <w:szCs w:val="18"/>
              </w:rPr>
              <w:t>kg</w:t>
            </w:r>
          </w:p>
        </w:tc>
      </w:tr>
      <w:tr w:rsidR="00337F1D" w:rsidRPr="001B52D8" w14:paraId="68992E59" w14:textId="77777777" w:rsidTr="005A394C">
        <w:trPr>
          <w:trHeight w:val="1598"/>
        </w:trPr>
        <w:tc>
          <w:tcPr>
            <w:tcW w:w="496" w:type="dxa"/>
            <w:tcBorders>
              <w:top w:val="nil"/>
              <w:left w:val="single" w:sz="8" w:space="0" w:color="auto"/>
              <w:bottom w:val="single" w:sz="4" w:space="0" w:color="auto"/>
              <w:right w:val="single" w:sz="4" w:space="0" w:color="auto"/>
            </w:tcBorders>
            <w:shd w:val="clear" w:color="000000" w:fill="FFFFFF"/>
            <w:noWrap/>
            <w:vAlign w:val="center"/>
            <w:hideMark/>
          </w:tcPr>
          <w:p w14:paraId="470C80C1"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Pr>
                <w:rFonts w:ascii="Times New Roman" w:hAnsi="Times New Roman" w:cs="Times New Roman"/>
                <w:b/>
                <w:bCs/>
                <w:sz w:val="18"/>
                <w:szCs w:val="18"/>
              </w:rPr>
              <w:t>10</w:t>
            </w:r>
          </w:p>
        </w:tc>
        <w:tc>
          <w:tcPr>
            <w:tcW w:w="1825" w:type="dxa"/>
            <w:tcBorders>
              <w:top w:val="single" w:sz="4" w:space="0" w:color="auto"/>
              <w:left w:val="nil"/>
              <w:bottom w:val="single" w:sz="4" w:space="0" w:color="auto"/>
              <w:right w:val="single" w:sz="4" w:space="0" w:color="auto"/>
            </w:tcBorders>
            <w:shd w:val="clear" w:color="000000" w:fill="FFFFFF"/>
            <w:vAlign w:val="center"/>
            <w:hideMark/>
          </w:tcPr>
          <w:p w14:paraId="45B433F8" w14:textId="77777777" w:rsidR="00337F1D" w:rsidRPr="001B52D8" w:rsidRDefault="00337F1D" w:rsidP="00A93D54">
            <w:pPr>
              <w:spacing w:after="0" w:line="240" w:lineRule="auto"/>
              <w:rPr>
                <w:rFonts w:ascii="Times New Roman" w:eastAsia="Times New Roman" w:hAnsi="Times New Roman" w:cs="Times New Roman"/>
                <w:color w:val="000000"/>
                <w:sz w:val="18"/>
                <w:szCs w:val="18"/>
              </w:rPr>
            </w:pPr>
            <w:r w:rsidRPr="00FC763B">
              <w:rPr>
                <w:rFonts w:ascii="Times New Roman" w:hAnsi="Times New Roman" w:cs="Times New Roman"/>
                <w:sz w:val="18"/>
                <w:szCs w:val="18"/>
              </w:rPr>
              <w:t>Specific solid waste mass</w:t>
            </w:r>
          </w:p>
        </w:tc>
        <w:tc>
          <w:tcPr>
            <w:tcW w:w="1116" w:type="dxa"/>
            <w:tcBorders>
              <w:top w:val="nil"/>
              <w:left w:val="nil"/>
              <w:bottom w:val="single" w:sz="4" w:space="0" w:color="auto"/>
              <w:right w:val="single" w:sz="4" w:space="0" w:color="auto"/>
            </w:tcBorders>
            <w:shd w:val="clear" w:color="000000" w:fill="FFFFFF"/>
            <w:noWrap/>
            <w:vAlign w:val="center"/>
            <w:hideMark/>
          </w:tcPr>
          <w:p w14:paraId="2D3A925A" w14:textId="77777777" w:rsidR="00337F1D" w:rsidRPr="001B52D8" w:rsidRDefault="00337F1D" w:rsidP="00A93D54">
            <w:pPr>
              <w:spacing w:after="0" w:line="240" w:lineRule="auto"/>
              <w:jc w:val="center"/>
              <w:rPr>
                <w:rFonts w:ascii="Times New Roman" w:eastAsia="Times New Roman" w:hAnsi="Times New Roman" w:cs="Times New Roman"/>
                <w:color w:val="000000"/>
                <w:sz w:val="18"/>
                <w:szCs w:val="18"/>
              </w:rPr>
            </w:pPr>
            <w:proofErr w:type="spellStart"/>
            <w:r w:rsidRPr="00FC763B">
              <w:rPr>
                <w:rFonts w:ascii="Times New Roman" w:hAnsi="Times New Roman" w:cs="Times New Roman"/>
                <w:i/>
                <w:iCs/>
                <w:sz w:val="18"/>
                <w:szCs w:val="18"/>
              </w:rPr>
              <w:t>m</w:t>
            </w:r>
            <w:r w:rsidRPr="00FC763B">
              <w:rPr>
                <w:rFonts w:ascii="Times New Roman" w:hAnsi="Times New Roman" w:cs="Times New Roman"/>
                <w:sz w:val="18"/>
                <w:szCs w:val="18"/>
                <w:vertAlign w:val="subscript"/>
              </w:rPr>
              <w:t>s</w:t>
            </w:r>
            <w:proofErr w:type="spellEnd"/>
            <w:r w:rsidRPr="00FC763B">
              <w:rPr>
                <w:rFonts w:ascii="Times New Roman" w:hAnsi="Times New Roman" w:cs="Times New Roman"/>
                <w:sz w:val="18"/>
                <w:szCs w:val="18"/>
                <w:vertAlign w:val="subscript"/>
              </w:rPr>
              <w:t>, spec.</w:t>
            </w:r>
          </w:p>
        </w:tc>
        <w:tc>
          <w:tcPr>
            <w:tcW w:w="3665" w:type="dxa"/>
            <w:tcBorders>
              <w:top w:val="nil"/>
              <w:left w:val="nil"/>
              <w:bottom w:val="single" w:sz="4" w:space="0" w:color="auto"/>
              <w:right w:val="single" w:sz="4" w:space="0" w:color="auto"/>
            </w:tcBorders>
            <w:shd w:val="clear" w:color="000000" w:fill="FFFFFF"/>
            <w:vAlign w:val="center"/>
            <w:hideMark/>
          </w:tcPr>
          <w:p w14:paraId="3B0D57B2" w14:textId="77777777" w:rsidR="00337F1D" w:rsidRPr="001B52D8" w:rsidRDefault="00337F1D" w:rsidP="00A93D54">
            <w:pPr>
              <w:spacing w:after="0" w:line="240" w:lineRule="auto"/>
              <w:jc w:val="both"/>
              <w:rPr>
                <w:rFonts w:ascii="Times New Roman" w:eastAsia="Times New Roman" w:hAnsi="Times New Roman" w:cs="Times New Roman"/>
                <w:i/>
                <w:iCs/>
                <w:sz w:val="18"/>
                <w:szCs w:val="18"/>
              </w:rPr>
            </w:pPr>
            <w:r w:rsidRPr="00FC763B">
              <w:rPr>
                <w:rFonts w:ascii="Times New Roman" w:hAnsi="Times New Roman" w:cs="Times New Roman"/>
                <w:sz w:val="18"/>
                <w:szCs w:val="18"/>
              </w:rPr>
              <w:t>This is the total mass of releases as solid state per unit mass of desired or valuable products</w:t>
            </w:r>
          </w:p>
        </w:tc>
        <w:tc>
          <w:tcPr>
            <w:tcW w:w="5243" w:type="dxa"/>
            <w:tcBorders>
              <w:top w:val="nil"/>
              <w:left w:val="nil"/>
              <w:bottom w:val="single" w:sz="4" w:space="0" w:color="auto"/>
              <w:right w:val="single" w:sz="4" w:space="0" w:color="auto"/>
            </w:tcBorders>
            <w:shd w:val="clear" w:color="000000" w:fill="FFFFFF"/>
            <w:noWrap/>
            <w:vAlign w:val="center"/>
          </w:tcPr>
          <w:p w14:paraId="09EA08B5" w14:textId="66C15700" w:rsidR="00337F1D" w:rsidRPr="005A394C" w:rsidRDefault="00957621" w:rsidP="005A394C">
            <w:pPr>
              <w:spacing w:after="0" w:line="240" w:lineRule="auto"/>
              <w:jc w:val="center"/>
              <w:rPr>
                <w:rFonts w:ascii="Times New Roman" w:eastAsia="Times New Roman" w:hAnsi="Times New Roman" w:cs="Times New Roman"/>
                <w:sz w:val="18"/>
                <w:szCs w:val="18"/>
              </w:rPr>
            </w:pPr>
            <m:oMathPara>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m:t>
                    </m:r>
                    <m:r>
                      <w:rPr>
                        <w:rFonts w:ascii="Cambria Math" w:hAnsi="Cambria Math"/>
                        <w:sz w:val="18"/>
                        <w:szCs w:val="18"/>
                      </w:rPr>
                      <m:t>,</m:t>
                    </m:r>
                    <m:r>
                      <w:rPr>
                        <w:rFonts w:ascii="Cambria Math" w:hAnsi="Cambria Math"/>
                        <w:sz w:val="18"/>
                        <w:szCs w:val="18"/>
                      </w:rPr>
                      <m:t>spec</m:t>
                    </m:r>
                  </m:sub>
                </m:sSub>
                <m:r>
                  <w:rPr>
                    <w:rFonts w:ascii="Cambria Math" w:hAnsi="Cambria Math"/>
                    <w:sz w:val="18"/>
                    <w:szCs w:val="18"/>
                  </w:rPr>
                  <m:t>=</m:t>
                </m:r>
                <m:f>
                  <m:fPr>
                    <m:ctrlPr>
                      <w:rPr>
                        <w:rFonts w:ascii="Cambria Math" w:hAnsi="Cambria Math"/>
                        <w:i/>
                        <w:sz w:val="18"/>
                        <w:szCs w:val="18"/>
                      </w:rPr>
                    </m:ctrlPr>
                  </m:fPr>
                  <m:num>
                    <m:nary>
                      <m:naryPr>
                        <m:chr m:val="∑"/>
                        <m:limLoc m:val="undOvr"/>
                        <m:ctrlPr>
                          <w:rPr>
                            <w:rFonts w:ascii="Cambria Math" w:hAnsi="Cambria Math"/>
                            <w:i/>
                            <w:sz w:val="18"/>
                            <w:szCs w:val="18"/>
                          </w:rPr>
                        </m:ctrlPr>
                      </m:naryPr>
                      <m:sub>
                        <m:r>
                          <w:rPr>
                            <w:rFonts w:ascii="Cambria Math" w:hAnsi="Cambria Math"/>
                            <w:sz w:val="18"/>
                            <w:szCs w:val="18"/>
                          </w:rPr>
                          <m:t>i</m:t>
                        </m:r>
                        <m:r>
                          <w:rPr>
                            <w:rFonts w:ascii="Cambria Math" w:hAnsi="Cambria Math"/>
                            <w:sz w:val="18"/>
                            <w:szCs w:val="18"/>
                          </w:rPr>
                          <m:t>=1</m:t>
                        </m:r>
                      </m:sub>
                      <m:sup>
                        <m:r>
                          <w:rPr>
                            <w:rFonts w:ascii="Cambria Math" w:hAnsi="Cambria Math"/>
                            <w:sz w:val="18"/>
                            <w:szCs w:val="18"/>
                          </w:rPr>
                          <m:t>N</m:t>
                        </m:r>
                      </m:sup>
                      <m:e>
                        <m:sSubSup>
                          <m:sSubSupPr>
                            <m:ctrlPr>
                              <w:rPr>
                                <w:rFonts w:ascii="Cambria Math" w:hAnsi="Cambria Math"/>
                                <w:i/>
                                <w:sz w:val="18"/>
                                <w:szCs w:val="18"/>
                              </w:rPr>
                            </m:ctrlPr>
                          </m:sSubSupPr>
                          <m:e>
                            <m:acc>
                              <m:accPr>
                                <m:chr m:val="̇"/>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solid</m:t>
                            </m:r>
                            <m:r>
                              <w:rPr>
                                <w:rFonts w:ascii="Cambria Math" w:hAnsi="Cambria Math"/>
                                <w:sz w:val="18"/>
                                <w:szCs w:val="18"/>
                              </w:rPr>
                              <m:t>.,</m:t>
                            </m:r>
                            <m:r>
                              <w:rPr>
                                <w:rFonts w:ascii="Cambria Math" w:hAnsi="Cambria Math"/>
                                <w:sz w:val="18"/>
                                <w:szCs w:val="18"/>
                              </w:rPr>
                              <m:t>i</m:t>
                            </m:r>
                          </m:sub>
                          <m:sup>
                            <m:r>
                              <w:rPr>
                                <w:rFonts w:ascii="Cambria Math" w:hAnsi="Cambria Math"/>
                                <w:sz w:val="18"/>
                                <w:szCs w:val="18"/>
                              </w:rPr>
                              <m:t>out</m:t>
                            </m:r>
                          </m:sup>
                        </m:sSubSup>
                      </m:e>
                    </m:nary>
                  </m:num>
                  <m:den>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product</m:t>
                        </m:r>
                      </m:sub>
                    </m:sSub>
                  </m:den>
                </m:f>
              </m:oMath>
            </m:oMathPara>
          </w:p>
        </w:tc>
        <w:tc>
          <w:tcPr>
            <w:tcW w:w="957" w:type="dxa"/>
            <w:tcBorders>
              <w:top w:val="nil"/>
              <w:left w:val="nil"/>
              <w:bottom w:val="single" w:sz="4" w:space="0" w:color="auto"/>
              <w:right w:val="single" w:sz="4" w:space="0" w:color="auto"/>
            </w:tcBorders>
            <w:shd w:val="clear" w:color="000000" w:fill="FFFFFF"/>
            <w:vAlign w:val="center"/>
          </w:tcPr>
          <w:p w14:paraId="725CAE57" w14:textId="77777777" w:rsidR="00337F1D" w:rsidRPr="001B52D8" w:rsidRDefault="00337F1D" w:rsidP="00A93D54">
            <w:pPr>
              <w:spacing w:after="0" w:line="240" w:lineRule="auto"/>
              <w:jc w:val="center"/>
              <w:rPr>
                <w:rFonts w:ascii="Times New Roman" w:eastAsia="Times New Roman" w:hAnsi="Times New Roman" w:cs="Times New Roman"/>
                <w:sz w:val="18"/>
                <w:szCs w:val="18"/>
              </w:rPr>
            </w:pPr>
            <w:r w:rsidRPr="00FC763B">
              <w:rPr>
                <w:rFonts w:ascii="Times New Roman" w:hAnsi="Times New Roman" w:cs="Times New Roman"/>
                <w:sz w:val="18"/>
                <w:szCs w:val="18"/>
              </w:rPr>
              <w:t>kg/kg prod</w:t>
            </w:r>
          </w:p>
        </w:tc>
      </w:tr>
      <w:tr w:rsidR="00337F1D" w:rsidRPr="001B52D8" w14:paraId="6C9B477B" w14:textId="77777777" w:rsidTr="005A394C">
        <w:trPr>
          <w:trHeight w:val="1232"/>
        </w:trPr>
        <w:tc>
          <w:tcPr>
            <w:tcW w:w="496" w:type="dxa"/>
            <w:tcBorders>
              <w:top w:val="nil"/>
              <w:left w:val="single" w:sz="8" w:space="0" w:color="auto"/>
              <w:bottom w:val="single" w:sz="4" w:space="0" w:color="auto"/>
              <w:right w:val="single" w:sz="4" w:space="0" w:color="auto"/>
            </w:tcBorders>
            <w:shd w:val="clear" w:color="000000" w:fill="FFFFFF"/>
            <w:noWrap/>
            <w:vAlign w:val="center"/>
            <w:hideMark/>
          </w:tcPr>
          <w:p w14:paraId="5793F827"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Pr>
                <w:rFonts w:ascii="Times New Roman" w:hAnsi="Times New Roman" w:cs="Times New Roman"/>
                <w:b/>
                <w:bCs/>
                <w:sz w:val="18"/>
                <w:szCs w:val="18"/>
              </w:rPr>
              <w:t>11</w:t>
            </w:r>
          </w:p>
        </w:tc>
        <w:tc>
          <w:tcPr>
            <w:tcW w:w="1825" w:type="dxa"/>
            <w:tcBorders>
              <w:top w:val="single" w:sz="4" w:space="0" w:color="auto"/>
              <w:left w:val="nil"/>
              <w:bottom w:val="single" w:sz="4" w:space="0" w:color="auto"/>
              <w:right w:val="single" w:sz="4" w:space="0" w:color="auto"/>
            </w:tcBorders>
            <w:shd w:val="clear" w:color="000000" w:fill="FFFFFF"/>
            <w:vAlign w:val="center"/>
            <w:hideMark/>
          </w:tcPr>
          <w:p w14:paraId="62A3D89E" w14:textId="77777777" w:rsidR="00337F1D" w:rsidRPr="001B52D8" w:rsidRDefault="00337F1D" w:rsidP="00A93D54">
            <w:pPr>
              <w:spacing w:after="0" w:line="240" w:lineRule="auto"/>
              <w:rPr>
                <w:rFonts w:ascii="Times New Roman" w:eastAsia="Times New Roman" w:hAnsi="Times New Roman" w:cs="Times New Roman"/>
                <w:color w:val="000000"/>
                <w:sz w:val="18"/>
                <w:szCs w:val="18"/>
              </w:rPr>
            </w:pPr>
            <w:r w:rsidRPr="00FC763B">
              <w:rPr>
                <w:rFonts w:ascii="Times New Roman" w:hAnsi="Times New Roman" w:cs="Times New Roman"/>
                <w:sz w:val="18"/>
                <w:szCs w:val="18"/>
              </w:rPr>
              <w:t>Solid waste mass for recovery</w:t>
            </w:r>
          </w:p>
        </w:tc>
        <w:tc>
          <w:tcPr>
            <w:tcW w:w="1116" w:type="dxa"/>
            <w:tcBorders>
              <w:top w:val="nil"/>
              <w:left w:val="nil"/>
              <w:bottom w:val="single" w:sz="4" w:space="0" w:color="auto"/>
              <w:right w:val="single" w:sz="4" w:space="0" w:color="auto"/>
            </w:tcBorders>
            <w:shd w:val="clear" w:color="000000" w:fill="FFFFFF"/>
            <w:noWrap/>
            <w:vAlign w:val="center"/>
            <w:hideMark/>
          </w:tcPr>
          <w:p w14:paraId="42BA072E" w14:textId="77777777" w:rsidR="00337F1D" w:rsidRPr="001B52D8" w:rsidRDefault="00337F1D" w:rsidP="00A93D54">
            <w:pPr>
              <w:spacing w:after="0" w:line="240" w:lineRule="auto"/>
              <w:jc w:val="center"/>
              <w:rPr>
                <w:rFonts w:ascii="Times New Roman" w:eastAsia="Times New Roman" w:hAnsi="Times New Roman" w:cs="Times New Roman"/>
                <w:color w:val="000000"/>
                <w:sz w:val="18"/>
                <w:szCs w:val="18"/>
              </w:rPr>
            </w:pPr>
            <w:proofErr w:type="spellStart"/>
            <w:r w:rsidRPr="00FC763B">
              <w:rPr>
                <w:rFonts w:ascii="Times New Roman" w:hAnsi="Times New Roman" w:cs="Times New Roman"/>
                <w:i/>
                <w:iCs/>
                <w:sz w:val="18"/>
                <w:szCs w:val="18"/>
              </w:rPr>
              <w:t>m</w:t>
            </w:r>
            <w:r w:rsidRPr="00FC763B">
              <w:rPr>
                <w:rFonts w:ascii="Times New Roman" w:hAnsi="Times New Roman" w:cs="Times New Roman"/>
                <w:sz w:val="18"/>
                <w:szCs w:val="18"/>
                <w:vertAlign w:val="subscript"/>
              </w:rPr>
              <w:t>s</w:t>
            </w:r>
            <w:proofErr w:type="spellEnd"/>
            <w:r w:rsidRPr="00FC763B">
              <w:rPr>
                <w:rFonts w:ascii="Times New Roman" w:hAnsi="Times New Roman" w:cs="Times New Roman"/>
                <w:sz w:val="18"/>
                <w:szCs w:val="18"/>
                <w:vertAlign w:val="subscript"/>
              </w:rPr>
              <w:t xml:space="preserve">, </w:t>
            </w:r>
            <w:proofErr w:type="spellStart"/>
            <w:r w:rsidRPr="00FC763B">
              <w:rPr>
                <w:rFonts w:ascii="Times New Roman" w:hAnsi="Times New Roman" w:cs="Times New Roman"/>
                <w:sz w:val="18"/>
                <w:szCs w:val="18"/>
                <w:vertAlign w:val="subscript"/>
              </w:rPr>
              <w:t>recov</w:t>
            </w:r>
            <w:proofErr w:type="spellEnd"/>
            <w:r w:rsidRPr="00FC763B">
              <w:rPr>
                <w:rFonts w:ascii="Times New Roman" w:hAnsi="Times New Roman" w:cs="Times New Roman"/>
                <w:sz w:val="18"/>
                <w:szCs w:val="18"/>
                <w:vertAlign w:val="subscript"/>
              </w:rPr>
              <w:t>.</w:t>
            </w:r>
          </w:p>
        </w:tc>
        <w:tc>
          <w:tcPr>
            <w:tcW w:w="3665" w:type="dxa"/>
            <w:tcBorders>
              <w:top w:val="nil"/>
              <w:left w:val="nil"/>
              <w:bottom w:val="single" w:sz="4" w:space="0" w:color="auto"/>
              <w:right w:val="single" w:sz="4" w:space="0" w:color="auto"/>
            </w:tcBorders>
            <w:shd w:val="clear" w:color="000000" w:fill="FFFFFF"/>
            <w:vAlign w:val="center"/>
            <w:hideMark/>
          </w:tcPr>
          <w:p w14:paraId="75B24B1F" w14:textId="77777777" w:rsidR="00337F1D" w:rsidRPr="001B52D8" w:rsidRDefault="00337F1D" w:rsidP="00A93D54">
            <w:pPr>
              <w:spacing w:after="0" w:line="240" w:lineRule="auto"/>
              <w:jc w:val="both"/>
              <w:rPr>
                <w:rFonts w:ascii="Times New Roman" w:eastAsia="Times New Roman" w:hAnsi="Times New Roman" w:cs="Times New Roman"/>
                <w:sz w:val="18"/>
                <w:szCs w:val="18"/>
              </w:rPr>
            </w:pPr>
            <w:r w:rsidRPr="00FC763B">
              <w:rPr>
                <w:rFonts w:ascii="Times New Roman" w:hAnsi="Times New Roman" w:cs="Times New Roman"/>
                <w:sz w:val="18"/>
                <w:szCs w:val="18"/>
              </w:rPr>
              <w:t xml:space="preserve">This is the total mass of releases as solid state that can be recovered from waste streams and recycled to the process. </w:t>
            </w:r>
          </w:p>
        </w:tc>
        <w:tc>
          <w:tcPr>
            <w:tcW w:w="5243" w:type="dxa"/>
            <w:tcBorders>
              <w:top w:val="nil"/>
              <w:left w:val="nil"/>
              <w:bottom w:val="single" w:sz="4" w:space="0" w:color="auto"/>
              <w:right w:val="single" w:sz="4" w:space="0" w:color="auto"/>
            </w:tcBorders>
            <w:shd w:val="clear" w:color="000000" w:fill="FFFFFF"/>
            <w:noWrap/>
            <w:vAlign w:val="center"/>
          </w:tcPr>
          <w:p w14:paraId="53F8D52E" w14:textId="7A2551BD" w:rsidR="00337F1D" w:rsidRPr="005A394C" w:rsidRDefault="00957621" w:rsidP="005A394C">
            <w:pPr>
              <w:spacing w:after="0" w:line="240" w:lineRule="auto"/>
              <w:jc w:val="center"/>
              <w:rPr>
                <w:rFonts w:ascii="Times New Roman" w:eastAsia="Times New Roman" w:hAnsi="Times New Roman" w:cs="Times New Roman"/>
                <w:sz w:val="18"/>
                <w:szCs w:val="18"/>
              </w:rPr>
            </w:pPr>
            <m:oMathPara>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m:t>
                    </m:r>
                    <m:r>
                      <w:rPr>
                        <w:rFonts w:ascii="Cambria Math" w:hAnsi="Cambria Math"/>
                        <w:sz w:val="18"/>
                        <w:szCs w:val="18"/>
                      </w:rPr>
                      <m:t>,</m:t>
                    </m:r>
                    <m:r>
                      <w:rPr>
                        <w:rFonts w:ascii="Cambria Math" w:hAnsi="Cambria Math"/>
                        <w:sz w:val="18"/>
                        <w:szCs w:val="18"/>
                      </w:rPr>
                      <m:t>recov</m:t>
                    </m:r>
                  </m:sub>
                </m:sSub>
                <m:r>
                  <w:rPr>
                    <w:rFonts w:ascii="Cambria Math" w:hAnsi="Cambria Math"/>
                    <w:sz w:val="18"/>
                    <w:szCs w:val="18"/>
                  </w:rPr>
                  <m:t>=</m:t>
                </m:r>
                <m:nary>
                  <m:naryPr>
                    <m:chr m:val="∑"/>
                    <m:limLoc m:val="undOvr"/>
                    <m:ctrlPr>
                      <w:rPr>
                        <w:rFonts w:ascii="Cambria Math" w:hAnsi="Cambria Math"/>
                        <w:i/>
                        <w:sz w:val="18"/>
                        <w:szCs w:val="18"/>
                      </w:rPr>
                    </m:ctrlPr>
                  </m:naryPr>
                  <m:sub>
                    <m:r>
                      <w:rPr>
                        <w:rFonts w:ascii="Cambria Math" w:hAnsi="Cambria Math"/>
                        <w:sz w:val="18"/>
                        <w:szCs w:val="18"/>
                      </w:rPr>
                      <m:t>i</m:t>
                    </m:r>
                    <m:r>
                      <w:rPr>
                        <w:rFonts w:ascii="Cambria Math" w:hAnsi="Cambria Math"/>
                        <w:sz w:val="18"/>
                        <w:szCs w:val="18"/>
                      </w:rPr>
                      <m:t>=1</m:t>
                    </m:r>
                  </m:sub>
                  <m:sup>
                    <m:r>
                      <w:rPr>
                        <w:rFonts w:ascii="Cambria Math" w:hAnsi="Cambria Math"/>
                        <w:sz w:val="18"/>
                        <w:szCs w:val="18"/>
                      </w:rPr>
                      <m:t>N</m:t>
                    </m:r>
                  </m:sup>
                  <m:e>
                    <m:sSub>
                      <m:sSubPr>
                        <m:ctrlPr>
                          <w:rPr>
                            <w:rFonts w:ascii="Cambria Math" w:hAnsi="Cambria Math"/>
                            <w:i/>
                            <w:sz w:val="18"/>
                            <w:szCs w:val="18"/>
                          </w:rPr>
                        </m:ctrlPr>
                      </m:sSubPr>
                      <m:e>
                        <m:d>
                          <m:dPr>
                            <m:ctrlPr>
                              <w:rPr>
                                <w:rFonts w:ascii="Cambria Math" w:hAnsi="Cambria Math"/>
                                <w:i/>
                                <w:sz w:val="18"/>
                                <w:szCs w:val="18"/>
                              </w:rPr>
                            </m:ctrlPr>
                          </m:dPr>
                          <m:e>
                            <m:sSubSup>
                              <m:sSubSupPr>
                                <m:ctrlPr>
                                  <w:rPr>
                                    <w:rFonts w:ascii="Cambria Math" w:hAnsi="Cambria Math"/>
                                    <w:i/>
                                    <w:sz w:val="18"/>
                                    <w:szCs w:val="18"/>
                                  </w:rPr>
                                </m:ctrlPr>
                              </m:sSubSupPr>
                              <m:e>
                                <m:acc>
                                  <m:accPr>
                                    <m:chr m:val="̇"/>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solid</m:t>
                                </m:r>
                                <m:r>
                                  <w:rPr>
                                    <w:rFonts w:ascii="Cambria Math" w:hAnsi="Cambria Math"/>
                                    <w:sz w:val="18"/>
                                    <w:szCs w:val="18"/>
                                  </w:rPr>
                                  <m:t>.,</m:t>
                                </m:r>
                                <m:r>
                                  <w:rPr>
                                    <w:rFonts w:ascii="Cambria Math" w:hAnsi="Cambria Math"/>
                                    <w:sz w:val="18"/>
                                    <w:szCs w:val="18"/>
                                  </w:rPr>
                                  <m:t>i</m:t>
                                </m:r>
                              </m:sub>
                              <m:sup>
                                <m:r>
                                  <w:rPr>
                                    <w:rFonts w:ascii="Cambria Math" w:hAnsi="Cambria Math"/>
                                    <w:sz w:val="18"/>
                                    <w:szCs w:val="18"/>
                                  </w:rPr>
                                  <m:t>out</m:t>
                                </m:r>
                              </m:sup>
                            </m:sSubSup>
                          </m:e>
                        </m:d>
                      </m:e>
                      <m:sub>
                        <m:r>
                          <w:rPr>
                            <w:rFonts w:ascii="Cambria Math" w:hAnsi="Cambria Math"/>
                            <w:sz w:val="18"/>
                            <w:szCs w:val="18"/>
                          </w:rPr>
                          <m:t>recoverable</m:t>
                        </m:r>
                      </m:sub>
                    </m:sSub>
                  </m:e>
                </m:nary>
              </m:oMath>
            </m:oMathPara>
          </w:p>
        </w:tc>
        <w:tc>
          <w:tcPr>
            <w:tcW w:w="957" w:type="dxa"/>
            <w:tcBorders>
              <w:top w:val="nil"/>
              <w:left w:val="nil"/>
              <w:bottom w:val="single" w:sz="4" w:space="0" w:color="auto"/>
              <w:right w:val="single" w:sz="4" w:space="0" w:color="auto"/>
            </w:tcBorders>
            <w:shd w:val="clear" w:color="000000" w:fill="FFFFFF"/>
            <w:vAlign w:val="center"/>
          </w:tcPr>
          <w:p w14:paraId="0C17155D" w14:textId="77777777" w:rsidR="00337F1D" w:rsidRPr="001B52D8" w:rsidRDefault="00337F1D" w:rsidP="00A93D54">
            <w:pPr>
              <w:spacing w:after="0" w:line="240" w:lineRule="auto"/>
              <w:jc w:val="center"/>
              <w:rPr>
                <w:rFonts w:ascii="Times New Roman" w:eastAsia="Times New Roman" w:hAnsi="Times New Roman" w:cs="Times New Roman"/>
                <w:sz w:val="18"/>
                <w:szCs w:val="18"/>
              </w:rPr>
            </w:pPr>
            <w:r w:rsidRPr="00FC763B">
              <w:rPr>
                <w:rFonts w:ascii="Times New Roman" w:hAnsi="Times New Roman" w:cs="Times New Roman"/>
                <w:sz w:val="18"/>
                <w:szCs w:val="18"/>
              </w:rPr>
              <w:t>kg</w:t>
            </w:r>
          </w:p>
        </w:tc>
      </w:tr>
      <w:tr w:rsidR="00337F1D" w:rsidRPr="001B52D8" w14:paraId="6D45C280" w14:textId="77777777" w:rsidTr="005A394C">
        <w:trPr>
          <w:trHeight w:val="1398"/>
        </w:trPr>
        <w:tc>
          <w:tcPr>
            <w:tcW w:w="496" w:type="dxa"/>
            <w:tcBorders>
              <w:top w:val="nil"/>
              <w:left w:val="single" w:sz="8" w:space="0" w:color="auto"/>
              <w:bottom w:val="single" w:sz="4" w:space="0" w:color="auto"/>
              <w:right w:val="single" w:sz="4" w:space="0" w:color="auto"/>
            </w:tcBorders>
            <w:shd w:val="clear" w:color="000000" w:fill="FFFFFF"/>
            <w:noWrap/>
            <w:vAlign w:val="center"/>
            <w:hideMark/>
          </w:tcPr>
          <w:p w14:paraId="1C122A74"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Pr>
                <w:rFonts w:ascii="Times New Roman" w:hAnsi="Times New Roman" w:cs="Times New Roman"/>
                <w:b/>
                <w:bCs/>
                <w:sz w:val="18"/>
                <w:szCs w:val="18"/>
              </w:rPr>
              <w:t>12</w:t>
            </w:r>
          </w:p>
        </w:tc>
        <w:tc>
          <w:tcPr>
            <w:tcW w:w="1825" w:type="dxa"/>
            <w:tcBorders>
              <w:top w:val="single" w:sz="4" w:space="0" w:color="auto"/>
              <w:left w:val="nil"/>
              <w:bottom w:val="single" w:sz="4" w:space="0" w:color="auto"/>
              <w:right w:val="single" w:sz="4" w:space="0" w:color="auto"/>
            </w:tcBorders>
            <w:shd w:val="clear" w:color="000000" w:fill="FFFFFF"/>
            <w:vAlign w:val="center"/>
            <w:hideMark/>
          </w:tcPr>
          <w:p w14:paraId="7FF365D9" w14:textId="77777777" w:rsidR="00337F1D" w:rsidRPr="001B52D8" w:rsidRDefault="00337F1D" w:rsidP="00A93D54">
            <w:pPr>
              <w:spacing w:after="0" w:line="240" w:lineRule="auto"/>
              <w:rPr>
                <w:rFonts w:ascii="Times New Roman" w:eastAsia="Times New Roman" w:hAnsi="Times New Roman" w:cs="Times New Roman"/>
                <w:color w:val="000000"/>
                <w:sz w:val="18"/>
                <w:szCs w:val="18"/>
              </w:rPr>
            </w:pPr>
            <w:r w:rsidRPr="00FC763B">
              <w:rPr>
                <w:rFonts w:ascii="Times New Roman" w:hAnsi="Times New Roman" w:cs="Times New Roman"/>
                <w:sz w:val="18"/>
                <w:szCs w:val="18"/>
              </w:rPr>
              <w:t>Solid waste mass for disposal</w:t>
            </w:r>
          </w:p>
        </w:tc>
        <w:tc>
          <w:tcPr>
            <w:tcW w:w="1116" w:type="dxa"/>
            <w:tcBorders>
              <w:top w:val="nil"/>
              <w:left w:val="nil"/>
              <w:bottom w:val="single" w:sz="4" w:space="0" w:color="auto"/>
              <w:right w:val="single" w:sz="4" w:space="0" w:color="auto"/>
            </w:tcBorders>
            <w:shd w:val="clear" w:color="000000" w:fill="FFFFFF"/>
            <w:noWrap/>
            <w:vAlign w:val="center"/>
            <w:hideMark/>
          </w:tcPr>
          <w:p w14:paraId="37974180" w14:textId="77777777" w:rsidR="00337F1D" w:rsidRPr="001B52D8" w:rsidRDefault="00337F1D" w:rsidP="00A93D54">
            <w:pPr>
              <w:spacing w:after="0" w:line="240" w:lineRule="auto"/>
              <w:jc w:val="center"/>
              <w:rPr>
                <w:rFonts w:ascii="Times New Roman" w:eastAsia="Times New Roman" w:hAnsi="Times New Roman" w:cs="Times New Roman"/>
                <w:i/>
                <w:iCs/>
                <w:color w:val="000000"/>
                <w:sz w:val="18"/>
                <w:szCs w:val="18"/>
              </w:rPr>
            </w:pPr>
            <w:proofErr w:type="spellStart"/>
            <w:r w:rsidRPr="00FC763B">
              <w:rPr>
                <w:rFonts w:ascii="Times New Roman" w:hAnsi="Times New Roman" w:cs="Times New Roman"/>
                <w:i/>
                <w:iCs/>
                <w:sz w:val="18"/>
                <w:szCs w:val="18"/>
              </w:rPr>
              <w:t>m</w:t>
            </w:r>
            <w:r w:rsidRPr="00FC763B">
              <w:rPr>
                <w:rFonts w:ascii="Times New Roman" w:hAnsi="Times New Roman" w:cs="Times New Roman"/>
                <w:sz w:val="18"/>
                <w:szCs w:val="18"/>
                <w:vertAlign w:val="subscript"/>
              </w:rPr>
              <w:t>s</w:t>
            </w:r>
            <w:proofErr w:type="spellEnd"/>
            <w:r w:rsidRPr="00FC763B">
              <w:rPr>
                <w:rFonts w:ascii="Times New Roman" w:hAnsi="Times New Roman" w:cs="Times New Roman"/>
                <w:sz w:val="18"/>
                <w:szCs w:val="18"/>
                <w:vertAlign w:val="subscript"/>
              </w:rPr>
              <w:t>, disp.</w:t>
            </w:r>
          </w:p>
        </w:tc>
        <w:tc>
          <w:tcPr>
            <w:tcW w:w="3665" w:type="dxa"/>
            <w:tcBorders>
              <w:top w:val="nil"/>
              <w:left w:val="nil"/>
              <w:bottom w:val="single" w:sz="4" w:space="0" w:color="auto"/>
              <w:right w:val="single" w:sz="4" w:space="0" w:color="auto"/>
            </w:tcBorders>
            <w:shd w:val="clear" w:color="000000" w:fill="FFFFFF"/>
            <w:vAlign w:val="center"/>
            <w:hideMark/>
          </w:tcPr>
          <w:p w14:paraId="40B89528" w14:textId="77777777" w:rsidR="00337F1D" w:rsidRPr="001B52D8" w:rsidRDefault="00337F1D" w:rsidP="00A93D54">
            <w:pPr>
              <w:spacing w:after="0" w:line="240" w:lineRule="auto"/>
              <w:jc w:val="both"/>
              <w:rPr>
                <w:rFonts w:ascii="Times New Roman" w:eastAsia="Times New Roman" w:hAnsi="Times New Roman" w:cs="Times New Roman"/>
                <w:i/>
                <w:iCs/>
                <w:sz w:val="18"/>
                <w:szCs w:val="18"/>
              </w:rPr>
            </w:pPr>
            <w:r w:rsidRPr="00FC763B">
              <w:rPr>
                <w:rFonts w:ascii="Times New Roman" w:hAnsi="Times New Roman" w:cs="Times New Roman"/>
                <w:sz w:val="18"/>
                <w:szCs w:val="18"/>
              </w:rPr>
              <w:t>The amount of solid waste that cannot be recovered.</w:t>
            </w:r>
          </w:p>
        </w:tc>
        <w:tc>
          <w:tcPr>
            <w:tcW w:w="5243" w:type="dxa"/>
            <w:tcBorders>
              <w:top w:val="nil"/>
              <w:left w:val="nil"/>
              <w:bottom w:val="single" w:sz="4" w:space="0" w:color="auto"/>
              <w:right w:val="single" w:sz="4" w:space="0" w:color="auto"/>
            </w:tcBorders>
            <w:shd w:val="clear" w:color="000000" w:fill="FFFFFF"/>
            <w:noWrap/>
            <w:vAlign w:val="center"/>
          </w:tcPr>
          <w:p w14:paraId="043EE837" w14:textId="6895DBE8" w:rsidR="00337F1D" w:rsidRPr="005A394C" w:rsidRDefault="00957621" w:rsidP="005A394C">
            <w:pPr>
              <w:spacing w:after="0" w:line="240" w:lineRule="auto"/>
              <w:jc w:val="center"/>
              <w:rPr>
                <w:rFonts w:ascii="Times New Roman" w:eastAsia="Times New Roman" w:hAnsi="Times New Roman" w:cs="Times New Roman"/>
                <w:color w:val="000000"/>
                <w:sz w:val="18"/>
                <w:szCs w:val="18"/>
              </w:rPr>
            </w:pPr>
            <m:oMathPara>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m:t>
                    </m:r>
                    <m:r>
                      <w:rPr>
                        <w:rFonts w:ascii="Cambria Math" w:hAnsi="Cambria Math"/>
                        <w:sz w:val="18"/>
                        <w:szCs w:val="18"/>
                      </w:rPr>
                      <m:t>,</m:t>
                    </m:r>
                    <m:r>
                      <w:rPr>
                        <w:rFonts w:ascii="Cambria Math" w:hAnsi="Cambria Math"/>
                        <w:sz w:val="18"/>
                        <w:szCs w:val="18"/>
                      </w:rPr>
                      <m:t>disp</m:t>
                    </m:r>
                  </m:sub>
                </m:sSub>
                <m:r>
                  <w:rPr>
                    <w:rFonts w:ascii="Cambria Math" w:hAnsi="Cambria Math"/>
                    <w:sz w:val="18"/>
                    <w:szCs w:val="18"/>
                  </w:rPr>
                  <m:t>=</m:t>
                </m:r>
                <m:nary>
                  <m:naryPr>
                    <m:chr m:val="∑"/>
                    <m:limLoc m:val="undOvr"/>
                    <m:ctrlPr>
                      <w:rPr>
                        <w:rFonts w:ascii="Cambria Math" w:hAnsi="Cambria Math"/>
                        <w:i/>
                        <w:sz w:val="18"/>
                        <w:szCs w:val="18"/>
                      </w:rPr>
                    </m:ctrlPr>
                  </m:naryPr>
                  <m:sub>
                    <m:r>
                      <w:rPr>
                        <w:rFonts w:ascii="Cambria Math" w:hAnsi="Cambria Math"/>
                        <w:sz w:val="18"/>
                        <w:szCs w:val="18"/>
                      </w:rPr>
                      <m:t>i</m:t>
                    </m:r>
                    <m:r>
                      <w:rPr>
                        <w:rFonts w:ascii="Cambria Math" w:hAnsi="Cambria Math"/>
                        <w:sz w:val="18"/>
                        <w:szCs w:val="18"/>
                      </w:rPr>
                      <m:t>=1</m:t>
                    </m:r>
                  </m:sub>
                  <m:sup>
                    <m:r>
                      <w:rPr>
                        <w:rFonts w:ascii="Cambria Math" w:hAnsi="Cambria Math"/>
                        <w:sz w:val="18"/>
                        <w:szCs w:val="18"/>
                      </w:rPr>
                      <m:t>N</m:t>
                    </m:r>
                  </m:sup>
                  <m:e>
                    <m:sSub>
                      <m:sSubPr>
                        <m:ctrlPr>
                          <w:rPr>
                            <w:rFonts w:ascii="Cambria Math" w:hAnsi="Cambria Math"/>
                            <w:i/>
                            <w:sz w:val="18"/>
                            <w:szCs w:val="18"/>
                          </w:rPr>
                        </m:ctrlPr>
                      </m:sSubPr>
                      <m:e>
                        <m:d>
                          <m:dPr>
                            <m:ctrlPr>
                              <w:rPr>
                                <w:rFonts w:ascii="Cambria Math" w:hAnsi="Cambria Math"/>
                                <w:i/>
                                <w:sz w:val="18"/>
                                <w:szCs w:val="18"/>
                              </w:rPr>
                            </m:ctrlPr>
                          </m:dPr>
                          <m:e>
                            <m:sSubSup>
                              <m:sSubSupPr>
                                <m:ctrlPr>
                                  <w:rPr>
                                    <w:rFonts w:ascii="Cambria Math" w:hAnsi="Cambria Math"/>
                                    <w:i/>
                                    <w:sz w:val="18"/>
                                    <w:szCs w:val="18"/>
                                  </w:rPr>
                                </m:ctrlPr>
                              </m:sSubSupPr>
                              <m:e>
                                <m:acc>
                                  <m:accPr>
                                    <m:chr m:val="̇"/>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solid</m:t>
                                </m:r>
                                <m:r>
                                  <w:rPr>
                                    <w:rFonts w:ascii="Cambria Math" w:hAnsi="Cambria Math"/>
                                    <w:sz w:val="18"/>
                                    <w:szCs w:val="18"/>
                                  </w:rPr>
                                  <m:t>.,</m:t>
                                </m:r>
                                <m:r>
                                  <w:rPr>
                                    <w:rFonts w:ascii="Cambria Math" w:hAnsi="Cambria Math"/>
                                    <w:sz w:val="18"/>
                                    <w:szCs w:val="18"/>
                                  </w:rPr>
                                  <m:t>i</m:t>
                                </m:r>
                              </m:sub>
                              <m:sup>
                                <m:r>
                                  <w:rPr>
                                    <w:rFonts w:ascii="Cambria Math" w:hAnsi="Cambria Math"/>
                                    <w:sz w:val="18"/>
                                    <w:szCs w:val="18"/>
                                  </w:rPr>
                                  <m:t>out</m:t>
                                </m:r>
                              </m:sup>
                            </m:sSubSup>
                          </m:e>
                        </m:d>
                      </m:e>
                      <m:sub>
                        <m:r>
                          <w:rPr>
                            <w:rFonts w:ascii="Cambria Math" w:hAnsi="Cambria Math"/>
                            <w:sz w:val="18"/>
                            <w:szCs w:val="18"/>
                          </w:rPr>
                          <m:t>non</m:t>
                        </m:r>
                        <m:r>
                          <w:rPr>
                            <w:rFonts w:ascii="Cambria Math" w:hAnsi="Cambria Math"/>
                            <w:sz w:val="18"/>
                            <w:szCs w:val="18"/>
                          </w:rPr>
                          <m:t>-</m:t>
                        </m:r>
                        <m:r>
                          <w:rPr>
                            <w:rFonts w:ascii="Cambria Math" w:hAnsi="Cambria Math"/>
                            <w:sz w:val="18"/>
                            <w:szCs w:val="18"/>
                          </w:rPr>
                          <m:t>recoverable</m:t>
                        </m:r>
                      </m:sub>
                    </m:sSub>
                  </m:e>
                </m:nary>
              </m:oMath>
            </m:oMathPara>
          </w:p>
        </w:tc>
        <w:tc>
          <w:tcPr>
            <w:tcW w:w="957" w:type="dxa"/>
            <w:tcBorders>
              <w:top w:val="nil"/>
              <w:left w:val="nil"/>
              <w:bottom w:val="single" w:sz="4" w:space="0" w:color="auto"/>
              <w:right w:val="single" w:sz="4" w:space="0" w:color="auto"/>
            </w:tcBorders>
            <w:shd w:val="clear" w:color="000000" w:fill="FFFFFF"/>
            <w:vAlign w:val="center"/>
          </w:tcPr>
          <w:p w14:paraId="7C5F40CC" w14:textId="77777777" w:rsidR="00337F1D" w:rsidRPr="001B52D8" w:rsidRDefault="00337F1D" w:rsidP="00A93D54">
            <w:pPr>
              <w:spacing w:after="0" w:line="240" w:lineRule="auto"/>
              <w:jc w:val="center"/>
              <w:rPr>
                <w:rFonts w:ascii="Times New Roman" w:eastAsia="Times New Roman" w:hAnsi="Times New Roman" w:cs="Times New Roman"/>
                <w:sz w:val="18"/>
                <w:szCs w:val="18"/>
              </w:rPr>
            </w:pPr>
            <w:r w:rsidRPr="00FC763B">
              <w:rPr>
                <w:rFonts w:ascii="Times New Roman" w:hAnsi="Times New Roman" w:cs="Times New Roman"/>
                <w:sz w:val="18"/>
                <w:szCs w:val="18"/>
              </w:rPr>
              <w:t>kg</w:t>
            </w:r>
          </w:p>
        </w:tc>
      </w:tr>
      <w:tr w:rsidR="00337F1D" w:rsidRPr="001B52D8" w14:paraId="3F0BDA1A" w14:textId="77777777" w:rsidTr="005A394C">
        <w:trPr>
          <w:trHeight w:val="1376"/>
        </w:trPr>
        <w:tc>
          <w:tcPr>
            <w:tcW w:w="496" w:type="dxa"/>
            <w:tcBorders>
              <w:top w:val="nil"/>
              <w:left w:val="single" w:sz="8" w:space="0" w:color="auto"/>
              <w:bottom w:val="single" w:sz="4" w:space="0" w:color="auto"/>
              <w:right w:val="single" w:sz="4" w:space="0" w:color="auto"/>
            </w:tcBorders>
            <w:shd w:val="clear" w:color="000000" w:fill="FFFFFF"/>
            <w:noWrap/>
            <w:vAlign w:val="center"/>
            <w:hideMark/>
          </w:tcPr>
          <w:p w14:paraId="28439406"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Pr>
                <w:rFonts w:ascii="Times New Roman" w:hAnsi="Times New Roman" w:cs="Times New Roman"/>
                <w:b/>
                <w:bCs/>
                <w:sz w:val="18"/>
                <w:szCs w:val="18"/>
              </w:rPr>
              <w:t>13</w:t>
            </w:r>
          </w:p>
        </w:tc>
        <w:tc>
          <w:tcPr>
            <w:tcW w:w="1825" w:type="dxa"/>
            <w:tcBorders>
              <w:top w:val="single" w:sz="4" w:space="0" w:color="auto"/>
              <w:left w:val="nil"/>
              <w:bottom w:val="single" w:sz="4" w:space="0" w:color="auto"/>
              <w:right w:val="single" w:sz="4" w:space="0" w:color="auto"/>
            </w:tcBorders>
            <w:shd w:val="clear" w:color="000000" w:fill="FFFFFF"/>
            <w:vAlign w:val="center"/>
            <w:hideMark/>
          </w:tcPr>
          <w:p w14:paraId="439276D5" w14:textId="77777777" w:rsidR="00337F1D" w:rsidRPr="001B52D8" w:rsidRDefault="00337F1D" w:rsidP="00A93D54">
            <w:pPr>
              <w:spacing w:after="0" w:line="240" w:lineRule="auto"/>
              <w:rPr>
                <w:rFonts w:ascii="Times New Roman" w:eastAsia="Times New Roman" w:hAnsi="Times New Roman" w:cs="Times New Roman"/>
                <w:color w:val="000000"/>
                <w:sz w:val="18"/>
                <w:szCs w:val="18"/>
              </w:rPr>
            </w:pPr>
            <w:r w:rsidRPr="00FC763B">
              <w:rPr>
                <w:rFonts w:ascii="Times New Roman" w:hAnsi="Times New Roman" w:cs="Times New Roman"/>
                <w:sz w:val="18"/>
                <w:szCs w:val="18"/>
              </w:rPr>
              <w:t>Recycling mass fraction</w:t>
            </w:r>
          </w:p>
        </w:tc>
        <w:tc>
          <w:tcPr>
            <w:tcW w:w="1116" w:type="dxa"/>
            <w:tcBorders>
              <w:top w:val="nil"/>
              <w:left w:val="nil"/>
              <w:bottom w:val="single" w:sz="4" w:space="0" w:color="auto"/>
              <w:right w:val="single" w:sz="4" w:space="0" w:color="auto"/>
            </w:tcBorders>
            <w:shd w:val="clear" w:color="000000" w:fill="FFFFFF"/>
            <w:noWrap/>
            <w:vAlign w:val="center"/>
            <w:hideMark/>
          </w:tcPr>
          <w:p w14:paraId="64E59C3F" w14:textId="77777777" w:rsidR="00337F1D" w:rsidRPr="001B52D8" w:rsidRDefault="00337F1D" w:rsidP="00A93D54">
            <w:pPr>
              <w:spacing w:after="0" w:line="240" w:lineRule="auto"/>
              <w:jc w:val="center"/>
              <w:rPr>
                <w:rFonts w:ascii="Times New Roman" w:eastAsia="Times New Roman" w:hAnsi="Times New Roman" w:cs="Times New Roman"/>
                <w:color w:val="000000"/>
                <w:sz w:val="18"/>
                <w:szCs w:val="18"/>
              </w:rPr>
            </w:pPr>
            <w:proofErr w:type="spellStart"/>
            <w:r w:rsidRPr="00FC763B">
              <w:rPr>
                <w:rFonts w:ascii="Times New Roman" w:hAnsi="Times New Roman" w:cs="Times New Roman"/>
                <w:i/>
                <w:iCs/>
                <w:sz w:val="18"/>
                <w:szCs w:val="18"/>
              </w:rPr>
              <w:t>w</w:t>
            </w:r>
            <w:r w:rsidRPr="00FC763B">
              <w:rPr>
                <w:rFonts w:ascii="Times New Roman" w:hAnsi="Times New Roman" w:cs="Times New Roman"/>
                <w:sz w:val="18"/>
                <w:szCs w:val="18"/>
                <w:vertAlign w:val="subscript"/>
              </w:rPr>
              <w:t>s</w:t>
            </w:r>
            <w:proofErr w:type="spellEnd"/>
            <w:r w:rsidRPr="00FC763B">
              <w:rPr>
                <w:rFonts w:ascii="Times New Roman" w:hAnsi="Times New Roman" w:cs="Times New Roman"/>
                <w:sz w:val="18"/>
                <w:szCs w:val="18"/>
                <w:vertAlign w:val="subscript"/>
              </w:rPr>
              <w:t xml:space="preserve">, </w:t>
            </w:r>
            <w:proofErr w:type="spellStart"/>
            <w:r w:rsidRPr="00FC763B">
              <w:rPr>
                <w:rFonts w:ascii="Times New Roman" w:hAnsi="Times New Roman" w:cs="Times New Roman"/>
                <w:sz w:val="18"/>
                <w:szCs w:val="18"/>
                <w:vertAlign w:val="subscript"/>
              </w:rPr>
              <w:t>recycl</w:t>
            </w:r>
            <w:proofErr w:type="spellEnd"/>
            <w:r w:rsidRPr="00FC763B">
              <w:rPr>
                <w:rFonts w:ascii="Times New Roman" w:hAnsi="Times New Roman" w:cs="Times New Roman"/>
                <w:sz w:val="18"/>
                <w:szCs w:val="18"/>
                <w:vertAlign w:val="subscript"/>
              </w:rPr>
              <w:t>.</w:t>
            </w:r>
            <w:r w:rsidRPr="00FC763B">
              <w:rPr>
                <w:rFonts w:ascii="Times New Roman" w:hAnsi="Times New Roman" w:cs="Times New Roman"/>
                <w:sz w:val="18"/>
                <w:szCs w:val="18"/>
              </w:rPr>
              <w:t xml:space="preserve"> </w:t>
            </w:r>
          </w:p>
        </w:tc>
        <w:tc>
          <w:tcPr>
            <w:tcW w:w="3665" w:type="dxa"/>
            <w:tcBorders>
              <w:top w:val="nil"/>
              <w:left w:val="nil"/>
              <w:bottom w:val="single" w:sz="4" w:space="0" w:color="auto"/>
              <w:right w:val="single" w:sz="4" w:space="0" w:color="auto"/>
            </w:tcBorders>
            <w:shd w:val="clear" w:color="000000" w:fill="FFFFFF"/>
            <w:vAlign w:val="center"/>
            <w:hideMark/>
          </w:tcPr>
          <w:p w14:paraId="57A8190B" w14:textId="77777777" w:rsidR="00337F1D" w:rsidRPr="001B52D8" w:rsidRDefault="00337F1D" w:rsidP="00A93D54">
            <w:pPr>
              <w:spacing w:after="0" w:line="240" w:lineRule="auto"/>
              <w:jc w:val="both"/>
              <w:rPr>
                <w:rFonts w:ascii="Times New Roman" w:eastAsia="Times New Roman" w:hAnsi="Times New Roman" w:cs="Times New Roman"/>
                <w:sz w:val="18"/>
                <w:szCs w:val="18"/>
              </w:rPr>
            </w:pPr>
            <w:r w:rsidRPr="00FC763B">
              <w:rPr>
                <w:rFonts w:ascii="Times New Roman" w:hAnsi="Times New Roman" w:cs="Times New Roman"/>
                <w:sz w:val="18"/>
                <w:szCs w:val="18"/>
              </w:rPr>
              <w:t>This is the fraction of the total solid waste mass that is recovered for reuse in the process</w:t>
            </w:r>
          </w:p>
        </w:tc>
        <w:tc>
          <w:tcPr>
            <w:tcW w:w="5243" w:type="dxa"/>
            <w:tcBorders>
              <w:top w:val="nil"/>
              <w:left w:val="nil"/>
              <w:bottom w:val="single" w:sz="4" w:space="0" w:color="auto"/>
              <w:right w:val="single" w:sz="4" w:space="0" w:color="auto"/>
            </w:tcBorders>
            <w:shd w:val="clear" w:color="000000" w:fill="FFFFFF"/>
            <w:noWrap/>
            <w:vAlign w:val="center"/>
          </w:tcPr>
          <w:p w14:paraId="66D59402" w14:textId="31230E92" w:rsidR="00337F1D" w:rsidRPr="005A394C" w:rsidRDefault="00957621" w:rsidP="005A394C">
            <w:pPr>
              <w:spacing w:after="0" w:line="240" w:lineRule="auto"/>
              <w:jc w:val="center"/>
              <w:rPr>
                <w:rFonts w:ascii="Times New Roman" w:eastAsia="Times New Roman" w:hAnsi="Times New Roman" w:cs="Times New Roman"/>
                <w:sz w:val="18"/>
                <w:szCs w:val="18"/>
              </w:rPr>
            </w:pPr>
            <m:oMathPara>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s</m:t>
                    </m:r>
                    <m:r>
                      <w:rPr>
                        <w:rFonts w:ascii="Cambria Math" w:hAnsi="Cambria Math"/>
                        <w:sz w:val="18"/>
                        <w:szCs w:val="18"/>
                      </w:rPr>
                      <m:t>,</m:t>
                    </m:r>
                    <m:r>
                      <w:rPr>
                        <w:rFonts w:ascii="Cambria Math" w:hAnsi="Cambria Math"/>
                        <w:sz w:val="18"/>
                        <w:szCs w:val="18"/>
                      </w:rPr>
                      <m:t>recycl</m:t>
                    </m:r>
                  </m:sub>
                </m:sSub>
                <m:r>
                  <w:rPr>
                    <w:rFonts w:ascii="Cambria Math" w:hAnsi="Cambria Math"/>
                    <w:sz w:val="18"/>
                    <w:szCs w:val="18"/>
                  </w:rPr>
                  <m:t>=</m:t>
                </m:r>
                <m:f>
                  <m:fPr>
                    <m:ctrlPr>
                      <w:rPr>
                        <w:rFonts w:ascii="Cambria Math" w:hAnsi="Cambria Math"/>
                        <w:i/>
                        <w:sz w:val="18"/>
                        <w:szCs w:val="18"/>
                      </w:rPr>
                    </m:ctrlPr>
                  </m:fPr>
                  <m:num>
                    <m:nary>
                      <m:naryPr>
                        <m:chr m:val="∑"/>
                        <m:limLoc m:val="undOvr"/>
                        <m:ctrlPr>
                          <w:rPr>
                            <w:rFonts w:ascii="Cambria Math" w:hAnsi="Cambria Math"/>
                            <w:i/>
                            <w:sz w:val="18"/>
                            <w:szCs w:val="18"/>
                          </w:rPr>
                        </m:ctrlPr>
                      </m:naryPr>
                      <m:sub>
                        <m:r>
                          <w:rPr>
                            <w:rFonts w:ascii="Cambria Math" w:hAnsi="Cambria Math"/>
                            <w:sz w:val="18"/>
                            <w:szCs w:val="18"/>
                          </w:rPr>
                          <m:t>i</m:t>
                        </m:r>
                        <m:r>
                          <w:rPr>
                            <w:rFonts w:ascii="Cambria Math" w:hAnsi="Cambria Math"/>
                            <w:sz w:val="18"/>
                            <w:szCs w:val="18"/>
                          </w:rPr>
                          <m:t>=1</m:t>
                        </m:r>
                      </m:sub>
                      <m:sup>
                        <m:r>
                          <w:rPr>
                            <w:rFonts w:ascii="Cambria Math" w:hAnsi="Cambria Math"/>
                            <w:sz w:val="18"/>
                            <w:szCs w:val="18"/>
                          </w:rPr>
                          <m:t>N</m:t>
                        </m:r>
                      </m:sup>
                      <m:e>
                        <m:sSub>
                          <m:sSubPr>
                            <m:ctrlPr>
                              <w:rPr>
                                <w:rFonts w:ascii="Cambria Math" w:hAnsi="Cambria Math"/>
                                <w:i/>
                                <w:sz w:val="18"/>
                                <w:szCs w:val="18"/>
                              </w:rPr>
                            </m:ctrlPr>
                          </m:sSubPr>
                          <m:e>
                            <m:d>
                              <m:dPr>
                                <m:ctrlPr>
                                  <w:rPr>
                                    <w:rFonts w:ascii="Cambria Math" w:hAnsi="Cambria Math"/>
                                    <w:i/>
                                    <w:sz w:val="18"/>
                                    <w:szCs w:val="18"/>
                                  </w:rPr>
                                </m:ctrlPr>
                              </m:dPr>
                              <m:e>
                                <m:sSubSup>
                                  <m:sSubSupPr>
                                    <m:ctrlPr>
                                      <w:rPr>
                                        <w:rFonts w:ascii="Cambria Math" w:hAnsi="Cambria Math"/>
                                        <w:i/>
                                        <w:sz w:val="18"/>
                                        <w:szCs w:val="18"/>
                                      </w:rPr>
                                    </m:ctrlPr>
                                  </m:sSubSupPr>
                                  <m:e>
                                    <m:acc>
                                      <m:accPr>
                                        <m:chr m:val="̇"/>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solid</m:t>
                                    </m:r>
                                    <m:r>
                                      <w:rPr>
                                        <w:rFonts w:ascii="Cambria Math" w:hAnsi="Cambria Math"/>
                                        <w:sz w:val="18"/>
                                        <w:szCs w:val="18"/>
                                      </w:rPr>
                                      <m:t>.,</m:t>
                                    </m:r>
                                    <m:r>
                                      <w:rPr>
                                        <w:rFonts w:ascii="Cambria Math" w:hAnsi="Cambria Math"/>
                                        <w:sz w:val="18"/>
                                        <w:szCs w:val="18"/>
                                      </w:rPr>
                                      <m:t>i</m:t>
                                    </m:r>
                                  </m:sub>
                                  <m:sup>
                                    <m:r>
                                      <w:rPr>
                                        <w:rFonts w:ascii="Cambria Math" w:hAnsi="Cambria Math"/>
                                        <w:sz w:val="18"/>
                                        <w:szCs w:val="18"/>
                                      </w:rPr>
                                      <m:t>out</m:t>
                                    </m:r>
                                  </m:sup>
                                </m:sSubSup>
                              </m:e>
                            </m:d>
                          </m:e>
                          <m:sub>
                            <m:r>
                              <w:rPr>
                                <w:rFonts w:ascii="Cambria Math" w:hAnsi="Cambria Math"/>
                                <w:sz w:val="18"/>
                                <w:szCs w:val="18"/>
                              </w:rPr>
                              <m:t>recoverable</m:t>
                            </m:r>
                          </m:sub>
                        </m:sSub>
                      </m:e>
                    </m:nary>
                  </m:num>
                  <m:den>
                    <m:nary>
                      <m:naryPr>
                        <m:chr m:val="∑"/>
                        <m:limLoc m:val="undOvr"/>
                        <m:ctrlPr>
                          <w:rPr>
                            <w:rFonts w:ascii="Cambria Math" w:hAnsi="Cambria Math"/>
                            <w:i/>
                            <w:sz w:val="18"/>
                            <w:szCs w:val="18"/>
                          </w:rPr>
                        </m:ctrlPr>
                      </m:naryPr>
                      <m:sub>
                        <m:r>
                          <w:rPr>
                            <w:rFonts w:ascii="Cambria Math" w:hAnsi="Cambria Math"/>
                            <w:sz w:val="18"/>
                            <w:szCs w:val="18"/>
                          </w:rPr>
                          <m:t>i</m:t>
                        </m:r>
                        <m:r>
                          <w:rPr>
                            <w:rFonts w:ascii="Cambria Math" w:hAnsi="Cambria Math"/>
                            <w:sz w:val="18"/>
                            <w:szCs w:val="18"/>
                          </w:rPr>
                          <m:t>=1</m:t>
                        </m:r>
                      </m:sub>
                      <m:sup>
                        <m:r>
                          <w:rPr>
                            <w:rFonts w:ascii="Cambria Math" w:hAnsi="Cambria Math"/>
                            <w:sz w:val="18"/>
                            <w:szCs w:val="18"/>
                          </w:rPr>
                          <m:t>N</m:t>
                        </m:r>
                      </m:sup>
                      <m:e>
                        <m:sSubSup>
                          <m:sSubSupPr>
                            <m:ctrlPr>
                              <w:rPr>
                                <w:rFonts w:ascii="Cambria Math" w:hAnsi="Cambria Math"/>
                                <w:i/>
                                <w:sz w:val="18"/>
                                <w:szCs w:val="18"/>
                              </w:rPr>
                            </m:ctrlPr>
                          </m:sSubSupPr>
                          <m:e>
                            <m:acc>
                              <m:accPr>
                                <m:chr m:val="̇"/>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solid</m:t>
                            </m:r>
                            <m:r>
                              <w:rPr>
                                <w:rFonts w:ascii="Cambria Math" w:hAnsi="Cambria Math"/>
                                <w:sz w:val="18"/>
                                <w:szCs w:val="18"/>
                              </w:rPr>
                              <m:t>.,</m:t>
                            </m:r>
                            <m:r>
                              <w:rPr>
                                <w:rFonts w:ascii="Cambria Math" w:hAnsi="Cambria Math"/>
                                <w:sz w:val="18"/>
                                <w:szCs w:val="18"/>
                              </w:rPr>
                              <m:t>i</m:t>
                            </m:r>
                          </m:sub>
                          <m:sup>
                            <m:r>
                              <w:rPr>
                                <w:rFonts w:ascii="Cambria Math" w:hAnsi="Cambria Math"/>
                                <w:sz w:val="18"/>
                                <w:szCs w:val="18"/>
                              </w:rPr>
                              <m:t>out</m:t>
                            </m:r>
                          </m:sup>
                        </m:sSubSup>
                      </m:e>
                    </m:nary>
                  </m:den>
                </m:f>
              </m:oMath>
            </m:oMathPara>
          </w:p>
        </w:tc>
        <w:tc>
          <w:tcPr>
            <w:tcW w:w="957" w:type="dxa"/>
            <w:tcBorders>
              <w:top w:val="nil"/>
              <w:left w:val="nil"/>
              <w:bottom w:val="single" w:sz="4" w:space="0" w:color="auto"/>
              <w:right w:val="single" w:sz="4" w:space="0" w:color="auto"/>
            </w:tcBorders>
            <w:shd w:val="clear" w:color="000000" w:fill="FFFFFF"/>
            <w:vAlign w:val="center"/>
          </w:tcPr>
          <w:p w14:paraId="2A9C08D7" w14:textId="77777777" w:rsidR="00337F1D" w:rsidRPr="001B52D8" w:rsidRDefault="00337F1D" w:rsidP="00A93D54">
            <w:pPr>
              <w:spacing w:after="0" w:line="240" w:lineRule="auto"/>
              <w:jc w:val="center"/>
              <w:rPr>
                <w:rFonts w:ascii="Times New Roman" w:eastAsia="Times New Roman" w:hAnsi="Times New Roman" w:cs="Times New Roman"/>
                <w:sz w:val="18"/>
                <w:szCs w:val="18"/>
              </w:rPr>
            </w:pPr>
            <w:r w:rsidRPr="00FC763B">
              <w:rPr>
                <w:rFonts w:ascii="Times New Roman" w:hAnsi="Times New Roman" w:cs="Times New Roman"/>
                <w:sz w:val="18"/>
                <w:szCs w:val="18"/>
              </w:rPr>
              <w:t>kg/kg solid releases</w:t>
            </w:r>
          </w:p>
        </w:tc>
      </w:tr>
      <w:tr w:rsidR="00337F1D" w:rsidRPr="001B52D8" w14:paraId="560747F0" w14:textId="77777777" w:rsidTr="005A394C">
        <w:trPr>
          <w:trHeight w:val="1610"/>
        </w:trPr>
        <w:tc>
          <w:tcPr>
            <w:tcW w:w="496" w:type="dxa"/>
            <w:tcBorders>
              <w:top w:val="nil"/>
              <w:left w:val="single" w:sz="8" w:space="0" w:color="auto"/>
              <w:bottom w:val="single" w:sz="4" w:space="0" w:color="auto"/>
              <w:right w:val="single" w:sz="4" w:space="0" w:color="auto"/>
            </w:tcBorders>
            <w:shd w:val="clear" w:color="000000" w:fill="FFFFFF"/>
            <w:noWrap/>
            <w:vAlign w:val="center"/>
            <w:hideMark/>
          </w:tcPr>
          <w:p w14:paraId="44BAE18D"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Pr>
                <w:rFonts w:ascii="Times New Roman" w:hAnsi="Times New Roman" w:cs="Times New Roman"/>
                <w:b/>
                <w:bCs/>
                <w:sz w:val="18"/>
                <w:szCs w:val="18"/>
              </w:rPr>
              <w:t>14</w:t>
            </w:r>
          </w:p>
        </w:tc>
        <w:tc>
          <w:tcPr>
            <w:tcW w:w="1825" w:type="dxa"/>
            <w:tcBorders>
              <w:top w:val="single" w:sz="4" w:space="0" w:color="auto"/>
              <w:left w:val="nil"/>
              <w:bottom w:val="single" w:sz="4" w:space="0" w:color="auto"/>
              <w:right w:val="single" w:sz="4" w:space="0" w:color="auto"/>
            </w:tcBorders>
            <w:shd w:val="clear" w:color="000000" w:fill="FFFFFF"/>
            <w:vAlign w:val="center"/>
            <w:hideMark/>
          </w:tcPr>
          <w:p w14:paraId="506BAA59" w14:textId="77777777" w:rsidR="00337F1D" w:rsidRPr="001B52D8" w:rsidRDefault="00337F1D" w:rsidP="00A93D54">
            <w:pPr>
              <w:spacing w:after="0" w:line="240" w:lineRule="auto"/>
              <w:rPr>
                <w:rFonts w:ascii="Times New Roman" w:eastAsia="Times New Roman" w:hAnsi="Times New Roman" w:cs="Times New Roman"/>
                <w:color w:val="000000"/>
                <w:sz w:val="18"/>
                <w:szCs w:val="18"/>
              </w:rPr>
            </w:pPr>
            <w:r w:rsidRPr="00FC763B">
              <w:rPr>
                <w:rFonts w:ascii="Times New Roman" w:hAnsi="Times New Roman" w:cs="Times New Roman"/>
                <w:sz w:val="18"/>
                <w:szCs w:val="18"/>
              </w:rPr>
              <w:t>Disposal mass fraction</w:t>
            </w:r>
          </w:p>
        </w:tc>
        <w:tc>
          <w:tcPr>
            <w:tcW w:w="1116" w:type="dxa"/>
            <w:tcBorders>
              <w:top w:val="nil"/>
              <w:left w:val="nil"/>
              <w:bottom w:val="single" w:sz="4" w:space="0" w:color="auto"/>
              <w:right w:val="single" w:sz="4" w:space="0" w:color="auto"/>
            </w:tcBorders>
            <w:shd w:val="clear" w:color="000000" w:fill="FFFFFF"/>
            <w:noWrap/>
            <w:vAlign w:val="center"/>
            <w:hideMark/>
          </w:tcPr>
          <w:p w14:paraId="4D730727" w14:textId="77777777" w:rsidR="00337F1D" w:rsidRPr="001B52D8" w:rsidRDefault="00337F1D" w:rsidP="00A93D54">
            <w:pPr>
              <w:spacing w:after="0" w:line="240" w:lineRule="auto"/>
              <w:jc w:val="center"/>
              <w:rPr>
                <w:rFonts w:ascii="Times New Roman" w:eastAsia="Times New Roman" w:hAnsi="Times New Roman" w:cs="Times New Roman"/>
                <w:color w:val="000000"/>
                <w:sz w:val="18"/>
                <w:szCs w:val="18"/>
              </w:rPr>
            </w:pPr>
            <w:proofErr w:type="spellStart"/>
            <w:r w:rsidRPr="00FC763B">
              <w:rPr>
                <w:rFonts w:ascii="Times New Roman" w:hAnsi="Times New Roman" w:cs="Times New Roman"/>
                <w:i/>
                <w:iCs/>
                <w:sz w:val="18"/>
                <w:szCs w:val="18"/>
              </w:rPr>
              <w:t>w</w:t>
            </w:r>
            <w:r w:rsidRPr="00FC763B">
              <w:rPr>
                <w:rFonts w:ascii="Times New Roman" w:hAnsi="Times New Roman" w:cs="Times New Roman"/>
                <w:sz w:val="18"/>
                <w:szCs w:val="18"/>
                <w:vertAlign w:val="subscript"/>
              </w:rPr>
              <w:t>s</w:t>
            </w:r>
            <w:proofErr w:type="spellEnd"/>
            <w:r w:rsidRPr="00FC763B">
              <w:rPr>
                <w:rFonts w:ascii="Times New Roman" w:hAnsi="Times New Roman" w:cs="Times New Roman"/>
                <w:sz w:val="18"/>
                <w:szCs w:val="18"/>
                <w:vertAlign w:val="subscript"/>
              </w:rPr>
              <w:t>, non-</w:t>
            </w:r>
            <w:proofErr w:type="spellStart"/>
            <w:r w:rsidRPr="00FC763B">
              <w:rPr>
                <w:rFonts w:ascii="Times New Roman" w:hAnsi="Times New Roman" w:cs="Times New Roman"/>
                <w:sz w:val="18"/>
                <w:szCs w:val="18"/>
                <w:vertAlign w:val="subscript"/>
              </w:rPr>
              <w:t>recycl</w:t>
            </w:r>
            <w:proofErr w:type="spellEnd"/>
            <w:r w:rsidRPr="00FC763B">
              <w:rPr>
                <w:rFonts w:ascii="Times New Roman" w:hAnsi="Times New Roman" w:cs="Times New Roman"/>
                <w:sz w:val="18"/>
                <w:szCs w:val="18"/>
                <w:vertAlign w:val="subscript"/>
              </w:rPr>
              <w:t>.</w:t>
            </w:r>
          </w:p>
        </w:tc>
        <w:tc>
          <w:tcPr>
            <w:tcW w:w="3665" w:type="dxa"/>
            <w:tcBorders>
              <w:top w:val="nil"/>
              <w:left w:val="nil"/>
              <w:bottom w:val="single" w:sz="4" w:space="0" w:color="auto"/>
              <w:right w:val="single" w:sz="4" w:space="0" w:color="auto"/>
            </w:tcBorders>
            <w:shd w:val="clear" w:color="000000" w:fill="FFFFFF"/>
            <w:vAlign w:val="center"/>
            <w:hideMark/>
          </w:tcPr>
          <w:p w14:paraId="50E62F72" w14:textId="77777777" w:rsidR="00337F1D" w:rsidRPr="001B52D8" w:rsidRDefault="00337F1D" w:rsidP="00A93D54">
            <w:pPr>
              <w:spacing w:after="0" w:line="240" w:lineRule="auto"/>
              <w:jc w:val="both"/>
              <w:rPr>
                <w:rFonts w:ascii="Times New Roman" w:eastAsia="Times New Roman" w:hAnsi="Times New Roman" w:cs="Times New Roman"/>
                <w:i/>
                <w:iCs/>
                <w:sz w:val="18"/>
                <w:szCs w:val="18"/>
              </w:rPr>
            </w:pPr>
            <w:r w:rsidRPr="00FC763B">
              <w:rPr>
                <w:rFonts w:ascii="Times New Roman" w:hAnsi="Times New Roman" w:cs="Times New Roman"/>
                <w:sz w:val="18"/>
                <w:szCs w:val="18"/>
              </w:rPr>
              <w:t xml:space="preserve">This is the fraction of the total solid waste mass that </w:t>
            </w:r>
            <w:proofErr w:type="spellStart"/>
            <w:r w:rsidRPr="00FC763B">
              <w:rPr>
                <w:rFonts w:ascii="Times New Roman" w:hAnsi="Times New Roman" w:cs="Times New Roman"/>
                <w:sz w:val="18"/>
                <w:szCs w:val="18"/>
              </w:rPr>
              <w:t>can not</w:t>
            </w:r>
            <w:proofErr w:type="spellEnd"/>
            <w:r w:rsidRPr="00FC763B">
              <w:rPr>
                <w:rFonts w:ascii="Times New Roman" w:hAnsi="Times New Roman" w:cs="Times New Roman"/>
                <w:sz w:val="18"/>
                <w:szCs w:val="18"/>
              </w:rPr>
              <w:t xml:space="preserve"> be recovered for reuse</w:t>
            </w:r>
          </w:p>
        </w:tc>
        <w:tc>
          <w:tcPr>
            <w:tcW w:w="5243" w:type="dxa"/>
            <w:tcBorders>
              <w:top w:val="nil"/>
              <w:left w:val="nil"/>
              <w:bottom w:val="single" w:sz="4" w:space="0" w:color="auto"/>
              <w:right w:val="single" w:sz="4" w:space="0" w:color="auto"/>
            </w:tcBorders>
            <w:shd w:val="clear" w:color="000000" w:fill="FFFFFF"/>
            <w:noWrap/>
            <w:vAlign w:val="center"/>
          </w:tcPr>
          <w:p w14:paraId="29B6FECF" w14:textId="2315F735" w:rsidR="00337F1D" w:rsidRPr="005A394C" w:rsidRDefault="00957621" w:rsidP="005A394C">
            <w:pPr>
              <w:spacing w:after="0" w:line="240" w:lineRule="auto"/>
              <w:jc w:val="center"/>
              <w:rPr>
                <w:rFonts w:ascii="Times New Roman" w:eastAsia="Times New Roman" w:hAnsi="Times New Roman" w:cs="Times New Roman"/>
                <w:color w:val="000000"/>
                <w:sz w:val="18"/>
                <w:szCs w:val="18"/>
              </w:rPr>
            </w:pPr>
            <m:oMathPara>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s</m:t>
                    </m:r>
                    <m:r>
                      <w:rPr>
                        <w:rFonts w:ascii="Cambria Math" w:hAnsi="Cambria Math"/>
                        <w:sz w:val="18"/>
                        <w:szCs w:val="18"/>
                      </w:rPr>
                      <m:t>,</m:t>
                    </m:r>
                    <m:r>
                      <w:rPr>
                        <w:rFonts w:ascii="Cambria Math" w:hAnsi="Cambria Math"/>
                        <w:sz w:val="18"/>
                        <w:szCs w:val="18"/>
                      </w:rPr>
                      <m:t>non</m:t>
                    </m:r>
                    <m:r>
                      <w:rPr>
                        <w:rFonts w:ascii="Cambria Math" w:hAnsi="Cambria Math"/>
                        <w:sz w:val="18"/>
                        <w:szCs w:val="18"/>
                      </w:rPr>
                      <m:t>-</m:t>
                    </m:r>
                    <m:r>
                      <w:rPr>
                        <w:rFonts w:ascii="Cambria Math" w:hAnsi="Cambria Math"/>
                        <w:sz w:val="18"/>
                        <w:szCs w:val="18"/>
                      </w:rPr>
                      <m:t>recycl</m:t>
                    </m:r>
                  </m:sub>
                </m:sSub>
                <m:r>
                  <w:rPr>
                    <w:rFonts w:ascii="Cambria Math" w:hAnsi="Cambria Math"/>
                    <w:sz w:val="18"/>
                    <w:szCs w:val="18"/>
                  </w:rPr>
                  <m:t>=</m:t>
                </m:r>
                <m:f>
                  <m:fPr>
                    <m:ctrlPr>
                      <w:rPr>
                        <w:rFonts w:ascii="Cambria Math" w:hAnsi="Cambria Math"/>
                        <w:i/>
                        <w:sz w:val="18"/>
                        <w:szCs w:val="18"/>
                      </w:rPr>
                    </m:ctrlPr>
                  </m:fPr>
                  <m:num>
                    <m:nary>
                      <m:naryPr>
                        <m:chr m:val="∑"/>
                        <m:limLoc m:val="undOvr"/>
                        <m:ctrlPr>
                          <w:rPr>
                            <w:rFonts w:ascii="Cambria Math" w:hAnsi="Cambria Math"/>
                            <w:i/>
                            <w:sz w:val="18"/>
                            <w:szCs w:val="18"/>
                          </w:rPr>
                        </m:ctrlPr>
                      </m:naryPr>
                      <m:sub>
                        <m:r>
                          <w:rPr>
                            <w:rFonts w:ascii="Cambria Math" w:hAnsi="Cambria Math"/>
                            <w:sz w:val="18"/>
                            <w:szCs w:val="18"/>
                          </w:rPr>
                          <m:t>i</m:t>
                        </m:r>
                        <m:r>
                          <w:rPr>
                            <w:rFonts w:ascii="Cambria Math" w:hAnsi="Cambria Math"/>
                            <w:sz w:val="18"/>
                            <w:szCs w:val="18"/>
                          </w:rPr>
                          <m:t>=1</m:t>
                        </m:r>
                      </m:sub>
                      <m:sup>
                        <m:r>
                          <w:rPr>
                            <w:rFonts w:ascii="Cambria Math" w:hAnsi="Cambria Math"/>
                            <w:sz w:val="18"/>
                            <w:szCs w:val="18"/>
                          </w:rPr>
                          <m:t>N</m:t>
                        </m:r>
                      </m:sup>
                      <m:e>
                        <m:sSub>
                          <m:sSubPr>
                            <m:ctrlPr>
                              <w:rPr>
                                <w:rFonts w:ascii="Cambria Math" w:hAnsi="Cambria Math"/>
                                <w:i/>
                                <w:sz w:val="18"/>
                                <w:szCs w:val="18"/>
                              </w:rPr>
                            </m:ctrlPr>
                          </m:sSubPr>
                          <m:e>
                            <m:d>
                              <m:dPr>
                                <m:ctrlPr>
                                  <w:rPr>
                                    <w:rFonts w:ascii="Cambria Math" w:hAnsi="Cambria Math"/>
                                    <w:i/>
                                    <w:sz w:val="18"/>
                                    <w:szCs w:val="18"/>
                                  </w:rPr>
                                </m:ctrlPr>
                              </m:dPr>
                              <m:e>
                                <m:sSubSup>
                                  <m:sSubSupPr>
                                    <m:ctrlPr>
                                      <w:rPr>
                                        <w:rFonts w:ascii="Cambria Math" w:hAnsi="Cambria Math"/>
                                        <w:i/>
                                        <w:sz w:val="18"/>
                                        <w:szCs w:val="18"/>
                                      </w:rPr>
                                    </m:ctrlPr>
                                  </m:sSubSupPr>
                                  <m:e>
                                    <m:acc>
                                      <m:accPr>
                                        <m:chr m:val="̇"/>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solid</m:t>
                                    </m:r>
                                    <m:r>
                                      <w:rPr>
                                        <w:rFonts w:ascii="Cambria Math" w:hAnsi="Cambria Math"/>
                                        <w:sz w:val="18"/>
                                        <w:szCs w:val="18"/>
                                      </w:rPr>
                                      <m:t>.,</m:t>
                                    </m:r>
                                    <m:r>
                                      <w:rPr>
                                        <w:rFonts w:ascii="Cambria Math" w:hAnsi="Cambria Math"/>
                                        <w:sz w:val="18"/>
                                        <w:szCs w:val="18"/>
                                      </w:rPr>
                                      <m:t>i</m:t>
                                    </m:r>
                                  </m:sub>
                                  <m:sup>
                                    <m:r>
                                      <w:rPr>
                                        <w:rFonts w:ascii="Cambria Math" w:hAnsi="Cambria Math"/>
                                        <w:sz w:val="18"/>
                                        <w:szCs w:val="18"/>
                                      </w:rPr>
                                      <m:t>out</m:t>
                                    </m:r>
                                  </m:sup>
                                </m:sSubSup>
                              </m:e>
                            </m:d>
                          </m:e>
                          <m:sub>
                            <m:r>
                              <w:rPr>
                                <w:rFonts w:ascii="Cambria Math" w:hAnsi="Cambria Math"/>
                                <w:sz w:val="18"/>
                                <w:szCs w:val="18"/>
                              </w:rPr>
                              <m:t>non</m:t>
                            </m:r>
                            <m:r>
                              <w:rPr>
                                <w:rFonts w:ascii="Cambria Math" w:hAnsi="Cambria Math"/>
                                <w:sz w:val="18"/>
                                <w:szCs w:val="18"/>
                              </w:rPr>
                              <m:t>-</m:t>
                            </m:r>
                            <m:r>
                              <w:rPr>
                                <w:rFonts w:ascii="Cambria Math" w:hAnsi="Cambria Math"/>
                                <w:sz w:val="18"/>
                                <w:szCs w:val="18"/>
                              </w:rPr>
                              <m:t>recoverable</m:t>
                            </m:r>
                          </m:sub>
                        </m:sSub>
                      </m:e>
                    </m:nary>
                  </m:num>
                  <m:den>
                    <m:nary>
                      <m:naryPr>
                        <m:chr m:val="∑"/>
                        <m:limLoc m:val="undOvr"/>
                        <m:ctrlPr>
                          <w:rPr>
                            <w:rFonts w:ascii="Cambria Math" w:hAnsi="Cambria Math"/>
                            <w:i/>
                            <w:sz w:val="18"/>
                            <w:szCs w:val="18"/>
                          </w:rPr>
                        </m:ctrlPr>
                      </m:naryPr>
                      <m:sub>
                        <m:r>
                          <w:rPr>
                            <w:rFonts w:ascii="Cambria Math" w:hAnsi="Cambria Math"/>
                            <w:sz w:val="18"/>
                            <w:szCs w:val="18"/>
                          </w:rPr>
                          <m:t>i</m:t>
                        </m:r>
                        <m:r>
                          <w:rPr>
                            <w:rFonts w:ascii="Cambria Math" w:hAnsi="Cambria Math"/>
                            <w:sz w:val="18"/>
                            <w:szCs w:val="18"/>
                          </w:rPr>
                          <m:t>=1</m:t>
                        </m:r>
                      </m:sub>
                      <m:sup>
                        <m:r>
                          <w:rPr>
                            <w:rFonts w:ascii="Cambria Math" w:hAnsi="Cambria Math"/>
                            <w:sz w:val="18"/>
                            <w:szCs w:val="18"/>
                          </w:rPr>
                          <m:t>N</m:t>
                        </m:r>
                      </m:sup>
                      <m:e>
                        <m:sSubSup>
                          <m:sSubSupPr>
                            <m:ctrlPr>
                              <w:rPr>
                                <w:rFonts w:ascii="Cambria Math" w:hAnsi="Cambria Math"/>
                                <w:i/>
                                <w:sz w:val="18"/>
                                <w:szCs w:val="18"/>
                              </w:rPr>
                            </m:ctrlPr>
                          </m:sSubSupPr>
                          <m:e>
                            <m:acc>
                              <m:accPr>
                                <m:chr m:val="̇"/>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solid</m:t>
                            </m:r>
                            <m:r>
                              <w:rPr>
                                <w:rFonts w:ascii="Cambria Math" w:hAnsi="Cambria Math"/>
                                <w:sz w:val="18"/>
                                <w:szCs w:val="18"/>
                              </w:rPr>
                              <m:t>.,</m:t>
                            </m:r>
                            <m:r>
                              <w:rPr>
                                <w:rFonts w:ascii="Cambria Math" w:hAnsi="Cambria Math"/>
                                <w:sz w:val="18"/>
                                <w:szCs w:val="18"/>
                              </w:rPr>
                              <m:t>i</m:t>
                            </m:r>
                          </m:sub>
                          <m:sup>
                            <m:r>
                              <w:rPr>
                                <w:rFonts w:ascii="Cambria Math" w:hAnsi="Cambria Math"/>
                                <w:sz w:val="18"/>
                                <w:szCs w:val="18"/>
                              </w:rPr>
                              <m:t>out</m:t>
                            </m:r>
                          </m:sup>
                        </m:sSubSup>
                      </m:e>
                    </m:nary>
                  </m:den>
                </m:f>
              </m:oMath>
            </m:oMathPara>
          </w:p>
        </w:tc>
        <w:tc>
          <w:tcPr>
            <w:tcW w:w="957" w:type="dxa"/>
            <w:tcBorders>
              <w:top w:val="nil"/>
              <w:left w:val="nil"/>
              <w:bottom w:val="single" w:sz="4" w:space="0" w:color="auto"/>
              <w:right w:val="single" w:sz="4" w:space="0" w:color="auto"/>
            </w:tcBorders>
            <w:shd w:val="clear" w:color="000000" w:fill="FFFFFF"/>
            <w:vAlign w:val="center"/>
          </w:tcPr>
          <w:p w14:paraId="6C5A0F3B" w14:textId="77777777" w:rsidR="00337F1D" w:rsidRPr="001B52D8" w:rsidRDefault="00337F1D" w:rsidP="00A93D54">
            <w:pPr>
              <w:spacing w:after="0" w:line="240" w:lineRule="auto"/>
              <w:jc w:val="center"/>
              <w:rPr>
                <w:rFonts w:ascii="Times New Roman" w:eastAsia="Times New Roman" w:hAnsi="Times New Roman" w:cs="Times New Roman"/>
                <w:sz w:val="18"/>
                <w:szCs w:val="18"/>
              </w:rPr>
            </w:pPr>
            <w:r w:rsidRPr="00FC763B">
              <w:rPr>
                <w:rFonts w:ascii="Times New Roman" w:hAnsi="Times New Roman" w:cs="Times New Roman"/>
                <w:sz w:val="18"/>
                <w:szCs w:val="18"/>
              </w:rPr>
              <w:t>kg/kg solid releases</w:t>
            </w:r>
          </w:p>
        </w:tc>
      </w:tr>
    </w:tbl>
    <w:p w14:paraId="705FA59D" w14:textId="09A24A6A" w:rsidR="00337F1D" w:rsidRPr="000F58BD" w:rsidRDefault="00337F1D" w:rsidP="00337F1D">
      <w:pPr>
        <w:rPr>
          <w:rFonts w:ascii="Times New Roman" w:hAnsi="Times New Roman" w:cs="Times New Roman"/>
        </w:rPr>
      </w:pPr>
      <w:r w:rsidRPr="000F58BD">
        <w:rPr>
          <w:rFonts w:ascii="Times New Roman" w:hAnsi="Times New Roman" w:cs="Times New Roman"/>
        </w:rPr>
        <w:t xml:space="preserve">Table </w:t>
      </w:r>
      <w:r>
        <w:rPr>
          <w:rFonts w:ascii="Times New Roman" w:hAnsi="Times New Roman" w:cs="Times New Roman"/>
        </w:rPr>
        <w:t>S</w:t>
      </w:r>
      <w:r w:rsidR="00D937F5">
        <w:rPr>
          <w:rFonts w:ascii="Times New Roman" w:hAnsi="Times New Roman" w:cs="Times New Roman"/>
        </w:rPr>
        <w:t>5</w:t>
      </w:r>
      <w:r w:rsidRPr="000F58BD">
        <w:rPr>
          <w:rFonts w:ascii="Times New Roman" w:hAnsi="Times New Roman" w:cs="Times New Roman"/>
        </w:rPr>
        <w:t xml:space="preserve">. </w:t>
      </w:r>
      <w:r>
        <w:rPr>
          <w:rFonts w:ascii="Times New Roman" w:hAnsi="Times New Roman" w:cs="Times New Roman"/>
        </w:rPr>
        <w:t>GREENSCOPE Environmental Indicator Equations</w:t>
      </w:r>
      <w:r w:rsidR="00C573BA">
        <w:rPr>
          <w:rFonts w:ascii="Times New Roman" w:hAnsi="Times New Roman" w:cs="Times New Roman"/>
        </w:rPr>
        <w:t xml:space="preserve"> Adapted from </w:t>
      </w:r>
      <w:r w:rsidR="00C573BA">
        <w:rPr>
          <w:rFonts w:ascii="Times New Roman" w:hAnsi="Times New Roman" w:cs="Times New Roman"/>
        </w:rPr>
        <w:fldChar w:fldCharType="begin"/>
      </w:r>
      <w:r w:rsidR="00957621">
        <w:rPr>
          <w:rFonts w:ascii="Times New Roman" w:hAnsi="Times New Roman" w:cs="Times New Roman"/>
        </w:rPr>
        <w:instrText xml:space="preserve"> ADDIN ZOTERO_ITEM CSL_CITATION {"citationID":"ACgQeWNW","properties":{"formattedCitation":"[18]","plainCitation":"[18]","noteIndex":0},"citationItems":[{"id":1182,"uris":["http://zotero.org/users/5566916/items/BMK88QP6"],"itemData":{"id":1182,"type":"document","language":"en","publisher":"US Environmental Protection Agency","source":"Zotero","title":"GREENSCOPE.xlsm User’s Guide","author":[{"family":"Ruiz-Mercado","given":"Gerardo J"},{"family":"Smith","given":"Raymond L"},{"family":"Gonzalez","given":"Michael A"}],"issued":{"date-parts":[["2014"]]}}}],"schema":"https://github.com/citation-style-language/schema/raw/master/csl-citation.json"} </w:instrText>
      </w:r>
      <w:r w:rsidR="00C573BA">
        <w:rPr>
          <w:rFonts w:ascii="Times New Roman" w:hAnsi="Times New Roman" w:cs="Times New Roman"/>
        </w:rPr>
        <w:fldChar w:fldCharType="separate"/>
      </w:r>
      <w:r w:rsidR="00957621" w:rsidRPr="00957621">
        <w:rPr>
          <w:rFonts w:ascii="Times New Roman" w:hAnsi="Times New Roman" w:cs="Times New Roman"/>
        </w:rPr>
        <w:t>[18]</w:t>
      </w:r>
      <w:r w:rsidR="00C573BA">
        <w:rPr>
          <w:rFonts w:ascii="Times New Roman" w:hAnsi="Times New Roman" w:cs="Times New Roman"/>
        </w:rPr>
        <w:fldChar w:fldCharType="end"/>
      </w:r>
      <w:r>
        <w:rPr>
          <w:rFonts w:ascii="Times New Roman" w:hAnsi="Times New Roman" w:cs="Times New Roman"/>
        </w:rPr>
        <w:t xml:space="preserve"> (Continued)</w:t>
      </w:r>
    </w:p>
    <w:tbl>
      <w:tblPr>
        <w:tblW w:w="13302" w:type="dxa"/>
        <w:tblInd w:w="-5" w:type="dxa"/>
        <w:tblLook w:val="04A0" w:firstRow="1" w:lastRow="0" w:firstColumn="1" w:lastColumn="0" w:noHBand="0" w:noVBand="1"/>
      </w:tblPr>
      <w:tblGrid>
        <w:gridCol w:w="612"/>
        <w:gridCol w:w="2251"/>
        <w:gridCol w:w="1376"/>
        <w:gridCol w:w="2680"/>
        <w:gridCol w:w="5243"/>
        <w:gridCol w:w="1140"/>
      </w:tblGrid>
      <w:tr w:rsidR="00337F1D" w:rsidRPr="0028503F" w14:paraId="0F33B771" w14:textId="77777777" w:rsidTr="00A93D54">
        <w:trPr>
          <w:trHeight w:val="306"/>
        </w:trPr>
        <w:tc>
          <w:tcPr>
            <w:tcW w:w="286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6179AA"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28503F">
              <w:rPr>
                <w:rFonts w:ascii="Times New Roman" w:eastAsia="Times New Roman" w:hAnsi="Times New Roman" w:cs="Times New Roman"/>
                <w:b/>
                <w:bCs/>
                <w:sz w:val="18"/>
                <w:szCs w:val="18"/>
              </w:rPr>
              <w:t>Environmental</w:t>
            </w:r>
            <w:r w:rsidRPr="001B52D8">
              <w:rPr>
                <w:rFonts w:ascii="Times New Roman" w:eastAsia="Times New Roman" w:hAnsi="Times New Roman" w:cs="Times New Roman"/>
                <w:b/>
                <w:bCs/>
                <w:sz w:val="18"/>
                <w:szCs w:val="18"/>
              </w:rPr>
              <w:t xml:space="preserve"> Indicator</w:t>
            </w:r>
          </w:p>
        </w:tc>
        <w:tc>
          <w:tcPr>
            <w:tcW w:w="13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852B86" w14:textId="7C05ADDC" w:rsidR="00337F1D" w:rsidRPr="001B52D8" w:rsidRDefault="00A11B64" w:rsidP="00A93D5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Acronym</w:t>
            </w:r>
          </w:p>
        </w:tc>
        <w:tc>
          <w:tcPr>
            <w:tcW w:w="2680" w:type="dxa"/>
            <w:tcBorders>
              <w:top w:val="single" w:sz="8" w:space="0" w:color="auto"/>
              <w:left w:val="single" w:sz="4" w:space="0" w:color="auto"/>
              <w:bottom w:val="nil"/>
              <w:right w:val="single" w:sz="4" w:space="0" w:color="auto"/>
            </w:tcBorders>
            <w:shd w:val="clear" w:color="000000" w:fill="FFFFFF"/>
            <w:vAlign w:val="center"/>
            <w:hideMark/>
          </w:tcPr>
          <w:p w14:paraId="4DE3996F"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Definition</w:t>
            </w:r>
          </w:p>
        </w:tc>
        <w:tc>
          <w:tcPr>
            <w:tcW w:w="5243" w:type="dxa"/>
            <w:tcBorders>
              <w:top w:val="single" w:sz="8" w:space="0" w:color="auto"/>
              <w:left w:val="nil"/>
              <w:bottom w:val="nil"/>
              <w:right w:val="single" w:sz="4" w:space="0" w:color="auto"/>
            </w:tcBorders>
            <w:shd w:val="clear" w:color="000000" w:fill="FFFFFF"/>
            <w:noWrap/>
            <w:vAlign w:val="bottom"/>
            <w:hideMark/>
          </w:tcPr>
          <w:p w14:paraId="2F82046D"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Equation</w:t>
            </w:r>
          </w:p>
        </w:tc>
        <w:tc>
          <w:tcPr>
            <w:tcW w:w="1140" w:type="dxa"/>
            <w:tcBorders>
              <w:top w:val="single" w:sz="8" w:space="0" w:color="auto"/>
              <w:left w:val="nil"/>
              <w:bottom w:val="nil"/>
              <w:right w:val="single" w:sz="4" w:space="0" w:color="auto"/>
            </w:tcBorders>
            <w:shd w:val="clear" w:color="000000" w:fill="FFFFFF"/>
            <w:noWrap/>
            <w:vAlign w:val="center"/>
            <w:hideMark/>
          </w:tcPr>
          <w:p w14:paraId="29F09FEB"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unit</w:t>
            </w:r>
          </w:p>
        </w:tc>
      </w:tr>
      <w:tr w:rsidR="00337F1D" w:rsidRPr="0028503F" w14:paraId="7F9AD9CB" w14:textId="77777777" w:rsidTr="005A394C">
        <w:trPr>
          <w:trHeight w:val="1763"/>
        </w:trPr>
        <w:tc>
          <w:tcPr>
            <w:tcW w:w="612"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4E111EF3"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Pr>
                <w:rFonts w:ascii="Times New Roman" w:hAnsi="Times New Roman" w:cs="Times New Roman"/>
                <w:b/>
                <w:bCs/>
                <w:sz w:val="18"/>
                <w:szCs w:val="18"/>
              </w:rPr>
              <w:t>15</w:t>
            </w:r>
          </w:p>
        </w:tc>
        <w:tc>
          <w:tcPr>
            <w:tcW w:w="2251" w:type="dxa"/>
            <w:tcBorders>
              <w:top w:val="single" w:sz="4" w:space="0" w:color="auto"/>
              <w:left w:val="nil"/>
              <w:bottom w:val="single" w:sz="4" w:space="0" w:color="auto"/>
              <w:right w:val="single" w:sz="4" w:space="0" w:color="auto"/>
            </w:tcBorders>
            <w:shd w:val="clear" w:color="000000" w:fill="FFFFFF"/>
            <w:vAlign w:val="center"/>
          </w:tcPr>
          <w:p w14:paraId="01DD3343" w14:textId="77777777" w:rsidR="00337F1D" w:rsidRPr="001B52D8" w:rsidRDefault="00337F1D" w:rsidP="00A93D54">
            <w:pPr>
              <w:spacing w:after="0" w:line="240" w:lineRule="auto"/>
              <w:rPr>
                <w:rFonts w:ascii="Times New Roman" w:eastAsia="Times New Roman" w:hAnsi="Times New Roman" w:cs="Times New Roman"/>
                <w:color w:val="000000"/>
                <w:sz w:val="18"/>
                <w:szCs w:val="18"/>
              </w:rPr>
            </w:pPr>
            <w:r w:rsidRPr="0028503F">
              <w:rPr>
                <w:rFonts w:ascii="Times New Roman" w:hAnsi="Times New Roman" w:cs="Times New Roman"/>
                <w:sz w:val="18"/>
                <w:szCs w:val="18"/>
              </w:rPr>
              <w:t>Hazardous solid waste mass fraction</w:t>
            </w:r>
          </w:p>
        </w:tc>
        <w:tc>
          <w:tcPr>
            <w:tcW w:w="1376" w:type="dxa"/>
            <w:tcBorders>
              <w:top w:val="single" w:sz="4" w:space="0" w:color="auto"/>
              <w:left w:val="nil"/>
              <w:bottom w:val="single" w:sz="4" w:space="0" w:color="auto"/>
              <w:right w:val="single" w:sz="4" w:space="0" w:color="auto"/>
            </w:tcBorders>
            <w:shd w:val="clear" w:color="000000" w:fill="FFFFFF"/>
            <w:noWrap/>
            <w:vAlign w:val="center"/>
          </w:tcPr>
          <w:p w14:paraId="1E0442CB" w14:textId="77777777" w:rsidR="00337F1D" w:rsidRPr="001B52D8" w:rsidRDefault="00337F1D" w:rsidP="00A93D54">
            <w:pPr>
              <w:spacing w:after="0" w:line="240" w:lineRule="auto"/>
              <w:jc w:val="center"/>
              <w:rPr>
                <w:rFonts w:ascii="Times New Roman" w:eastAsia="Times New Roman" w:hAnsi="Times New Roman" w:cs="Times New Roman"/>
                <w:color w:val="000000"/>
                <w:sz w:val="18"/>
                <w:szCs w:val="18"/>
              </w:rPr>
            </w:pPr>
            <w:proofErr w:type="spellStart"/>
            <w:r w:rsidRPr="0028503F">
              <w:rPr>
                <w:rFonts w:ascii="Times New Roman" w:hAnsi="Times New Roman" w:cs="Times New Roman"/>
                <w:i/>
                <w:iCs/>
                <w:sz w:val="18"/>
                <w:szCs w:val="18"/>
              </w:rPr>
              <w:t>w</w:t>
            </w:r>
            <w:r w:rsidRPr="0028503F">
              <w:rPr>
                <w:rFonts w:ascii="Times New Roman" w:hAnsi="Times New Roman" w:cs="Times New Roman"/>
                <w:sz w:val="18"/>
                <w:szCs w:val="18"/>
                <w:vertAlign w:val="subscript"/>
              </w:rPr>
              <w:t>s</w:t>
            </w:r>
            <w:proofErr w:type="spellEnd"/>
            <w:r w:rsidRPr="0028503F">
              <w:rPr>
                <w:rFonts w:ascii="Times New Roman" w:hAnsi="Times New Roman" w:cs="Times New Roman"/>
                <w:sz w:val="18"/>
                <w:szCs w:val="18"/>
                <w:vertAlign w:val="subscript"/>
              </w:rPr>
              <w:t>, haz.</w:t>
            </w:r>
          </w:p>
        </w:tc>
        <w:tc>
          <w:tcPr>
            <w:tcW w:w="2680" w:type="dxa"/>
            <w:tcBorders>
              <w:top w:val="single" w:sz="4" w:space="0" w:color="auto"/>
              <w:left w:val="nil"/>
              <w:bottom w:val="single" w:sz="4" w:space="0" w:color="auto"/>
              <w:right w:val="single" w:sz="4" w:space="0" w:color="auto"/>
            </w:tcBorders>
            <w:shd w:val="clear" w:color="000000" w:fill="FFFFFF"/>
            <w:vAlign w:val="center"/>
          </w:tcPr>
          <w:p w14:paraId="24833B18" w14:textId="77777777" w:rsidR="00337F1D" w:rsidRPr="001B52D8" w:rsidRDefault="00337F1D" w:rsidP="00A93D54">
            <w:pPr>
              <w:spacing w:after="0" w:line="240" w:lineRule="auto"/>
              <w:jc w:val="both"/>
              <w:rPr>
                <w:rFonts w:ascii="Times New Roman" w:eastAsia="Times New Roman" w:hAnsi="Times New Roman" w:cs="Times New Roman"/>
                <w:sz w:val="18"/>
                <w:szCs w:val="18"/>
              </w:rPr>
            </w:pPr>
            <w:r w:rsidRPr="0028503F">
              <w:rPr>
                <w:rFonts w:ascii="Times New Roman" w:hAnsi="Times New Roman" w:cs="Times New Roman"/>
                <w:sz w:val="18"/>
                <w:szCs w:val="18"/>
              </w:rPr>
              <w:t xml:space="preserve">This is the fraction of the total solid waste mass that </w:t>
            </w:r>
            <w:proofErr w:type="spellStart"/>
            <w:r w:rsidRPr="0028503F">
              <w:rPr>
                <w:rFonts w:ascii="Times New Roman" w:hAnsi="Times New Roman" w:cs="Times New Roman"/>
                <w:sz w:val="18"/>
                <w:szCs w:val="18"/>
              </w:rPr>
              <w:t>can not</w:t>
            </w:r>
            <w:proofErr w:type="spellEnd"/>
            <w:r w:rsidRPr="0028503F">
              <w:rPr>
                <w:rFonts w:ascii="Times New Roman" w:hAnsi="Times New Roman" w:cs="Times New Roman"/>
                <w:sz w:val="18"/>
                <w:szCs w:val="18"/>
              </w:rPr>
              <w:t xml:space="preserve"> be recovered for reuse and is considered a hazardous waste</w:t>
            </w:r>
          </w:p>
        </w:tc>
        <w:tc>
          <w:tcPr>
            <w:tcW w:w="5243" w:type="dxa"/>
            <w:tcBorders>
              <w:top w:val="single" w:sz="4" w:space="0" w:color="auto"/>
              <w:left w:val="nil"/>
              <w:bottom w:val="single" w:sz="4" w:space="0" w:color="auto"/>
              <w:right w:val="single" w:sz="4" w:space="0" w:color="auto"/>
            </w:tcBorders>
            <w:shd w:val="clear" w:color="000000" w:fill="FFFFFF"/>
            <w:noWrap/>
            <w:vAlign w:val="center"/>
          </w:tcPr>
          <w:p w14:paraId="597ECDED" w14:textId="0896E191" w:rsidR="00337F1D" w:rsidRPr="005A394C" w:rsidRDefault="00957621" w:rsidP="005A394C">
            <w:pPr>
              <w:spacing w:after="0" w:line="240" w:lineRule="auto"/>
              <w:jc w:val="center"/>
              <w:rPr>
                <w:rFonts w:ascii="Times New Roman" w:eastAsia="Times New Roman" w:hAnsi="Times New Roman" w:cs="Times New Roman"/>
                <w:sz w:val="18"/>
                <w:szCs w:val="18"/>
              </w:rPr>
            </w:pPr>
            <m:oMathPara>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s</m:t>
                    </m:r>
                    <m:r>
                      <w:rPr>
                        <w:rFonts w:ascii="Cambria Math" w:hAnsi="Cambria Math"/>
                        <w:sz w:val="18"/>
                        <w:szCs w:val="18"/>
                      </w:rPr>
                      <m:t>,</m:t>
                    </m:r>
                    <m:r>
                      <w:rPr>
                        <w:rFonts w:ascii="Cambria Math" w:hAnsi="Cambria Math"/>
                        <w:sz w:val="18"/>
                        <w:szCs w:val="18"/>
                      </w:rPr>
                      <m:t>non</m:t>
                    </m:r>
                    <m:r>
                      <w:rPr>
                        <w:rFonts w:ascii="Cambria Math" w:hAnsi="Cambria Math"/>
                        <w:sz w:val="18"/>
                        <w:szCs w:val="18"/>
                      </w:rPr>
                      <m:t>-</m:t>
                    </m:r>
                    <m:r>
                      <w:rPr>
                        <w:rFonts w:ascii="Cambria Math" w:hAnsi="Cambria Math"/>
                        <w:sz w:val="18"/>
                        <w:szCs w:val="18"/>
                      </w:rPr>
                      <m:t>recycl</m:t>
                    </m:r>
                  </m:sub>
                </m:sSub>
                <m:r>
                  <w:rPr>
                    <w:rFonts w:ascii="Cambria Math" w:hAnsi="Cambria Math"/>
                    <w:sz w:val="18"/>
                    <w:szCs w:val="18"/>
                  </w:rPr>
                  <m:t>=</m:t>
                </m:r>
                <m:f>
                  <m:fPr>
                    <m:ctrlPr>
                      <w:rPr>
                        <w:rFonts w:ascii="Cambria Math" w:hAnsi="Cambria Math"/>
                        <w:i/>
                        <w:sz w:val="18"/>
                        <w:szCs w:val="18"/>
                      </w:rPr>
                    </m:ctrlPr>
                  </m:fPr>
                  <m:num>
                    <m:nary>
                      <m:naryPr>
                        <m:chr m:val="∑"/>
                        <m:limLoc m:val="undOvr"/>
                        <m:ctrlPr>
                          <w:rPr>
                            <w:rFonts w:ascii="Cambria Math" w:hAnsi="Cambria Math"/>
                            <w:i/>
                            <w:sz w:val="18"/>
                            <w:szCs w:val="18"/>
                          </w:rPr>
                        </m:ctrlPr>
                      </m:naryPr>
                      <m:sub>
                        <m:r>
                          <w:rPr>
                            <w:rFonts w:ascii="Cambria Math" w:hAnsi="Cambria Math"/>
                            <w:sz w:val="18"/>
                            <w:szCs w:val="18"/>
                          </w:rPr>
                          <m:t>i</m:t>
                        </m:r>
                        <m:r>
                          <w:rPr>
                            <w:rFonts w:ascii="Cambria Math" w:hAnsi="Cambria Math"/>
                            <w:sz w:val="18"/>
                            <w:szCs w:val="18"/>
                          </w:rPr>
                          <m:t>=1</m:t>
                        </m:r>
                      </m:sub>
                      <m:sup>
                        <m:r>
                          <w:rPr>
                            <w:rFonts w:ascii="Cambria Math" w:hAnsi="Cambria Math"/>
                            <w:sz w:val="18"/>
                            <w:szCs w:val="18"/>
                          </w:rPr>
                          <m:t>N</m:t>
                        </m:r>
                      </m:sup>
                      <m:e>
                        <m:sSubSup>
                          <m:sSubSupPr>
                            <m:ctrlPr>
                              <w:rPr>
                                <w:rFonts w:ascii="Cambria Math" w:hAnsi="Cambria Math"/>
                                <w:i/>
                                <w:sz w:val="18"/>
                                <w:szCs w:val="18"/>
                              </w:rPr>
                            </m:ctrlPr>
                          </m:sSubSupPr>
                          <m:e>
                            <m:d>
                              <m:dPr>
                                <m:ctrlPr>
                                  <w:rPr>
                                    <w:rFonts w:ascii="Cambria Math" w:hAnsi="Cambria Math"/>
                                    <w:i/>
                                    <w:sz w:val="18"/>
                                    <w:szCs w:val="18"/>
                                  </w:rPr>
                                </m:ctrlPr>
                              </m:dPr>
                              <m:e>
                                <m:sSubSup>
                                  <m:sSubSupPr>
                                    <m:ctrlPr>
                                      <w:rPr>
                                        <w:rFonts w:ascii="Cambria Math" w:hAnsi="Cambria Math"/>
                                        <w:i/>
                                        <w:sz w:val="18"/>
                                        <w:szCs w:val="18"/>
                                      </w:rPr>
                                    </m:ctrlPr>
                                  </m:sSubSupPr>
                                  <m:e>
                                    <m:acc>
                                      <m:accPr>
                                        <m:chr m:val="̇"/>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solid</m:t>
                                    </m:r>
                                    <m:r>
                                      <w:rPr>
                                        <w:rFonts w:ascii="Cambria Math" w:hAnsi="Cambria Math"/>
                                        <w:sz w:val="18"/>
                                        <w:szCs w:val="18"/>
                                      </w:rPr>
                                      <m:t>.,</m:t>
                                    </m:r>
                                    <m:r>
                                      <w:rPr>
                                        <w:rFonts w:ascii="Cambria Math" w:hAnsi="Cambria Math"/>
                                        <w:sz w:val="18"/>
                                        <w:szCs w:val="18"/>
                                      </w:rPr>
                                      <m:t>i</m:t>
                                    </m:r>
                                  </m:sub>
                                  <m:sup>
                                    <m:r>
                                      <w:rPr>
                                        <w:rFonts w:ascii="Cambria Math" w:hAnsi="Cambria Math"/>
                                        <w:sz w:val="18"/>
                                        <w:szCs w:val="18"/>
                                      </w:rPr>
                                      <m:t>out</m:t>
                                    </m:r>
                                  </m:sup>
                                </m:sSubSup>
                              </m:e>
                            </m:d>
                          </m:e>
                          <m:sub>
                            <m:r>
                              <w:rPr>
                                <w:rFonts w:ascii="Cambria Math" w:hAnsi="Cambria Math"/>
                                <w:sz w:val="18"/>
                                <w:szCs w:val="18"/>
                              </w:rPr>
                              <m:t>non</m:t>
                            </m:r>
                            <m:r>
                              <w:rPr>
                                <w:rFonts w:ascii="Cambria Math" w:hAnsi="Cambria Math"/>
                                <w:sz w:val="18"/>
                                <w:szCs w:val="18"/>
                              </w:rPr>
                              <m:t>-</m:t>
                            </m:r>
                            <m:r>
                              <w:rPr>
                                <w:rFonts w:ascii="Cambria Math" w:hAnsi="Cambria Math"/>
                                <w:sz w:val="18"/>
                                <w:szCs w:val="18"/>
                              </w:rPr>
                              <m:t>recoverable</m:t>
                            </m:r>
                          </m:sub>
                          <m:sup>
                            <m:r>
                              <w:rPr>
                                <w:rFonts w:ascii="Cambria Math" w:hAnsi="Cambria Math"/>
                                <w:sz w:val="18"/>
                                <w:szCs w:val="18"/>
                              </w:rPr>
                              <m:t>h</m:t>
                            </m:r>
                            <m:r>
                              <w:rPr>
                                <w:rFonts w:ascii="Cambria Math" w:hAnsi="Cambria Math"/>
                                <w:sz w:val="18"/>
                                <w:szCs w:val="18"/>
                              </w:rPr>
                              <m:t>azardous</m:t>
                            </m:r>
                          </m:sup>
                        </m:sSubSup>
                      </m:e>
                    </m:nary>
                  </m:num>
                  <m:den>
                    <m:nary>
                      <m:naryPr>
                        <m:chr m:val="∑"/>
                        <m:limLoc m:val="undOvr"/>
                        <m:ctrlPr>
                          <w:rPr>
                            <w:rFonts w:ascii="Cambria Math" w:hAnsi="Cambria Math"/>
                            <w:i/>
                            <w:sz w:val="18"/>
                            <w:szCs w:val="18"/>
                          </w:rPr>
                        </m:ctrlPr>
                      </m:naryPr>
                      <m:sub>
                        <m:r>
                          <w:rPr>
                            <w:rFonts w:ascii="Cambria Math" w:hAnsi="Cambria Math"/>
                            <w:sz w:val="18"/>
                            <w:szCs w:val="18"/>
                          </w:rPr>
                          <m:t>i</m:t>
                        </m:r>
                        <m:r>
                          <w:rPr>
                            <w:rFonts w:ascii="Cambria Math" w:hAnsi="Cambria Math"/>
                            <w:sz w:val="18"/>
                            <w:szCs w:val="18"/>
                          </w:rPr>
                          <m:t>=1</m:t>
                        </m:r>
                      </m:sub>
                      <m:sup>
                        <m:r>
                          <w:rPr>
                            <w:rFonts w:ascii="Cambria Math" w:hAnsi="Cambria Math"/>
                            <w:sz w:val="18"/>
                            <w:szCs w:val="18"/>
                          </w:rPr>
                          <m:t>N</m:t>
                        </m:r>
                      </m:sup>
                      <m:e>
                        <m:sSub>
                          <m:sSubPr>
                            <m:ctrlPr>
                              <w:rPr>
                                <w:rFonts w:ascii="Cambria Math" w:hAnsi="Cambria Math"/>
                                <w:i/>
                                <w:sz w:val="18"/>
                                <w:szCs w:val="18"/>
                              </w:rPr>
                            </m:ctrlPr>
                          </m:sSubPr>
                          <m:e>
                            <m:d>
                              <m:dPr>
                                <m:ctrlPr>
                                  <w:rPr>
                                    <w:rFonts w:ascii="Cambria Math" w:hAnsi="Cambria Math"/>
                                    <w:i/>
                                    <w:sz w:val="18"/>
                                    <w:szCs w:val="18"/>
                                  </w:rPr>
                                </m:ctrlPr>
                              </m:dPr>
                              <m:e>
                                <m:sSubSup>
                                  <m:sSubSupPr>
                                    <m:ctrlPr>
                                      <w:rPr>
                                        <w:rFonts w:ascii="Cambria Math" w:hAnsi="Cambria Math"/>
                                        <w:i/>
                                        <w:sz w:val="18"/>
                                        <w:szCs w:val="18"/>
                                      </w:rPr>
                                    </m:ctrlPr>
                                  </m:sSubSupPr>
                                  <m:e>
                                    <m:acc>
                                      <m:accPr>
                                        <m:chr m:val="̇"/>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solid</m:t>
                                    </m:r>
                                    <m:r>
                                      <w:rPr>
                                        <w:rFonts w:ascii="Cambria Math" w:hAnsi="Cambria Math"/>
                                        <w:sz w:val="18"/>
                                        <w:szCs w:val="18"/>
                                      </w:rPr>
                                      <m:t>.,</m:t>
                                    </m:r>
                                    <m:r>
                                      <w:rPr>
                                        <w:rFonts w:ascii="Cambria Math" w:hAnsi="Cambria Math"/>
                                        <w:sz w:val="18"/>
                                        <w:szCs w:val="18"/>
                                      </w:rPr>
                                      <m:t>i</m:t>
                                    </m:r>
                                  </m:sub>
                                  <m:sup>
                                    <m:r>
                                      <w:rPr>
                                        <w:rFonts w:ascii="Cambria Math" w:hAnsi="Cambria Math"/>
                                        <w:sz w:val="18"/>
                                        <w:szCs w:val="18"/>
                                      </w:rPr>
                                      <m:t>out</m:t>
                                    </m:r>
                                  </m:sup>
                                </m:sSubSup>
                              </m:e>
                            </m:d>
                          </m:e>
                          <m:sub>
                            <m:r>
                              <w:rPr>
                                <w:rFonts w:ascii="Cambria Math" w:hAnsi="Cambria Math"/>
                                <w:sz w:val="18"/>
                                <w:szCs w:val="18"/>
                              </w:rPr>
                              <m:t>non</m:t>
                            </m:r>
                            <m:r>
                              <w:rPr>
                                <w:rFonts w:ascii="Cambria Math" w:hAnsi="Cambria Math"/>
                                <w:sz w:val="18"/>
                                <w:szCs w:val="18"/>
                              </w:rPr>
                              <m:t>-</m:t>
                            </m:r>
                            <m:r>
                              <w:rPr>
                                <w:rFonts w:ascii="Cambria Math" w:hAnsi="Cambria Math"/>
                                <w:sz w:val="18"/>
                                <w:szCs w:val="18"/>
                              </w:rPr>
                              <m:t>recoverable</m:t>
                            </m:r>
                          </m:sub>
                        </m:sSub>
                      </m:e>
                    </m:nary>
                  </m:den>
                </m:f>
              </m:oMath>
            </m:oMathPara>
          </w:p>
        </w:tc>
        <w:tc>
          <w:tcPr>
            <w:tcW w:w="1140" w:type="dxa"/>
            <w:tcBorders>
              <w:top w:val="single" w:sz="4" w:space="0" w:color="auto"/>
              <w:left w:val="nil"/>
              <w:bottom w:val="single" w:sz="4" w:space="0" w:color="auto"/>
              <w:right w:val="single" w:sz="4" w:space="0" w:color="auto"/>
            </w:tcBorders>
            <w:shd w:val="clear" w:color="000000" w:fill="FFFFFF"/>
            <w:vAlign w:val="center"/>
          </w:tcPr>
          <w:p w14:paraId="70AEDE80" w14:textId="77777777" w:rsidR="00337F1D" w:rsidRPr="001B52D8" w:rsidRDefault="00337F1D" w:rsidP="00A93D54">
            <w:pPr>
              <w:spacing w:after="0" w:line="240" w:lineRule="auto"/>
              <w:jc w:val="center"/>
              <w:rPr>
                <w:rFonts w:ascii="Times New Roman" w:eastAsia="Times New Roman" w:hAnsi="Times New Roman" w:cs="Times New Roman"/>
                <w:sz w:val="18"/>
                <w:szCs w:val="18"/>
              </w:rPr>
            </w:pPr>
            <w:r w:rsidRPr="0028503F">
              <w:rPr>
                <w:rFonts w:ascii="Times New Roman" w:hAnsi="Times New Roman" w:cs="Times New Roman"/>
                <w:sz w:val="18"/>
                <w:szCs w:val="18"/>
              </w:rPr>
              <w:t>kg hazard solid/kg solid releases</w:t>
            </w:r>
          </w:p>
        </w:tc>
      </w:tr>
      <w:tr w:rsidR="00337F1D" w:rsidRPr="0028503F" w14:paraId="018CF560" w14:textId="77777777" w:rsidTr="005A394C">
        <w:trPr>
          <w:trHeight w:val="1598"/>
        </w:trPr>
        <w:tc>
          <w:tcPr>
            <w:tcW w:w="612" w:type="dxa"/>
            <w:tcBorders>
              <w:top w:val="nil"/>
              <w:left w:val="single" w:sz="8" w:space="0" w:color="auto"/>
              <w:bottom w:val="single" w:sz="4" w:space="0" w:color="auto"/>
              <w:right w:val="single" w:sz="4" w:space="0" w:color="auto"/>
            </w:tcBorders>
            <w:shd w:val="clear" w:color="000000" w:fill="FFFFFF"/>
            <w:noWrap/>
            <w:vAlign w:val="center"/>
          </w:tcPr>
          <w:p w14:paraId="72A24657"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Pr>
                <w:rFonts w:ascii="Times New Roman" w:hAnsi="Times New Roman" w:cs="Times New Roman"/>
                <w:b/>
                <w:bCs/>
                <w:sz w:val="18"/>
                <w:szCs w:val="18"/>
              </w:rPr>
              <w:t>16</w:t>
            </w:r>
          </w:p>
        </w:tc>
        <w:tc>
          <w:tcPr>
            <w:tcW w:w="2251" w:type="dxa"/>
            <w:tcBorders>
              <w:top w:val="single" w:sz="4" w:space="0" w:color="auto"/>
              <w:left w:val="nil"/>
              <w:bottom w:val="single" w:sz="4" w:space="0" w:color="auto"/>
              <w:right w:val="single" w:sz="4" w:space="0" w:color="auto"/>
            </w:tcBorders>
            <w:shd w:val="clear" w:color="000000" w:fill="FFFFFF"/>
            <w:vAlign w:val="center"/>
          </w:tcPr>
          <w:p w14:paraId="567172B6" w14:textId="77777777" w:rsidR="00337F1D" w:rsidRPr="001B52D8" w:rsidRDefault="00337F1D" w:rsidP="00A93D54">
            <w:pPr>
              <w:spacing w:after="0" w:line="240" w:lineRule="auto"/>
              <w:rPr>
                <w:rFonts w:ascii="Times New Roman" w:eastAsia="Times New Roman" w:hAnsi="Times New Roman" w:cs="Times New Roman"/>
                <w:color w:val="000000"/>
                <w:sz w:val="18"/>
                <w:szCs w:val="18"/>
              </w:rPr>
            </w:pPr>
            <w:r w:rsidRPr="0028503F">
              <w:rPr>
                <w:rFonts w:ascii="Times New Roman" w:hAnsi="Times New Roman" w:cs="Times New Roman"/>
                <w:sz w:val="18"/>
                <w:szCs w:val="18"/>
              </w:rPr>
              <w:t>Total hazardous solid waste disposal</w:t>
            </w:r>
          </w:p>
        </w:tc>
        <w:tc>
          <w:tcPr>
            <w:tcW w:w="1376" w:type="dxa"/>
            <w:tcBorders>
              <w:top w:val="nil"/>
              <w:left w:val="nil"/>
              <w:bottom w:val="single" w:sz="4" w:space="0" w:color="auto"/>
              <w:right w:val="single" w:sz="4" w:space="0" w:color="auto"/>
            </w:tcBorders>
            <w:shd w:val="clear" w:color="000000" w:fill="FFFFFF"/>
            <w:noWrap/>
            <w:vAlign w:val="center"/>
          </w:tcPr>
          <w:p w14:paraId="594A9ABD" w14:textId="77777777" w:rsidR="00337F1D" w:rsidRPr="001B52D8" w:rsidRDefault="00337F1D" w:rsidP="00A93D54">
            <w:pPr>
              <w:spacing w:after="0" w:line="240" w:lineRule="auto"/>
              <w:jc w:val="center"/>
              <w:rPr>
                <w:rFonts w:ascii="Times New Roman" w:eastAsia="Times New Roman" w:hAnsi="Times New Roman" w:cs="Times New Roman"/>
                <w:color w:val="000000"/>
                <w:sz w:val="18"/>
                <w:szCs w:val="18"/>
              </w:rPr>
            </w:pPr>
            <w:proofErr w:type="spellStart"/>
            <w:r w:rsidRPr="0028503F">
              <w:rPr>
                <w:rFonts w:ascii="Times New Roman" w:hAnsi="Times New Roman" w:cs="Times New Roman"/>
                <w:i/>
                <w:iCs/>
                <w:sz w:val="18"/>
                <w:szCs w:val="18"/>
              </w:rPr>
              <w:t>m</w:t>
            </w:r>
            <w:r w:rsidRPr="0028503F">
              <w:rPr>
                <w:rFonts w:ascii="Times New Roman" w:hAnsi="Times New Roman" w:cs="Times New Roman"/>
                <w:sz w:val="18"/>
                <w:szCs w:val="18"/>
                <w:vertAlign w:val="subscript"/>
              </w:rPr>
              <w:t>s</w:t>
            </w:r>
            <w:proofErr w:type="spellEnd"/>
            <w:r w:rsidRPr="0028503F">
              <w:rPr>
                <w:rFonts w:ascii="Times New Roman" w:hAnsi="Times New Roman" w:cs="Times New Roman"/>
                <w:sz w:val="18"/>
                <w:szCs w:val="18"/>
                <w:vertAlign w:val="subscript"/>
              </w:rPr>
              <w:t>, haz.</w:t>
            </w:r>
          </w:p>
        </w:tc>
        <w:tc>
          <w:tcPr>
            <w:tcW w:w="2680" w:type="dxa"/>
            <w:tcBorders>
              <w:top w:val="nil"/>
              <w:left w:val="nil"/>
              <w:bottom w:val="single" w:sz="4" w:space="0" w:color="auto"/>
              <w:right w:val="single" w:sz="4" w:space="0" w:color="auto"/>
            </w:tcBorders>
            <w:shd w:val="clear" w:color="000000" w:fill="FFFFFF"/>
            <w:vAlign w:val="center"/>
          </w:tcPr>
          <w:p w14:paraId="1E1F30B6" w14:textId="77777777" w:rsidR="00337F1D" w:rsidRPr="001B52D8" w:rsidRDefault="00337F1D" w:rsidP="00A93D54">
            <w:pPr>
              <w:spacing w:after="0" w:line="240" w:lineRule="auto"/>
              <w:jc w:val="both"/>
              <w:rPr>
                <w:rFonts w:ascii="Times New Roman" w:eastAsia="Times New Roman" w:hAnsi="Times New Roman" w:cs="Times New Roman"/>
                <w:i/>
                <w:iCs/>
                <w:sz w:val="18"/>
                <w:szCs w:val="18"/>
              </w:rPr>
            </w:pPr>
            <w:r w:rsidRPr="0028503F">
              <w:rPr>
                <w:rFonts w:ascii="Times New Roman" w:hAnsi="Times New Roman" w:cs="Times New Roman"/>
                <w:sz w:val="18"/>
                <w:szCs w:val="18"/>
              </w:rPr>
              <w:t xml:space="preserve">This is the amount of the total solid waste mass that </w:t>
            </w:r>
            <w:proofErr w:type="spellStart"/>
            <w:r w:rsidRPr="0028503F">
              <w:rPr>
                <w:rFonts w:ascii="Times New Roman" w:hAnsi="Times New Roman" w:cs="Times New Roman"/>
                <w:sz w:val="18"/>
                <w:szCs w:val="18"/>
              </w:rPr>
              <w:t>can not</w:t>
            </w:r>
            <w:proofErr w:type="spellEnd"/>
            <w:r w:rsidRPr="0028503F">
              <w:rPr>
                <w:rFonts w:ascii="Times New Roman" w:hAnsi="Times New Roman" w:cs="Times New Roman"/>
                <w:sz w:val="18"/>
                <w:szCs w:val="18"/>
              </w:rPr>
              <w:t xml:space="preserve"> be recovered for reuse and is considered a hazardous waste</w:t>
            </w:r>
          </w:p>
        </w:tc>
        <w:tc>
          <w:tcPr>
            <w:tcW w:w="5243" w:type="dxa"/>
            <w:tcBorders>
              <w:top w:val="nil"/>
              <w:left w:val="nil"/>
              <w:bottom w:val="single" w:sz="4" w:space="0" w:color="auto"/>
              <w:right w:val="single" w:sz="4" w:space="0" w:color="auto"/>
            </w:tcBorders>
            <w:shd w:val="clear" w:color="000000" w:fill="FFFFFF"/>
            <w:noWrap/>
            <w:vAlign w:val="center"/>
          </w:tcPr>
          <w:p w14:paraId="2D9C66BF" w14:textId="438EAEB9" w:rsidR="00337F1D" w:rsidRPr="005A394C" w:rsidRDefault="00957621" w:rsidP="005A394C">
            <w:pPr>
              <w:spacing w:after="0" w:line="240" w:lineRule="auto"/>
              <w:jc w:val="center"/>
              <w:rPr>
                <w:rFonts w:ascii="Times New Roman" w:eastAsia="Times New Roman" w:hAnsi="Times New Roman" w:cs="Times New Roman"/>
                <w:sz w:val="18"/>
                <w:szCs w:val="18"/>
              </w:rPr>
            </w:pPr>
            <m:oMathPara>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m:t>
                    </m:r>
                    <m:r>
                      <w:rPr>
                        <w:rFonts w:ascii="Cambria Math" w:hAnsi="Cambria Math"/>
                        <w:sz w:val="18"/>
                        <w:szCs w:val="18"/>
                      </w:rPr>
                      <m:t>,h</m:t>
                    </m:r>
                    <m:r>
                      <w:rPr>
                        <w:rFonts w:ascii="Cambria Math" w:hAnsi="Cambria Math"/>
                        <w:sz w:val="18"/>
                        <w:szCs w:val="18"/>
                      </w:rPr>
                      <m:t>az</m:t>
                    </m:r>
                  </m:sub>
                </m:sSub>
                <m:r>
                  <w:rPr>
                    <w:rFonts w:ascii="Cambria Math" w:hAnsi="Cambria Math"/>
                    <w:sz w:val="18"/>
                    <w:szCs w:val="18"/>
                  </w:rPr>
                  <m:t>=</m:t>
                </m:r>
                <m:nary>
                  <m:naryPr>
                    <m:chr m:val="∑"/>
                    <m:limLoc m:val="undOvr"/>
                    <m:ctrlPr>
                      <w:rPr>
                        <w:rFonts w:ascii="Cambria Math" w:hAnsi="Cambria Math"/>
                        <w:i/>
                        <w:sz w:val="18"/>
                        <w:szCs w:val="18"/>
                      </w:rPr>
                    </m:ctrlPr>
                  </m:naryPr>
                  <m:sub>
                    <m:r>
                      <w:rPr>
                        <w:rFonts w:ascii="Cambria Math" w:hAnsi="Cambria Math"/>
                        <w:sz w:val="18"/>
                        <w:szCs w:val="18"/>
                      </w:rPr>
                      <m:t>i</m:t>
                    </m:r>
                    <m:r>
                      <w:rPr>
                        <w:rFonts w:ascii="Cambria Math" w:hAnsi="Cambria Math"/>
                        <w:sz w:val="18"/>
                        <w:szCs w:val="18"/>
                      </w:rPr>
                      <m:t>=1</m:t>
                    </m:r>
                  </m:sub>
                  <m:sup>
                    <m:r>
                      <w:rPr>
                        <w:rFonts w:ascii="Cambria Math" w:hAnsi="Cambria Math"/>
                        <w:sz w:val="18"/>
                        <w:szCs w:val="18"/>
                      </w:rPr>
                      <m:t>N</m:t>
                    </m:r>
                  </m:sup>
                  <m:e>
                    <m:sSubSup>
                      <m:sSubSupPr>
                        <m:ctrlPr>
                          <w:rPr>
                            <w:rFonts w:ascii="Cambria Math" w:hAnsi="Cambria Math"/>
                            <w:i/>
                            <w:sz w:val="18"/>
                            <w:szCs w:val="18"/>
                          </w:rPr>
                        </m:ctrlPr>
                      </m:sSubSupPr>
                      <m:e>
                        <m:d>
                          <m:dPr>
                            <m:ctrlPr>
                              <w:rPr>
                                <w:rFonts w:ascii="Cambria Math" w:hAnsi="Cambria Math"/>
                                <w:i/>
                                <w:sz w:val="18"/>
                                <w:szCs w:val="18"/>
                              </w:rPr>
                            </m:ctrlPr>
                          </m:dPr>
                          <m:e>
                            <m:sSubSup>
                              <m:sSubSupPr>
                                <m:ctrlPr>
                                  <w:rPr>
                                    <w:rFonts w:ascii="Cambria Math" w:hAnsi="Cambria Math"/>
                                    <w:i/>
                                    <w:sz w:val="18"/>
                                    <w:szCs w:val="18"/>
                                  </w:rPr>
                                </m:ctrlPr>
                              </m:sSubSupPr>
                              <m:e>
                                <m:acc>
                                  <m:accPr>
                                    <m:chr m:val="̇"/>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solid</m:t>
                                </m:r>
                                <m:r>
                                  <w:rPr>
                                    <w:rFonts w:ascii="Cambria Math" w:hAnsi="Cambria Math"/>
                                    <w:sz w:val="18"/>
                                    <w:szCs w:val="18"/>
                                  </w:rPr>
                                  <m:t>.,</m:t>
                                </m:r>
                                <m:r>
                                  <w:rPr>
                                    <w:rFonts w:ascii="Cambria Math" w:hAnsi="Cambria Math"/>
                                    <w:sz w:val="18"/>
                                    <w:szCs w:val="18"/>
                                  </w:rPr>
                                  <m:t>i</m:t>
                                </m:r>
                              </m:sub>
                              <m:sup>
                                <m:r>
                                  <w:rPr>
                                    <w:rFonts w:ascii="Cambria Math" w:hAnsi="Cambria Math"/>
                                    <w:sz w:val="18"/>
                                    <w:szCs w:val="18"/>
                                  </w:rPr>
                                  <m:t>out</m:t>
                                </m:r>
                              </m:sup>
                            </m:sSubSup>
                          </m:e>
                        </m:d>
                      </m:e>
                      <m:sub>
                        <m:r>
                          <w:rPr>
                            <w:rFonts w:ascii="Cambria Math" w:hAnsi="Cambria Math"/>
                            <w:sz w:val="18"/>
                            <w:szCs w:val="18"/>
                          </w:rPr>
                          <m:t>non</m:t>
                        </m:r>
                        <m:r>
                          <w:rPr>
                            <w:rFonts w:ascii="Cambria Math" w:hAnsi="Cambria Math"/>
                            <w:sz w:val="18"/>
                            <w:szCs w:val="18"/>
                          </w:rPr>
                          <m:t>-</m:t>
                        </m:r>
                        <m:r>
                          <w:rPr>
                            <w:rFonts w:ascii="Cambria Math" w:hAnsi="Cambria Math"/>
                            <w:sz w:val="18"/>
                            <w:szCs w:val="18"/>
                          </w:rPr>
                          <m:t>recoverable</m:t>
                        </m:r>
                      </m:sub>
                      <m:sup>
                        <m:r>
                          <w:rPr>
                            <w:rFonts w:ascii="Cambria Math" w:hAnsi="Cambria Math"/>
                            <w:sz w:val="18"/>
                            <w:szCs w:val="18"/>
                          </w:rPr>
                          <m:t>h</m:t>
                        </m:r>
                        <m:r>
                          <w:rPr>
                            <w:rFonts w:ascii="Cambria Math" w:hAnsi="Cambria Math"/>
                            <w:sz w:val="18"/>
                            <w:szCs w:val="18"/>
                          </w:rPr>
                          <m:t>azardous</m:t>
                        </m:r>
                      </m:sup>
                    </m:sSubSup>
                  </m:e>
                </m:nary>
              </m:oMath>
            </m:oMathPara>
          </w:p>
        </w:tc>
        <w:tc>
          <w:tcPr>
            <w:tcW w:w="1140" w:type="dxa"/>
            <w:tcBorders>
              <w:top w:val="nil"/>
              <w:left w:val="nil"/>
              <w:bottom w:val="single" w:sz="4" w:space="0" w:color="auto"/>
              <w:right w:val="single" w:sz="4" w:space="0" w:color="auto"/>
            </w:tcBorders>
            <w:shd w:val="clear" w:color="000000" w:fill="FFFFFF"/>
            <w:vAlign w:val="center"/>
          </w:tcPr>
          <w:p w14:paraId="641E82CE" w14:textId="77777777" w:rsidR="00337F1D" w:rsidRPr="001B52D8" w:rsidRDefault="00337F1D" w:rsidP="00A93D54">
            <w:pPr>
              <w:spacing w:after="0" w:line="240" w:lineRule="auto"/>
              <w:jc w:val="center"/>
              <w:rPr>
                <w:rFonts w:ascii="Times New Roman" w:eastAsia="Times New Roman" w:hAnsi="Times New Roman" w:cs="Times New Roman"/>
                <w:sz w:val="18"/>
                <w:szCs w:val="18"/>
              </w:rPr>
            </w:pPr>
            <w:r w:rsidRPr="0028503F">
              <w:rPr>
                <w:rFonts w:ascii="Times New Roman" w:hAnsi="Times New Roman" w:cs="Times New Roman"/>
                <w:sz w:val="18"/>
                <w:szCs w:val="18"/>
              </w:rPr>
              <w:t>kg hazardous solid releases</w:t>
            </w:r>
          </w:p>
        </w:tc>
      </w:tr>
      <w:tr w:rsidR="00337F1D" w:rsidRPr="0028503F" w14:paraId="0C8A5CFC" w14:textId="77777777" w:rsidTr="005A394C">
        <w:trPr>
          <w:trHeight w:val="1430"/>
        </w:trPr>
        <w:tc>
          <w:tcPr>
            <w:tcW w:w="612" w:type="dxa"/>
            <w:tcBorders>
              <w:top w:val="nil"/>
              <w:left w:val="single" w:sz="8" w:space="0" w:color="auto"/>
              <w:bottom w:val="single" w:sz="4" w:space="0" w:color="auto"/>
              <w:right w:val="single" w:sz="4" w:space="0" w:color="auto"/>
            </w:tcBorders>
            <w:shd w:val="clear" w:color="000000" w:fill="FFFFFF"/>
            <w:noWrap/>
            <w:vAlign w:val="center"/>
          </w:tcPr>
          <w:p w14:paraId="17AE23DE"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Pr>
                <w:rFonts w:ascii="Times New Roman" w:hAnsi="Times New Roman" w:cs="Times New Roman"/>
                <w:b/>
                <w:bCs/>
                <w:sz w:val="18"/>
                <w:szCs w:val="18"/>
              </w:rPr>
              <w:t>17</w:t>
            </w:r>
          </w:p>
        </w:tc>
        <w:tc>
          <w:tcPr>
            <w:tcW w:w="2251" w:type="dxa"/>
            <w:tcBorders>
              <w:top w:val="single" w:sz="4" w:space="0" w:color="auto"/>
              <w:left w:val="nil"/>
              <w:bottom w:val="single" w:sz="4" w:space="0" w:color="auto"/>
              <w:right w:val="single" w:sz="4" w:space="0" w:color="auto"/>
            </w:tcBorders>
            <w:shd w:val="clear" w:color="000000" w:fill="FFFFFF"/>
            <w:vAlign w:val="center"/>
          </w:tcPr>
          <w:p w14:paraId="0EA2B3C6" w14:textId="77777777" w:rsidR="00337F1D" w:rsidRPr="001B52D8" w:rsidRDefault="00337F1D" w:rsidP="00A93D54">
            <w:pPr>
              <w:spacing w:after="0" w:line="240" w:lineRule="auto"/>
              <w:rPr>
                <w:rFonts w:ascii="Times New Roman" w:eastAsia="Times New Roman" w:hAnsi="Times New Roman" w:cs="Times New Roman"/>
                <w:color w:val="000000"/>
                <w:sz w:val="18"/>
                <w:szCs w:val="18"/>
              </w:rPr>
            </w:pPr>
            <w:r w:rsidRPr="0028503F">
              <w:rPr>
                <w:rFonts w:ascii="Times New Roman" w:hAnsi="Times New Roman" w:cs="Times New Roman"/>
                <w:sz w:val="18"/>
                <w:szCs w:val="18"/>
              </w:rPr>
              <w:t>Specific hazardous solid waste</w:t>
            </w:r>
          </w:p>
        </w:tc>
        <w:tc>
          <w:tcPr>
            <w:tcW w:w="1376" w:type="dxa"/>
            <w:tcBorders>
              <w:top w:val="nil"/>
              <w:left w:val="nil"/>
              <w:bottom w:val="single" w:sz="4" w:space="0" w:color="auto"/>
              <w:right w:val="single" w:sz="4" w:space="0" w:color="auto"/>
            </w:tcBorders>
            <w:shd w:val="clear" w:color="000000" w:fill="FFFFFF"/>
            <w:noWrap/>
            <w:vAlign w:val="center"/>
          </w:tcPr>
          <w:p w14:paraId="12D773C9" w14:textId="77777777" w:rsidR="00337F1D" w:rsidRPr="001B52D8" w:rsidRDefault="00337F1D" w:rsidP="00A93D54">
            <w:pPr>
              <w:spacing w:after="0" w:line="240" w:lineRule="auto"/>
              <w:jc w:val="center"/>
              <w:rPr>
                <w:rFonts w:ascii="Times New Roman" w:eastAsia="Times New Roman" w:hAnsi="Times New Roman" w:cs="Times New Roman"/>
                <w:color w:val="000000"/>
                <w:sz w:val="18"/>
                <w:szCs w:val="18"/>
              </w:rPr>
            </w:pPr>
            <w:proofErr w:type="spellStart"/>
            <w:r w:rsidRPr="0028503F">
              <w:rPr>
                <w:rFonts w:ascii="Times New Roman" w:hAnsi="Times New Roman" w:cs="Times New Roman"/>
                <w:i/>
                <w:iCs/>
                <w:sz w:val="18"/>
                <w:szCs w:val="18"/>
              </w:rPr>
              <w:t>m</w:t>
            </w:r>
            <w:r w:rsidRPr="0028503F">
              <w:rPr>
                <w:rFonts w:ascii="Times New Roman" w:hAnsi="Times New Roman" w:cs="Times New Roman"/>
                <w:sz w:val="18"/>
                <w:szCs w:val="18"/>
                <w:vertAlign w:val="subscript"/>
              </w:rPr>
              <w:t>s</w:t>
            </w:r>
            <w:proofErr w:type="spellEnd"/>
            <w:r w:rsidRPr="0028503F">
              <w:rPr>
                <w:rFonts w:ascii="Times New Roman" w:hAnsi="Times New Roman" w:cs="Times New Roman"/>
                <w:sz w:val="18"/>
                <w:szCs w:val="18"/>
                <w:vertAlign w:val="subscript"/>
              </w:rPr>
              <w:t>, haz. spec.</w:t>
            </w:r>
          </w:p>
        </w:tc>
        <w:tc>
          <w:tcPr>
            <w:tcW w:w="2680" w:type="dxa"/>
            <w:tcBorders>
              <w:top w:val="nil"/>
              <w:left w:val="nil"/>
              <w:bottom w:val="single" w:sz="4" w:space="0" w:color="auto"/>
              <w:right w:val="single" w:sz="4" w:space="0" w:color="auto"/>
            </w:tcBorders>
            <w:shd w:val="clear" w:color="000000" w:fill="FFFFFF"/>
            <w:vAlign w:val="center"/>
          </w:tcPr>
          <w:p w14:paraId="6E818E5E" w14:textId="77777777" w:rsidR="00337F1D" w:rsidRPr="001B52D8" w:rsidRDefault="00337F1D" w:rsidP="00A93D54">
            <w:pPr>
              <w:spacing w:after="0" w:line="240" w:lineRule="auto"/>
              <w:jc w:val="both"/>
              <w:rPr>
                <w:rFonts w:ascii="Times New Roman" w:eastAsia="Times New Roman" w:hAnsi="Times New Roman" w:cs="Times New Roman"/>
                <w:sz w:val="18"/>
                <w:szCs w:val="18"/>
              </w:rPr>
            </w:pPr>
            <w:r w:rsidRPr="0028503F">
              <w:rPr>
                <w:rFonts w:ascii="Times New Roman" w:hAnsi="Times New Roman" w:cs="Times New Roman"/>
                <w:sz w:val="18"/>
                <w:szCs w:val="18"/>
              </w:rPr>
              <w:t>This is the amount produced hazardous waste per unit mass of valuable product.</w:t>
            </w:r>
          </w:p>
        </w:tc>
        <w:tc>
          <w:tcPr>
            <w:tcW w:w="5243" w:type="dxa"/>
            <w:tcBorders>
              <w:top w:val="nil"/>
              <w:left w:val="nil"/>
              <w:bottom w:val="single" w:sz="4" w:space="0" w:color="auto"/>
              <w:right w:val="single" w:sz="4" w:space="0" w:color="auto"/>
            </w:tcBorders>
            <w:shd w:val="clear" w:color="000000" w:fill="FFFFFF"/>
            <w:noWrap/>
            <w:vAlign w:val="center"/>
          </w:tcPr>
          <w:p w14:paraId="7B3F9203" w14:textId="729DD5F5" w:rsidR="00337F1D" w:rsidRPr="005A394C" w:rsidRDefault="00957621" w:rsidP="005A394C">
            <w:pPr>
              <w:spacing w:after="0" w:line="240" w:lineRule="auto"/>
              <w:jc w:val="center"/>
              <w:rPr>
                <w:rFonts w:ascii="Times New Roman" w:eastAsia="Times New Roman" w:hAnsi="Times New Roman" w:cs="Times New Roman"/>
                <w:sz w:val="18"/>
                <w:szCs w:val="18"/>
              </w:rPr>
            </w:pPr>
            <m:oMathPara>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m:t>
                    </m:r>
                    <m:r>
                      <w:rPr>
                        <w:rFonts w:ascii="Cambria Math" w:hAnsi="Cambria Math"/>
                        <w:sz w:val="18"/>
                        <w:szCs w:val="18"/>
                      </w:rPr>
                      <m:t>,h</m:t>
                    </m:r>
                    <m:r>
                      <w:rPr>
                        <w:rFonts w:ascii="Cambria Math" w:hAnsi="Cambria Math"/>
                        <w:sz w:val="18"/>
                        <w:szCs w:val="18"/>
                      </w:rPr>
                      <m:t>az</m:t>
                    </m:r>
                    <m:r>
                      <w:rPr>
                        <w:rFonts w:ascii="Cambria Math" w:hAnsi="Cambria Math"/>
                        <w:sz w:val="18"/>
                        <w:szCs w:val="18"/>
                      </w:rPr>
                      <m:t>,</m:t>
                    </m:r>
                    <m:r>
                      <w:rPr>
                        <w:rFonts w:ascii="Cambria Math" w:hAnsi="Cambria Math"/>
                        <w:sz w:val="18"/>
                        <w:szCs w:val="18"/>
                      </w:rPr>
                      <m:t>spec</m:t>
                    </m:r>
                  </m:sub>
                </m:sSub>
                <m:r>
                  <w:rPr>
                    <w:rFonts w:ascii="Cambria Math" w:hAnsi="Cambria Math"/>
                    <w:sz w:val="18"/>
                    <w:szCs w:val="18"/>
                  </w:rPr>
                  <m:t>=</m:t>
                </m:r>
                <m:f>
                  <m:fPr>
                    <m:ctrlPr>
                      <w:rPr>
                        <w:rFonts w:ascii="Cambria Math" w:hAnsi="Cambria Math"/>
                        <w:i/>
                        <w:sz w:val="18"/>
                        <w:szCs w:val="18"/>
                      </w:rPr>
                    </m:ctrlPr>
                  </m:fPr>
                  <m:num>
                    <m:nary>
                      <m:naryPr>
                        <m:chr m:val="∑"/>
                        <m:limLoc m:val="undOvr"/>
                        <m:ctrlPr>
                          <w:rPr>
                            <w:rFonts w:ascii="Cambria Math" w:hAnsi="Cambria Math"/>
                            <w:i/>
                            <w:sz w:val="18"/>
                            <w:szCs w:val="18"/>
                          </w:rPr>
                        </m:ctrlPr>
                      </m:naryPr>
                      <m:sub>
                        <m:r>
                          <w:rPr>
                            <w:rFonts w:ascii="Cambria Math" w:hAnsi="Cambria Math"/>
                            <w:sz w:val="18"/>
                            <w:szCs w:val="18"/>
                          </w:rPr>
                          <m:t>i</m:t>
                        </m:r>
                        <m:r>
                          <w:rPr>
                            <w:rFonts w:ascii="Cambria Math" w:hAnsi="Cambria Math"/>
                            <w:sz w:val="18"/>
                            <w:szCs w:val="18"/>
                          </w:rPr>
                          <m:t>=1</m:t>
                        </m:r>
                      </m:sub>
                      <m:sup>
                        <m:r>
                          <w:rPr>
                            <w:rFonts w:ascii="Cambria Math" w:hAnsi="Cambria Math"/>
                            <w:sz w:val="18"/>
                            <w:szCs w:val="18"/>
                          </w:rPr>
                          <m:t>N</m:t>
                        </m:r>
                      </m:sup>
                      <m:e>
                        <m:sSubSup>
                          <m:sSubSupPr>
                            <m:ctrlPr>
                              <w:rPr>
                                <w:rFonts w:ascii="Cambria Math" w:hAnsi="Cambria Math"/>
                                <w:i/>
                                <w:sz w:val="18"/>
                                <w:szCs w:val="18"/>
                              </w:rPr>
                            </m:ctrlPr>
                          </m:sSubSupPr>
                          <m:e>
                            <m:d>
                              <m:dPr>
                                <m:ctrlPr>
                                  <w:rPr>
                                    <w:rFonts w:ascii="Cambria Math" w:hAnsi="Cambria Math"/>
                                    <w:i/>
                                    <w:sz w:val="18"/>
                                    <w:szCs w:val="18"/>
                                  </w:rPr>
                                </m:ctrlPr>
                              </m:dPr>
                              <m:e>
                                <m:sSubSup>
                                  <m:sSubSupPr>
                                    <m:ctrlPr>
                                      <w:rPr>
                                        <w:rFonts w:ascii="Cambria Math" w:hAnsi="Cambria Math"/>
                                        <w:i/>
                                        <w:sz w:val="18"/>
                                        <w:szCs w:val="18"/>
                                      </w:rPr>
                                    </m:ctrlPr>
                                  </m:sSubSupPr>
                                  <m:e>
                                    <m:acc>
                                      <m:accPr>
                                        <m:chr m:val="̇"/>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solid</m:t>
                                    </m:r>
                                    <m:r>
                                      <w:rPr>
                                        <w:rFonts w:ascii="Cambria Math" w:hAnsi="Cambria Math"/>
                                        <w:sz w:val="18"/>
                                        <w:szCs w:val="18"/>
                                      </w:rPr>
                                      <m:t>.,</m:t>
                                    </m:r>
                                    <m:r>
                                      <w:rPr>
                                        <w:rFonts w:ascii="Cambria Math" w:hAnsi="Cambria Math"/>
                                        <w:sz w:val="18"/>
                                        <w:szCs w:val="18"/>
                                      </w:rPr>
                                      <m:t>i</m:t>
                                    </m:r>
                                  </m:sub>
                                  <m:sup>
                                    <m:r>
                                      <w:rPr>
                                        <w:rFonts w:ascii="Cambria Math" w:hAnsi="Cambria Math"/>
                                        <w:sz w:val="18"/>
                                        <w:szCs w:val="18"/>
                                      </w:rPr>
                                      <m:t>out</m:t>
                                    </m:r>
                                  </m:sup>
                                </m:sSubSup>
                              </m:e>
                            </m:d>
                          </m:e>
                          <m:sub>
                            <m:r>
                              <w:rPr>
                                <w:rFonts w:ascii="Cambria Math" w:hAnsi="Cambria Math"/>
                                <w:sz w:val="18"/>
                                <w:szCs w:val="18"/>
                              </w:rPr>
                              <m:t>non</m:t>
                            </m:r>
                            <m:r>
                              <w:rPr>
                                <w:rFonts w:ascii="Cambria Math" w:hAnsi="Cambria Math"/>
                                <w:sz w:val="18"/>
                                <w:szCs w:val="18"/>
                              </w:rPr>
                              <m:t>-</m:t>
                            </m:r>
                            <m:r>
                              <w:rPr>
                                <w:rFonts w:ascii="Cambria Math" w:hAnsi="Cambria Math"/>
                                <w:sz w:val="18"/>
                                <w:szCs w:val="18"/>
                              </w:rPr>
                              <m:t>recoverable</m:t>
                            </m:r>
                          </m:sub>
                          <m:sup>
                            <m:r>
                              <w:rPr>
                                <w:rFonts w:ascii="Cambria Math" w:hAnsi="Cambria Math"/>
                                <w:sz w:val="18"/>
                                <w:szCs w:val="18"/>
                              </w:rPr>
                              <m:t>h</m:t>
                            </m:r>
                            <m:r>
                              <w:rPr>
                                <w:rFonts w:ascii="Cambria Math" w:hAnsi="Cambria Math"/>
                                <w:sz w:val="18"/>
                                <w:szCs w:val="18"/>
                              </w:rPr>
                              <m:t>azardous</m:t>
                            </m:r>
                          </m:sup>
                        </m:sSubSup>
                      </m:e>
                    </m:nary>
                  </m:num>
                  <m:den>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product</m:t>
                        </m:r>
                      </m:sub>
                    </m:sSub>
                  </m:den>
                </m:f>
              </m:oMath>
            </m:oMathPara>
          </w:p>
        </w:tc>
        <w:tc>
          <w:tcPr>
            <w:tcW w:w="1140" w:type="dxa"/>
            <w:tcBorders>
              <w:top w:val="nil"/>
              <w:left w:val="nil"/>
              <w:bottom w:val="single" w:sz="4" w:space="0" w:color="auto"/>
              <w:right w:val="single" w:sz="4" w:space="0" w:color="auto"/>
            </w:tcBorders>
            <w:shd w:val="clear" w:color="000000" w:fill="FFFFFF"/>
            <w:vAlign w:val="center"/>
          </w:tcPr>
          <w:p w14:paraId="50D167DD" w14:textId="77777777" w:rsidR="00337F1D" w:rsidRPr="001B52D8" w:rsidRDefault="00337F1D" w:rsidP="00A93D54">
            <w:pPr>
              <w:spacing w:after="0" w:line="240" w:lineRule="auto"/>
              <w:jc w:val="center"/>
              <w:rPr>
                <w:rFonts w:ascii="Times New Roman" w:eastAsia="Times New Roman" w:hAnsi="Times New Roman" w:cs="Times New Roman"/>
                <w:sz w:val="18"/>
                <w:szCs w:val="18"/>
              </w:rPr>
            </w:pPr>
            <w:r w:rsidRPr="0028503F">
              <w:rPr>
                <w:rFonts w:ascii="Times New Roman" w:hAnsi="Times New Roman" w:cs="Times New Roman"/>
                <w:sz w:val="18"/>
                <w:szCs w:val="18"/>
              </w:rPr>
              <w:t>kg non-hazard solid/kg prod</w:t>
            </w:r>
          </w:p>
        </w:tc>
      </w:tr>
      <w:tr w:rsidR="00337F1D" w:rsidRPr="0028503F" w14:paraId="3ADBCB56" w14:textId="77777777" w:rsidTr="005A394C">
        <w:trPr>
          <w:trHeight w:val="1398"/>
        </w:trPr>
        <w:tc>
          <w:tcPr>
            <w:tcW w:w="612" w:type="dxa"/>
            <w:tcBorders>
              <w:top w:val="nil"/>
              <w:left w:val="single" w:sz="8" w:space="0" w:color="auto"/>
              <w:bottom w:val="single" w:sz="4" w:space="0" w:color="auto"/>
              <w:right w:val="single" w:sz="4" w:space="0" w:color="auto"/>
            </w:tcBorders>
            <w:shd w:val="clear" w:color="000000" w:fill="FFFFFF"/>
            <w:noWrap/>
            <w:vAlign w:val="center"/>
          </w:tcPr>
          <w:p w14:paraId="331DDEE7"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Pr>
                <w:rFonts w:ascii="Times New Roman" w:hAnsi="Times New Roman" w:cs="Times New Roman"/>
                <w:b/>
                <w:bCs/>
                <w:sz w:val="18"/>
                <w:szCs w:val="18"/>
              </w:rPr>
              <w:t>18</w:t>
            </w:r>
          </w:p>
        </w:tc>
        <w:tc>
          <w:tcPr>
            <w:tcW w:w="2251" w:type="dxa"/>
            <w:tcBorders>
              <w:top w:val="single" w:sz="4" w:space="0" w:color="auto"/>
              <w:left w:val="nil"/>
              <w:bottom w:val="single" w:sz="4" w:space="0" w:color="auto"/>
              <w:right w:val="single" w:sz="4" w:space="0" w:color="auto"/>
            </w:tcBorders>
            <w:shd w:val="clear" w:color="000000" w:fill="FFFFFF"/>
            <w:vAlign w:val="center"/>
          </w:tcPr>
          <w:p w14:paraId="1BFD15F8" w14:textId="77777777" w:rsidR="00337F1D" w:rsidRPr="001B52D8" w:rsidRDefault="00337F1D" w:rsidP="00A93D54">
            <w:pPr>
              <w:spacing w:after="0" w:line="240" w:lineRule="auto"/>
              <w:rPr>
                <w:rFonts w:ascii="Times New Roman" w:eastAsia="Times New Roman" w:hAnsi="Times New Roman" w:cs="Times New Roman"/>
                <w:color w:val="000000"/>
                <w:sz w:val="18"/>
                <w:szCs w:val="18"/>
              </w:rPr>
            </w:pPr>
            <w:r w:rsidRPr="0028503F">
              <w:rPr>
                <w:rFonts w:ascii="Times New Roman" w:hAnsi="Times New Roman" w:cs="Times New Roman"/>
                <w:sz w:val="18"/>
                <w:szCs w:val="18"/>
              </w:rPr>
              <w:t>Total non-hazardous solid waste disposal</w:t>
            </w:r>
          </w:p>
        </w:tc>
        <w:tc>
          <w:tcPr>
            <w:tcW w:w="1376" w:type="dxa"/>
            <w:tcBorders>
              <w:top w:val="nil"/>
              <w:left w:val="nil"/>
              <w:bottom w:val="single" w:sz="4" w:space="0" w:color="auto"/>
              <w:right w:val="single" w:sz="4" w:space="0" w:color="auto"/>
            </w:tcBorders>
            <w:shd w:val="clear" w:color="000000" w:fill="FFFFFF"/>
            <w:noWrap/>
            <w:vAlign w:val="center"/>
          </w:tcPr>
          <w:p w14:paraId="57407A99" w14:textId="77777777" w:rsidR="00337F1D" w:rsidRPr="001B52D8" w:rsidRDefault="00337F1D" w:rsidP="00A93D54">
            <w:pPr>
              <w:spacing w:after="0" w:line="240" w:lineRule="auto"/>
              <w:jc w:val="center"/>
              <w:rPr>
                <w:rFonts w:ascii="Times New Roman" w:eastAsia="Times New Roman" w:hAnsi="Times New Roman" w:cs="Times New Roman"/>
                <w:i/>
                <w:iCs/>
                <w:color w:val="000000"/>
                <w:sz w:val="18"/>
                <w:szCs w:val="18"/>
              </w:rPr>
            </w:pPr>
            <w:proofErr w:type="spellStart"/>
            <w:proofErr w:type="gramStart"/>
            <w:r w:rsidRPr="0028503F">
              <w:rPr>
                <w:rFonts w:ascii="Times New Roman" w:hAnsi="Times New Roman" w:cs="Times New Roman"/>
                <w:i/>
                <w:iCs/>
                <w:sz w:val="18"/>
                <w:szCs w:val="18"/>
              </w:rPr>
              <w:t>m</w:t>
            </w:r>
            <w:r w:rsidRPr="0028503F">
              <w:rPr>
                <w:rFonts w:ascii="Times New Roman" w:hAnsi="Times New Roman" w:cs="Times New Roman"/>
                <w:sz w:val="18"/>
                <w:szCs w:val="18"/>
                <w:vertAlign w:val="subscript"/>
              </w:rPr>
              <w:t>s,n</w:t>
            </w:r>
            <w:proofErr w:type="spellEnd"/>
            <w:proofErr w:type="gramEnd"/>
            <w:r w:rsidRPr="0028503F">
              <w:rPr>
                <w:rFonts w:ascii="Times New Roman" w:hAnsi="Times New Roman" w:cs="Times New Roman"/>
                <w:sz w:val="18"/>
                <w:szCs w:val="18"/>
                <w:vertAlign w:val="subscript"/>
              </w:rPr>
              <w:t>-haz.</w:t>
            </w:r>
          </w:p>
        </w:tc>
        <w:tc>
          <w:tcPr>
            <w:tcW w:w="2680" w:type="dxa"/>
            <w:tcBorders>
              <w:top w:val="nil"/>
              <w:left w:val="nil"/>
              <w:bottom w:val="single" w:sz="4" w:space="0" w:color="auto"/>
              <w:right w:val="single" w:sz="4" w:space="0" w:color="auto"/>
            </w:tcBorders>
            <w:shd w:val="clear" w:color="000000" w:fill="FFFFFF"/>
            <w:vAlign w:val="center"/>
          </w:tcPr>
          <w:p w14:paraId="5FAC1F90" w14:textId="77777777" w:rsidR="00337F1D" w:rsidRPr="001B52D8" w:rsidRDefault="00337F1D" w:rsidP="00A93D54">
            <w:pPr>
              <w:spacing w:after="0" w:line="240" w:lineRule="auto"/>
              <w:jc w:val="both"/>
              <w:rPr>
                <w:rFonts w:ascii="Times New Roman" w:eastAsia="Times New Roman" w:hAnsi="Times New Roman" w:cs="Times New Roman"/>
                <w:i/>
                <w:iCs/>
                <w:sz w:val="18"/>
                <w:szCs w:val="18"/>
              </w:rPr>
            </w:pPr>
            <w:r w:rsidRPr="0028503F">
              <w:rPr>
                <w:rFonts w:ascii="Times New Roman" w:hAnsi="Times New Roman" w:cs="Times New Roman"/>
                <w:sz w:val="18"/>
                <w:szCs w:val="18"/>
              </w:rPr>
              <w:t xml:space="preserve">This is the amount of the total solid waste mass that </w:t>
            </w:r>
            <w:proofErr w:type="spellStart"/>
            <w:r w:rsidRPr="0028503F">
              <w:rPr>
                <w:rFonts w:ascii="Times New Roman" w:hAnsi="Times New Roman" w:cs="Times New Roman"/>
                <w:sz w:val="18"/>
                <w:szCs w:val="18"/>
              </w:rPr>
              <w:t>can not</w:t>
            </w:r>
            <w:proofErr w:type="spellEnd"/>
            <w:r w:rsidRPr="0028503F">
              <w:rPr>
                <w:rFonts w:ascii="Times New Roman" w:hAnsi="Times New Roman" w:cs="Times New Roman"/>
                <w:sz w:val="18"/>
                <w:szCs w:val="18"/>
              </w:rPr>
              <w:t xml:space="preserve"> be recovered for reuse and is considered a non-hazardous waste</w:t>
            </w:r>
          </w:p>
        </w:tc>
        <w:tc>
          <w:tcPr>
            <w:tcW w:w="5243" w:type="dxa"/>
            <w:tcBorders>
              <w:top w:val="nil"/>
              <w:left w:val="nil"/>
              <w:bottom w:val="single" w:sz="4" w:space="0" w:color="auto"/>
              <w:right w:val="single" w:sz="4" w:space="0" w:color="auto"/>
            </w:tcBorders>
            <w:shd w:val="clear" w:color="000000" w:fill="FFFFFF"/>
            <w:noWrap/>
            <w:vAlign w:val="center"/>
          </w:tcPr>
          <w:p w14:paraId="6943CB4D" w14:textId="44AA8971" w:rsidR="00337F1D" w:rsidRPr="005A394C" w:rsidRDefault="00957621" w:rsidP="005A394C">
            <w:pPr>
              <w:spacing w:after="0" w:line="240" w:lineRule="auto"/>
              <w:jc w:val="center"/>
              <w:rPr>
                <w:rFonts w:ascii="Times New Roman" w:eastAsia="Times New Roman" w:hAnsi="Times New Roman" w:cs="Times New Roman"/>
                <w:color w:val="000000"/>
                <w:sz w:val="18"/>
                <w:szCs w:val="18"/>
              </w:rPr>
            </w:pPr>
            <m:oMathPara>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m:t>
                    </m:r>
                    <m:r>
                      <w:rPr>
                        <w:rFonts w:ascii="Cambria Math" w:hAnsi="Cambria Math"/>
                        <w:sz w:val="18"/>
                        <w:szCs w:val="18"/>
                      </w:rPr>
                      <m:t>,</m:t>
                    </m:r>
                    <m:r>
                      <w:rPr>
                        <w:rFonts w:ascii="Cambria Math" w:hAnsi="Cambria Math"/>
                        <w:sz w:val="18"/>
                        <w:szCs w:val="18"/>
                      </w:rPr>
                      <m:t>non</m:t>
                    </m:r>
                    <m:r>
                      <w:rPr>
                        <w:rFonts w:ascii="Cambria Math" w:hAnsi="Cambria Math"/>
                        <w:sz w:val="18"/>
                        <w:szCs w:val="18"/>
                      </w:rPr>
                      <m:t>-h</m:t>
                    </m:r>
                    <m:r>
                      <w:rPr>
                        <w:rFonts w:ascii="Cambria Math" w:hAnsi="Cambria Math"/>
                        <w:sz w:val="18"/>
                        <w:szCs w:val="18"/>
                      </w:rPr>
                      <m:t>az</m:t>
                    </m:r>
                  </m:sub>
                </m:sSub>
                <m:r>
                  <w:rPr>
                    <w:rFonts w:ascii="Cambria Math" w:hAnsi="Cambria Math"/>
                    <w:sz w:val="18"/>
                    <w:szCs w:val="18"/>
                  </w:rPr>
                  <m:t>=</m:t>
                </m:r>
                <m:nary>
                  <m:naryPr>
                    <m:chr m:val="∑"/>
                    <m:limLoc m:val="undOvr"/>
                    <m:ctrlPr>
                      <w:rPr>
                        <w:rFonts w:ascii="Cambria Math" w:hAnsi="Cambria Math"/>
                        <w:i/>
                        <w:sz w:val="18"/>
                        <w:szCs w:val="18"/>
                      </w:rPr>
                    </m:ctrlPr>
                  </m:naryPr>
                  <m:sub>
                    <m:r>
                      <w:rPr>
                        <w:rFonts w:ascii="Cambria Math" w:hAnsi="Cambria Math"/>
                        <w:sz w:val="18"/>
                        <w:szCs w:val="18"/>
                      </w:rPr>
                      <m:t>i</m:t>
                    </m:r>
                    <m:r>
                      <w:rPr>
                        <w:rFonts w:ascii="Cambria Math" w:hAnsi="Cambria Math"/>
                        <w:sz w:val="18"/>
                        <w:szCs w:val="18"/>
                      </w:rPr>
                      <m:t>=1</m:t>
                    </m:r>
                  </m:sub>
                  <m:sup>
                    <m:r>
                      <w:rPr>
                        <w:rFonts w:ascii="Cambria Math" w:hAnsi="Cambria Math"/>
                        <w:sz w:val="18"/>
                        <w:szCs w:val="18"/>
                      </w:rPr>
                      <m:t>N</m:t>
                    </m:r>
                  </m:sup>
                  <m:e>
                    <m:sSub>
                      <m:sSubPr>
                        <m:ctrlPr>
                          <w:rPr>
                            <w:rFonts w:ascii="Cambria Math" w:hAnsi="Cambria Math"/>
                            <w:i/>
                            <w:sz w:val="18"/>
                            <w:szCs w:val="18"/>
                          </w:rPr>
                        </m:ctrlPr>
                      </m:sSubPr>
                      <m:e>
                        <m:d>
                          <m:dPr>
                            <m:ctrlPr>
                              <w:rPr>
                                <w:rFonts w:ascii="Cambria Math" w:hAnsi="Cambria Math"/>
                                <w:i/>
                                <w:sz w:val="18"/>
                                <w:szCs w:val="18"/>
                              </w:rPr>
                            </m:ctrlPr>
                          </m:dPr>
                          <m:e>
                            <m:sSubSup>
                              <m:sSubSupPr>
                                <m:ctrlPr>
                                  <w:rPr>
                                    <w:rFonts w:ascii="Cambria Math" w:hAnsi="Cambria Math"/>
                                    <w:i/>
                                    <w:sz w:val="18"/>
                                    <w:szCs w:val="18"/>
                                  </w:rPr>
                                </m:ctrlPr>
                              </m:sSubSupPr>
                              <m:e>
                                <m:acc>
                                  <m:accPr>
                                    <m:chr m:val="̇"/>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solid</m:t>
                                </m:r>
                                <m:r>
                                  <w:rPr>
                                    <w:rFonts w:ascii="Cambria Math" w:hAnsi="Cambria Math"/>
                                    <w:sz w:val="18"/>
                                    <w:szCs w:val="18"/>
                                  </w:rPr>
                                  <m:t>.,</m:t>
                                </m:r>
                                <m:r>
                                  <w:rPr>
                                    <w:rFonts w:ascii="Cambria Math" w:hAnsi="Cambria Math"/>
                                    <w:sz w:val="18"/>
                                    <w:szCs w:val="18"/>
                                  </w:rPr>
                                  <m:t>i</m:t>
                                </m:r>
                              </m:sub>
                              <m:sup>
                                <m:r>
                                  <w:rPr>
                                    <w:rFonts w:ascii="Cambria Math" w:hAnsi="Cambria Math"/>
                                    <w:sz w:val="18"/>
                                    <w:szCs w:val="18"/>
                                  </w:rPr>
                                  <m:t>out</m:t>
                                </m:r>
                              </m:sup>
                            </m:sSubSup>
                          </m:e>
                        </m:d>
                      </m:e>
                      <m:sub>
                        <m:r>
                          <w:rPr>
                            <w:rFonts w:ascii="Cambria Math" w:hAnsi="Cambria Math"/>
                            <w:sz w:val="18"/>
                            <w:szCs w:val="18"/>
                          </w:rPr>
                          <m:t>non</m:t>
                        </m:r>
                        <m:r>
                          <w:rPr>
                            <w:rFonts w:ascii="Cambria Math" w:hAnsi="Cambria Math"/>
                            <w:sz w:val="18"/>
                            <w:szCs w:val="18"/>
                          </w:rPr>
                          <m:t>-</m:t>
                        </m:r>
                        <m:r>
                          <w:rPr>
                            <w:rFonts w:ascii="Cambria Math" w:hAnsi="Cambria Math"/>
                            <w:sz w:val="18"/>
                            <w:szCs w:val="18"/>
                          </w:rPr>
                          <m:t>recoverable</m:t>
                        </m:r>
                      </m:sub>
                    </m:sSub>
                  </m:e>
                </m:nary>
                <m:r>
                  <w:rPr>
                    <w:rFonts w:ascii="Cambria Math" w:hAnsi="Cambria Math"/>
                    <w:sz w:val="18"/>
                    <w:szCs w:val="18"/>
                  </w:rPr>
                  <m:t xml:space="preserve"> - </m:t>
                </m:r>
                <m:nary>
                  <m:naryPr>
                    <m:chr m:val="∑"/>
                    <m:limLoc m:val="undOvr"/>
                    <m:ctrlPr>
                      <w:rPr>
                        <w:rFonts w:ascii="Cambria Math" w:hAnsi="Cambria Math"/>
                        <w:i/>
                        <w:sz w:val="18"/>
                        <w:szCs w:val="18"/>
                      </w:rPr>
                    </m:ctrlPr>
                  </m:naryPr>
                  <m:sub>
                    <m:r>
                      <w:rPr>
                        <w:rFonts w:ascii="Cambria Math" w:hAnsi="Cambria Math"/>
                        <w:sz w:val="18"/>
                        <w:szCs w:val="18"/>
                      </w:rPr>
                      <m:t>i</m:t>
                    </m:r>
                    <m:r>
                      <w:rPr>
                        <w:rFonts w:ascii="Cambria Math" w:hAnsi="Cambria Math"/>
                        <w:sz w:val="18"/>
                        <w:szCs w:val="18"/>
                      </w:rPr>
                      <m:t>=1</m:t>
                    </m:r>
                  </m:sub>
                  <m:sup>
                    <m:r>
                      <w:rPr>
                        <w:rFonts w:ascii="Cambria Math" w:hAnsi="Cambria Math"/>
                        <w:sz w:val="18"/>
                        <w:szCs w:val="18"/>
                      </w:rPr>
                      <m:t>N</m:t>
                    </m:r>
                  </m:sup>
                  <m:e>
                    <m:sSubSup>
                      <m:sSubSupPr>
                        <m:ctrlPr>
                          <w:rPr>
                            <w:rFonts w:ascii="Cambria Math" w:hAnsi="Cambria Math"/>
                            <w:i/>
                            <w:sz w:val="18"/>
                            <w:szCs w:val="18"/>
                          </w:rPr>
                        </m:ctrlPr>
                      </m:sSubSupPr>
                      <m:e>
                        <m:d>
                          <m:dPr>
                            <m:ctrlPr>
                              <w:rPr>
                                <w:rFonts w:ascii="Cambria Math" w:hAnsi="Cambria Math"/>
                                <w:i/>
                                <w:sz w:val="18"/>
                                <w:szCs w:val="18"/>
                              </w:rPr>
                            </m:ctrlPr>
                          </m:dPr>
                          <m:e>
                            <m:sSubSup>
                              <m:sSubSupPr>
                                <m:ctrlPr>
                                  <w:rPr>
                                    <w:rFonts w:ascii="Cambria Math" w:hAnsi="Cambria Math"/>
                                    <w:i/>
                                    <w:sz w:val="18"/>
                                    <w:szCs w:val="18"/>
                                  </w:rPr>
                                </m:ctrlPr>
                              </m:sSubSupPr>
                              <m:e>
                                <m:acc>
                                  <m:accPr>
                                    <m:chr m:val="̇"/>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solid</m:t>
                                </m:r>
                                <m:r>
                                  <w:rPr>
                                    <w:rFonts w:ascii="Cambria Math" w:hAnsi="Cambria Math"/>
                                    <w:sz w:val="18"/>
                                    <w:szCs w:val="18"/>
                                  </w:rPr>
                                  <m:t>.,</m:t>
                                </m:r>
                                <m:r>
                                  <w:rPr>
                                    <w:rFonts w:ascii="Cambria Math" w:hAnsi="Cambria Math"/>
                                    <w:sz w:val="18"/>
                                    <w:szCs w:val="18"/>
                                  </w:rPr>
                                  <m:t>i</m:t>
                                </m:r>
                              </m:sub>
                              <m:sup>
                                <m:r>
                                  <w:rPr>
                                    <w:rFonts w:ascii="Cambria Math" w:hAnsi="Cambria Math"/>
                                    <w:sz w:val="18"/>
                                    <w:szCs w:val="18"/>
                                  </w:rPr>
                                  <m:t>out</m:t>
                                </m:r>
                              </m:sup>
                            </m:sSubSup>
                          </m:e>
                        </m:d>
                      </m:e>
                      <m:sub>
                        <m:r>
                          <w:rPr>
                            <w:rFonts w:ascii="Cambria Math" w:hAnsi="Cambria Math"/>
                            <w:sz w:val="18"/>
                            <w:szCs w:val="18"/>
                          </w:rPr>
                          <m:t>non</m:t>
                        </m:r>
                        <m:r>
                          <w:rPr>
                            <w:rFonts w:ascii="Cambria Math" w:hAnsi="Cambria Math"/>
                            <w:sz w:val="18"/>
                            <w:szCs w:val="18"/>
                          </w:rPr>
                          <m:t>-</m:t>
                        </m:r>
                        <m:r>
                          <w:rPr>
                            <w:rFonts w:ascii="Cambria Math" w:hAnsi="Cambria Math"/>
                            <w:sz w:val="18"/>
                            <w:szCs w:val="18"/>
                          </w:rPr>
                          <m:t>recoverable</m:t>
                        </m:r>
                      </m:sub>
                      <m:sup>
                        <m:r>
                          <w:rPr>
                            <w:rFonts w:ascii="Cambria Math" w:hAnsi="Cambria Math"/>
                            <w:sz w:val="18"/>
                            <w:szCs w:val="18"/>
                          </w:rPr>
                          <m:t>h</m:t>
                        </m:r>
                        <m:r>
                          <w:rPr>
                            <w:rFonts w:ascii="Cambria Math" w:hAnsi="Cambria Math"/>
                            <w:sz w:val="18"/>
                            <w:szCs w:val="18"/>
                          </w:rPr>
                          <m:t>azardous</m:t>
                        </m:r>
                      </m:sup>
                    </m:sSubSup>
                  </m:e>
                </m:nary>
              </m:oMath>
            </m:oMathPara>
          </w:p>
        </w:tc>
        <w:tc>
          <w:tcPr>
            <w:tcW w:w="1140" w:type="dxa"/>
            <w:tcBorders>
              <w:top w:val="nil"/>
              <w:left w:val="nil"/>
              <w:bottom w:val="single" w:sz="4" w:space="0" w:color="auto"/>
              <w:right w:val="single" w:sz="4" w:space="0" w:color="auto"/>
            </w:tcBorders>
            <w:shd w:val="clear" w:color="000000" w:fill="FFFFFF"/>
            <w:vAlign w:val="center"/>
          </w:tcPr>
          <w:p w14:paraId="68DB29B4" w14:textId="77777777" w:rsidR="00337F1D" w:rsidRPr="001B52D8" w:rsidRDefault="00337F1D" w:rsidP="00A93D54">
            <w:pPr>
              <w:spacing w:after="0" w:line="240" w:lineRule="auto"/>
              <w:jc w:val="center"/>
              <w:rPr>
                <w:rFonts w:ascii="Times New Roman" w:eastAsia="Times New Roman" w:hAnsi="Times New Roman" w:cs="Times New Roman"/>
                <w:sz w:val="18"/>
                <w:szCs w:val="18"/>
              </w:rPr>
            </w:pPr>
            <w:r w:rsidRPr="0028503F">
              <w:rPr>
                <w:rFonts w:ascii="Times New Roman" w:hAnsi="Times New Roman" w:cs="Times New Roman"/>
                <w:sz w:val="18"/>
                <w:szCs w:val="18"/>
              </w:rPr>
              <w:t>kg non-hazardous solid</w:t>
            </w:r>
          </w:p>
        </w:tc>
      </w:tr>
    </w:tbl>
    <w:p w14:paraId="1D148021" w14:textId="77777777" w:rsidR="00337F1D" w:rsidRDefault="00337F1D" w:rsidP="00337F1D">
      <w:pPr>
        <w:rPr>
          <w:rFonts w:ascii="Times New Roman" w:hAnsi="Times New Roman" w:cs="Times New Roman"/>
          <w:sz w:val="18"/>
          <w:szCs w:val="18"/>
        </w:rPr>
      </w:pPr>
    </w:p>
    <w:p w14:paraId="36843C51" w14:textId="77777777" w:rsidR="00337F1D" w:rsidRDefault="00337F1D" w:rsidP="00337F1D">
      <w:pPr>
        <w:rPr>
          <w:rFonts w:ascii="Times New Roman" w:hAnsi="Times New Roman" w:cs="Times New Roman"/>
          <w:sz w:val="18"/>
          <w:szCs w:val="18"/>
        </w:rPr>
      </w:pPr>
      <w:r>
        <w:rPr>
          <w:rFonts w:ascii="Times New Roman" w:hAnsi="Times New Roman" w:cs="Times New Roman"/>
          <w:sz w:val="18"/>
          <w:szCs w:val="18"/>
        </w:rPr>
        <w:br w:type="page"/>
      </w:r>
    </w:p>
    <w:p w14:paraId="0A0AD076" w14:textId="43D1370F" w:rsidR="00337F1D" w:rsidRPr="000F58BD" w:rsidRDefault="00337F1D" w:rsidP="00337F1D">
      <w:pPr>
        <w:rPr>
          <w:rFonts w:ascii="Times New Roman" w:hAnsi="Times New Roman" w:cs="Times New Roman"/>
        </w:rPr>
      </w:pPr>
      <w:r w:rsidRPr="000F58BD">
        <w:rPr>
          <w:rFonts w:ascii="Times New Roman" w:hAnsi="Times New Roman" w:cs="Times New Roman"/>
        </w:rPr>
        <w:t xml:space="preserve">Table </w:t>
      </w:r>
      <w:r>
        <w:rPr>
          <w:rFonts w:ascii="Times New Roman" w:hAnsi="Times New Roman" w:cs="Times New Roman"/>
        </w:rPr>
        <w:t>S</w:t>
      </w:r>
      <w:r w:rsidR="00D937F5">
        <w:rPr>
          <w:rFonts w:ascii="Times New Roman" w:hAnsi="Times New Roman" w:cs="Times New Roman"/>
        </w:rPr>
        <w:t>6</w:t>
      </w:r>
      <w:r w:rsidRPr="000F58BD">
        <w:rPr>
          <w:rFonts w:ascii="Times New Roman" w:hAnsi="Times New Roman" w:cs="Times New Roman"/>
        </w:rPr>
        <w:t xml:space="preserve">. </w:t>
      </w:r>
      <w:r>
        <w:rPr>
          <w:rFonts w:ascii="Times New Roman" w:hAnsi="Times New Roman" w:cs="Times New Roman"/>
        </w:rPr>
        <w:t xml:space="preserve">GREENSCOPE Energy Indicator Equations </w:t>
      </w:r>
      <w:r w:rsidR="00C573BA">
        <w:rPr>
          <w:rFonts w:ascii="Times New Roman" w:hAnsi="Times New Roman" w:cs="Times New Roman"/>
        </w:rPr>
        <w:t xml:space="preserve">Adapted from </w:t>
      </w:r>
      <w:r w:rsidR="00C573BA">
        <w:rPr>
          <w:rFonts w:ascii="Times New Roman" w:hAnsi="Times New Roman" w:cs="Times New Roman"/>
        </w:rPr>
        <w:fldChar w:fldCharType="begin"/>
      </w:r>
      <w:r w:rsidR="00957621">
        <w:rPr>
          <w:rFonts w:ascii="Times New Roman" w:hAnsi="Times New Roman" w:cs="Times New Roman"/>
        </w:rPr>
        <w:instrText xml:space="preserve"> ADDIN ZOTERO_ITEM CSL_CITATION {"citationID":"ZiIiilXB","properties":{"formattedCitation":"[18]","plainCitation":"[18]","noteIndex":0},"citationItems":[{"id":1182,"uris":["http://zotero.org/users/5566916/items/BMK88QP6"],"itemData":{"id":1182,"type":"document","language":"en","publisher":"US Environmental Protection Agency","source":"Zotero","title":"GREENSCOPE.xlsm User’s Guide","author":[{"family":"Ruiz-Mercado","given":"Gerardo J"},{"family":"Smith","given":"Raymond L"},{"family":"Gonzalez","given":"Michael A"}],"issued":{"date-parts":[["2014"]]}}}],"schema":"https://github.com/citation-style-language/schema/raw/master/csl-citation.json"} </w:instrText>
      </w:r>
      <w:r w:rsidR="00C573BA">
        <w:rPr>
          <w:rFonts w:ascii="Times New Roman" w:hAnsi="Times New Roman" w:cs="Times New Roman"/>
        </w:rPr>
        <w:fldChar w:fldCharType="separate"/>
      </w:r>
      <w:r w:rsidR="00957621" w:rsidRPr="00957621">
        <w:rPr>
          <w:rFonts w:ascii="Times New Roman" w:hAnsi="Times New Roman" w:cs="Times New Roman"/>
        </w:rPr>
        <w:t>[18]</w:t>
      </w:r>
      <w:r w:rsidR="00C573BA">
        <w:rPr>
          <w:rFonts w:ascii="Times New Roman" w:hAnsi="Times New Roman" w:cs="Times New Roman"/>
        </w:rPr>
        <w:fldChar w:fldCharType="end"/>
      </w:r>
    </w:p>
    <w:tbl>
      <w:tblPr>
        <w:tblW w:w="13302" w:type="dxa"/>
        <w:tblInd w:w="-5" w:type="dxa"/>
        <w:tblLook w:val="04A0" w:firstRow="1" w:lastRow="0" w:firstColumn="1" w:lastColumn="0" w:noHBand="0" w:noVBand="1"/>
      </w:tblPr>
      <w:tblGrid>
        <w:gridCol w:w="612"/>
        <w:gridCol w:w="2251"/>
        <w:gridCol w:w="1007"/>
        <w:gridCol w:w="2846"/>
        <w:gridCol w:w="5446"/>
        <w:gridCol w:w="1140"/>
      </w:tblGrid>
      <w:tr w:rsidR="00337F1D" w:rsidRPr="0028503F" w14:paraId="5283FEB7" w14:textId="77777777" w:rsidTr="00F82E9F">
        <w:trPr>
          <w:trHeight w:val="306"/>
        </w:trPr>
        <w:tc>
          <w:tcPr>
            <w:tcW w:w="286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EBFAF5" w14:textId="2C97C50F" w:rsidR="00337F1D" w:rsidRPr="001B52D8" w:rsidRDefault="00E457C6" w:rsidP="00A93D5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Energy</w:t>
            </w:r>
            <w:r w:rsidR="00337F1D" w:rsidRPr="001B52D8">
              <w:rPr>
                <w:rFonts w:ascii="Times New Roman" w:eastAsia="Times New Roman" w:hAnsi="Times New Roman" w:cs="Times New Roman"/>
                <w:b/>
                <w:bCs/>
                <w:sz w:val="18"/>
                <w:szCs w:val="18"/>
              </w:rPr>
              <w:t xml:space="preserve"> Indicator</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077CC6" w14:textId="725DC363" w:rsidR="00337F1D" w:rsidRPr="001B52D8" w:rsidRDefault="00A11B64" w:rsidP="00A93D5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Acronym</w:t>
            </w:r>
          </w:p>
        </w:tc>
        <w:tc>
          <w:tcPr>
            <w:tcW w:w="3240" w:type="dxa"/>
            <w:tcBorders>
              <w:top w:val="single" w:sz="8" w:space="0" w:color="auto"/>
              <w:left w:val="single" w:sz="4" w:space="0" w:color="auto"/>
              <w:bottom w:val="nil"/>
              <w:right w:val="single" w:sz="4" w:space="0" w:color="auto"/>
            </w:tcBorders>
            <w:shd w:val="clear" w:color="000000" w:fill="FFFFFF"/>
            <w:vAlign w:val="center"/>
            <w:hideMark/>
          </w:tcPr>
          <w:p w14:paraId="454A5D65"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Definition</w:t>
            </w:r>
          </w:p>
        </w:tc>
        <w:tc>
          <w:tcPr>
            <w:tcW w:w="5052" w:type="dxa"/>
            <w:tcBorders>
              <w:top w:val="single" w:sz="8" w:space="0" w:color="auto"/>
              <w:left w:val="nil"/>
              <w:bottom w:val="nil"/>
              <w:right w:val="single" w:sz="4" w:space="0" w:color="auto"/>
            </w:tcBorders>
            <w:shd w:val="clear" w:color="000000" w:fill="FFFFFF"/>
            <w:noWrap/>
            <w:vAlign w:val="bottom"/>
            <w:hideMark/>
          </w:tcPr>
          <w:p w14:paraId="50EDBEA3"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Equation</w:t>
            </w:r>
          </w:p>
        </w:tc>
        <w:tc>
          <w:tcPr>
            <w:tcW w:w="1140" w:type="dxa"/>
            <w:tcBorders>
              <w:top w:val="single" w:sz="8" w:space="0" w:color="auto"/>
              <w:left w:val="nil"/>
              <w:bottom w:val="nil"/>
              <w:right w:val="single" w:sz="4" w:space="0" w:color="auto"/>
            </w:tcBorders>
            <w:shd w:val="clear" w:color="000000" w:fill="FFFFFF"/>
            <w:noWrap/>
            <w:vAlign w:val="center"/>
            <w:hideMark/>
          </w:tcPr>
          <w:p w14:paraId="4BB74FFA"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unit</w:t>
            </w:r>
          </w:p>
        </w:tc>
      </w:tr>
      <w:tr w:rsidR="00337F1D" w:rsidRPr="0028503F" w14:paraId="675B0C6B" w14:textId="77777777" w:rsidTr="00F82E9F">
        <w:trPr>
          <w:trHeight w:val="1763"/>
        </w:trPr>
        <w:tc>
          <w:tcPr>
            <w:tcW w:w="612"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2CCF849A"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Pr>
                <w:rFonts w:ascii="Times New Roman" w:hAnsi="Times New Roman" w:cs="Times New Roman"/>
                <w:b/>
                <w:bCs/>
                <w:sz w:val="18"/>
                <w:szCs w:val="18"/>
              </w:rPr>
              <w:t>1</w:t>
            </w:r>
          </w:p>
        </w:tc>
        <w:tc>
          <w:tcPr>
            <w:tcW w:w="2251" w:type="dxa"/>
            <w:tcBorders>
              <w:top w:val="single" w:sz="4" w:space="0" w:color="auto"/>
              <w:left w:val="nil"/>
              <w:bottom w:val="single" w:sz="4" w:space="0" w:color="auto"/>
              <w:right w:val="single" w:sz="4" w:space="0" w:color="auto"/>
            </w:tcBorders>
            <w:shd w:val="clear" w:color="000000" w:fill="FFFFFF"/>
            <w:vAlign w:val="center"/>
          </w:tcPr>
          <w:p w14:paraId="301EE4C8" w14:textId="77777777" w:rsidR="00337F1D" w:rsidRPr="00603AD3" w:rsidRDefault="00337F1D" w:rsidP="00A93D54">
            <w:pPr>
              <w:spacing w:after="0" w:line="240" w:lineRule="auto"/>
              <w:rPr>
                <w:rFonts w:ascii="Times New Roman" w:eastAsia="Times New Roman" w:hAnsi="Times New Roman" w:cs="Times New Roman"/>
                <w:color w:val="000000"/>
                <w:sz w:val="18"/>
                <w:szCs w:val="18"/>
              </w:rPr>
            </w:pPr>
            <w:r w:rsidRPr="00603AD3">
              <w:rPr>
                <w:rFonts w:ascii="Times New Roman" w:hAnsi="Times New Roman" w:cs="Times New Roman"/>
                <w:color w:val="000000"/>
                <w:sz w:val="18"/>
                <w:szCs w:val="18"/>
              </w:rPr>
              <w:t>Total energy consumption</w:t>
            </w:r>
          </w:p>
        </w:tc>
        <w:tc>
          <w:tcPr>
            <w:tcW w:w="1007" w:type="dxa"/>
            <w:tcBorders>
              <w:top w:val="single" w:sz="4" w:space="0" w:color="auto"/>
              <w:left w:val="nil"/>
              <w:bottom w:val="single" w:sz="4" w:space="0" w:color="auto"/>
              <w:right w:val="single" w:sz="4" w:space="0" w:color="auto"/>
            </w:tcBorders>
            <w:shd w:val="clear" w:color="000000" w:fill="FFFFFF"/>
            <w:noWrap/>
            <w:vAlign w:val="center"/>
          </w:tcPr>
          <w:p w14:paraId="2C3BA885" w14:textId="77777777" w:rsidR="00337F1D" w:rsidRPr="00603AD3" w:rsidRDefault="00337F1D" w:rsidP="00A93D54">
            <w:pPr>
              <w:spacing w:after="0" w:line="240" w:lineRule="auto"/>
              <w:jc w:val="center"/>
              <w:rPr>
                <w:rFonts w:ascii="Times New Roman" w:eastAsia="Times New Roman" w:hAnsi="Times New Roman" w:cs="Times New Roman"/>
                <w:color w:val="000000"/>
                <w:sz w:val="18"/>
                <w:szCs w:val="18"/>
              </w:rPr>
            </w:pPr>
            <w:proofErr w:type="spellStart"/>
            <w:r w:rsidRPr="00603AD3">
              <w:rPr>
                <w:rFonts w:ascii="Times New Roman" w:hAnsi="Times New Roman" w:cs="Times New Roman"/>
                <w:color w:val="000000"/>
                <w:sz w:val="18"/>
                <w:szCs w:val="18"/>
              </w:rPr>
              <w:t>E</w:t>
            </w:r>
            <w:r w:rsidRPr="00603AD3">
              <w:rPr>
                <w:rFonts w:ascii="Times New Roman" w:hAnsi="Times New Roman" w:cs="Times New Roman"/>
                <w:color w:val="000000"/>
                <w:sz w:val="18"/>
                <w:szCs w:val="18"/>
                <w:vertAlign w:val="subscript"/>
              </w:rPr>
              <w:t>total</w:t>
            </w:r>
            <w:proofErr w:type="spellEnd"/>
          </w:p>
        </w:tc>
        <w:tc>
          <w:tcPr>
            <w:tcW w:w="3240" w:type="dxa"/>
            <w:tcBorders>
              <w:top w:val="single" w:sz="4" w:space="0" w:color="auto"/>
              <w:left w:val="nil"/>
              <w:bottom w:val="single" w:sz="4" w:space="0" w:color="auto"/>
              <w:right w:val="single" w:sz="4" w:space="0" w:color="auto"/>
            </w:tcBorders>
            <w:shd w:val="clear" w:color="000000" w:fill="FFFFFF"/>
            <w:vAlign w:val="center"/>
          </w:tcPr>
          <w:p w14:paraId="07BCC452" w14:textId="77777777" w:rsidR="00337F1D" w:rsidRPr="00603AD3" w:rsidRDefault="00337F1D" w:rsidP="00A93D54">
            <w:pPr>
              <w:spacing w:after="0" w:line="240" w:lineRule="auto"/>
              <w:jc w:val="both"/>
              <w:rPr>
                <w:rFonts w:ascii="Times New Roman" w:eastAsia="Times New Roman" w:hAnsi="Times New Roman" w:cs="Times New Roman"/>
                <w:sz w:val="18"/>
                <w:szCs w:val="18"/>
              </w:rPr>
            </w:pPr>
            <w:r w:rsidRPr="00603AD3">
              <w:rPr>
                <w:rFonts w:ascii="Times New Roman" w:hAnsi="Times New Roman" w:cs="Times New Roman"/>
                <w:sz w:val="18"/>
                <w:szCs w:val="18"/>
              </w:rPr>
              <w:t xml:space="preserve">All utilities provided to the system are expressed as flow rates of mass (e.g., steam) and energy and are aggregated by converting into primary fuel equivalent or caloric units. When the user needs to calculate the enthalpy value for any of these flow streams, this requires CP, T, P, normal phase change temperatures, and composition (xi). External data requirements consisting of the conversion factor into fuel energy for each utility stream (e.g., steam, cooling water, electricity) is needed </w:t>
            </w:r>
            <w:proofErr w:type="gramStart"/>
            <w:r w:rsidRPr="00603AD3">
              <w:rPr>
                <w:rFonts w:ascii="Times New Roman" w:hAnsi="Times New Roman" w:cs="Times New Roman"/>
                <w:sz w:val="18"/>
                <w:szCs w:val="18"/>
              </w:rPr>
              <w:t>in order to</w:t>
            </w:r>
            <w:proofErr w:type="gramEnd"/>
            <w:r w:rsidRPr="00603AD3">
              <w:rPr>
                <w:rFonts w:ascii="Times New Roman" w:hAnsi="Times New Roman" w:cs="Times New Roman"/>
                <w:sz w:val="18"/>
                <w:szCs w:val="18"/>
              </w:rPr>
              <w:t xml:space="preserve"> obtain the energy consumption in primary fuel equivalents. </w:t>
            </w:r>
          </w:p>
        </w:tc>
        <w:tc>
          <w:tcPr>
            <w:tcW w:w="5052" w:type="dxa"/>
            <w:tcBorders>
              <w:top w:val="single" w:sz="4" w:space="0" w:color="auto"/>
              <w:left w:val="nil"/>
              <w:bottom w:val="single" w:sz="4" w:space="0" w:color="auto"/>
              <w:right w:val="single" w:sz="4" w:space="0" w:color="auto"/>
            </w:tcBorders>
            <w:shd w:val="clear" w:color="000000" w:fill="FFFFFF"/>
            <w:noWrap/>
            <w:vAlign w:val="center"/>
          </w:tcPr>
          <w:p w14:paraId="5537F40D" w14:textId="77777777" w:rsidR="00337F1D" w:rsidRPr="00F82E9F" w:rsidRDefault="00957621" w:rsidP="00F82E9F">
            <w:pPr>
              <w:spacing w:after="0" w:line="240" w:lineRule="auto"/>
              <w:jc w:val="center"/>
              <w:rPr>
                <w:rFonts w:ascii="Times New Roman" w:eastAsia="Times New Roman" w:hAnsi="Times New Roman" w:cs="Times New Roman"/>
                <w:sz w:val="18"/>
                <w:szCs w:val="18"/>
              </w:rPr>
            </w:pPr>
            <m:oMathPara>
              <m:oMath>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total</m:t>
                    </m:r>
                  </m:sub>
                </m:sSub>
                <m:r>
                  <w:rPr>
                    <w:rFonts w:ascii="Cambria Math" w:hAnsi="Cambria Math"/>
                    <w:sz w:val="18"/>
                    <w:szCs w:val="18"/>
                  </w:rPr>
                  <m:t>=</m:t>
                </m:r>
                <m:sSub>
                  <m:sSubPr>
                    <m:ctrlPr>
                      <w:rPr>
                        <w:rFonts w:ascii="Cambria Math" w:hAnsi="Cambria Math"/>
                        <w:i/>
                        <w:sz w:val="18"/>
                        <w:szCs w:val="18"/>
                      </w:rPr>
                    </m:ctrlPr>
                  </m:sSub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factor</m:t>
                            </m:r>
                          </m:sub>
                        </m:sSub>
                        <m:acc>
                          <m:accPr>
                            <m:chr m:val="̇"/>
                            <m:ctrlPr>
                              <w:rPr>
                                <w:rFonts w:ascii="Cambria Math" w:hAnsi="Cambria Math"/>
                                <w:i/>
                                <w:sz w:val="18"/>
                                <w:szCs w:val="18"/>
                              </w:rPr>
                            </m:ctrlPr>
                          </m:accPr>
                          <m:e>
                            <m:r>
                              <w:rPr>
                                <w:rFonts w:ascii="Cambria Math" w:hAnsi="Cambria Math"/>
                                <w:sz w:val="18"/>
                                <w:szCs w:val="18"/>
                              </w:rPr>
                              <m:t>E</m:t>
                            </m:r>
                          </m:e>
                        </m:acc>
                      </m:e>
                    </m:d>
                    <m:ctrlPr>
                      <w:rPr>
                        <w:rFonts w:ascii="Cambria Math" w:eastAsia="Times New Roman" w:hAnsi="Cambria Math" w:cs="Times New Roman"/>
                        <w:i/>
                        <w:sz w:val="18"/>
                        <w:szCs w:val="18"/>
                      </w:rPr>
                    </m:ctrlPr>
                  </m:e>
                  <m:sub>
                    <m:r>
                      <w:rPr>
                        <w:rFonts w:ascii="Cambria Math" w:eastAsia="Times New Roman" w:hAnsi="Cambria Math" w:cs="Times New Roman"/>
                        <w:sz w:val="18"/>
                        <w:szCs w:val="18"/>
                      </w:rPr>
                      <m:t>natural</m:t>
                    </m:r>
                    <m:r>
                      <w:rPr>
                        <w:rFonts w:ascii="Cambria Math" w:eastAsia="Times New Roman" w:hAnsi="Cambria Math" w:cs="Times New Roman"/>
                        <w:sz w:val="18"/>
                        <w:szCs w:val="18"/>
                      </w:rPr>
                      <m:t xml:space="preserve"> </m:t>
                    </m:r>
                    <m:r>
                      <w:rPr>
                        <w:rFonts w:ascii="Cambria Math" w:eastAsia="Times New Roman" w:hAnsi="Cambria Math" w:cs="Times New Roman"/>
                        <w:sz w:val="18"/>
                        <w:szCs w:val="18"/>
                      </w:rPr>
                      <m:t>gas</m:t>
                    </m:r>
                  </m:sub>
                </m:sSub>
                <m:r>
                  <w:rPr>
                    <w:rFonts w:ascii="Cambria Math" w:eastAsia="Times New Roman" w:hAnsi="Cambria Math" w:cs="Times New Roman"/>
                    <w:sz w:val="18"/>
                    <w:szCs w:val="18"/>
                  </w:rPr>
                  <m:t>+</m:t>
                </m:r>
                <m:sSub>
                  <m:sSubPr>
                    <m:ctrlPr>
                      <w:rPr>
                        <w:rFonts w:ascii="Cambria Math" w:hAnsi="Cambria Math"/>
                        <w:i/>
                        <w:sz w:val="18"/>
                        <w:szCs w:val="18"/>
                      </w:rPr>
                    </m:ctrlPr>
                  </m:sSub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factor</m:t>
                            </m:r>
                          </m:sub>
                        </m:sSub>
                        <m:acc>
                          <m:accPr>
                            <m:chr m:val="̇"/>
                            <m:ctrlPr>
                              <w:rPr>
                                <w:rFonts w:ascii="Cambria Math" w:hAnsi="Cambria Math"/>
                                <w:i/>
                                <w:sz w:val="18"/>
                                <w:szCs w:val="18"/>
                              </w:rPr>
                            </m:ctrlPr>
                          </m:accPr>
                          <m:e>
                            <m:r>
                              <w:rPr>
                                <w:rFonts w:ascii="Cambria Math" w:hAnsi="Cambria Math"/>
                                <w:sz w:val="18"/>
                                <w:szCs w:val="18"/>
                              </w:rPr>
                              <m:t>E</m:t>
                            </m:r>
                          </m:e>
                        </m:acc>
                      </m:e>
                    </m:d>
                    <m:ctrlPr>
                      <w:rPr>
                        <w:rFonts w:ascii="Cambria Math" w:eastAsia="Times New Roman" w:hAnsi="Cambria Math" w:cs="Times New Roman"/>
                        <w:i/>
                        <w:sz w:val="18"/>
                        <w:szCs w:val="18"/>
                      </w:rPr>
                    </m:ctrlPr>
                  </m:e>
                  <m:sub>
                    <m:r>
                      <w:rPr>
                        <w:rFonts w:ascii="Cambria Math" w:eastAsia="Times New Roman" w:hAnsi="Cambria Math" w:cs="Times New Roman"/>
                        <w:sz w:val="18"/>
                        <w:szCs w:val="18"/>
                      </w:rPr>
                      <m:t>fuel</m:t>
                    </m:r>
                    <m:r>
                      <w:rPr>
                        <w:rFonts w:ascii="Cambria Math" w:eastAsia="Times New Roman" w:hAnsi="Cambria Math" w:cs="Times New Roman"/>
                        <w:sz w:val="18"/>
                        <w:szCs w:val="18"/>
                      </w:rPr>
                      <m:t xml:space="preserve"> </m:t>
                    </m:r>
                    <m:r>
                      <w:rPr>
                        <w:rFonts w:ascii="Cambria Math" w:eastAsia="Times New Roman" w:hAnsi="Cambria Math" w:cs="Times New Roman"/>
                        <w:sz w:val="18"/>
                        <w:szCs w:val="18"/>
                      </w:rPr>
                      <m:t>oil</m:t>
                    </m:r>
                  </m:sub>
                </m:sSub>
                <m:r>
                  <w:rPr>
                    <w:rFonts w:ascii="Cambria Math" w:eastAsia="Times New Roman" w:hAnsi="Cambria Math" w:cs="Times New Roman"/>
                    <w:sz w:val="18"/>
                    <w:szCs w:val="18"/>
                  </w:rPr>
                  <m:t>+</m:t>
                </m:r>
                <m:sSub>
                  <m:sSubPr>
                    <m:ctrlPr>
                      <w:rPr>
                        <w:rFonts w:ascii="Cambria Math" w:hAnsi="Cambria Math"/>
                        <w:i/>
                        <w:sz w:val="18"/>
                        <w:szCs w:val="18"/>
                      </w:rPr>
                    </m:ctrlPr>
                  </m:sSub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factor</m:t>
                            </m:r>
                          </m:sub>
                        </m:sSub>
                        <m:acc>
                          <m:accPr>
                            <m:chr m:val="̇"/>
                            <m:ctrlPr>
                              <w:rPr>
                                <w:rFonts w:ascii="Cambria Math" w:hAnsi="Cambria Math"/>
                                <w:i/>
                                <w:sz w:val="18"/>
                                <w:szCs w:val="18"/>
                              </w:rPr>
                            </m:ctrlPr>
                          </m:accPr>
                          <m:e>
                            <m:r>
                              <w:rPr>
                                <w:rFonts w:ascii="Cambria Math" w:hAnsi="Cambria Math"/>
                                <w:sz w:val="18"/>
                                <w:szCs w:val="18"/>
                              </w:rPr>
                              <m:t>E</m:t>
                            </m:r>
                          </m:e>
                        </m:acc>
                      </m:e>
                    </m:d>
                    <m:ctrlPr>
                      <w:rPr>
                        <w:rFonts w:ascii="Cambria Math" w:eastAsia="Times New Roman" w:hAnsi="Cambria Math" w:cs="Times New Roman"/>
                        <w:i/>
                        <w:sz w:val="18"/>
                        <w:szCs w:val="18"/>
                      </w:rPr>
                    </m:ctrlPr>
                  </m:e>
                  <m:sub>
                    <m:r>
                      <w:rPr>
                        <w:rFonts w:ascii="Cambria Math" w:eastAsia="Times New Roman" w:hAnsi="Cambria Math" w:cs="Times New Roman"/>
                        <w:sz w:val="18"/>
                        <w:szCs w:val="18"/>
                      </w:rPr>
                      <m:t>steam</m:t>
                    </m:r>
                  </m:sub>
                </m:sSub>
                <m:r>
                  <w:rPr>
                    <w:rFonts w:ascii="Cambria Math" w:eastAsia="Times New Roman" w:hAnsi="Cambria Math" w:cs="Times New Roman"/>
                    <w:sz w:val="18"/>
                    <w:szCs w:val="18"/>
                  </w:rPr>
                  <m:t>+…+</m:t>
                </m:r>
                <m:sSub>
                  <m:sSubPr>
                    <m:ctrlPr>
                      <w:rPr>
                        <w:rFonts w:ascii="Cambria Math" w:hAnsi="Cambria Math"/>
                        <w:i/>
                        <w:sz w:val="18"/>
                        <w:szCs w:val="18"/>
                      </w:rPr>
                    </m:ctrlPr>
                  </m:sSub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factor</m:t>
                            </m:r>
                          </m:sub>
                        </m:sSub>
                        <m:acc>
                          <m:accPr>
                            <m:chr m:val="̇"/>
                            <m:ctrlPr>
                              <w:rPr>
                                <w:rFonts w:ascii="Cambria Math" w:hAnsi="Cambria Math"/>
                                <w:i/>
                                <w:sz w:val="18"/>
                                <w:szCs w:val="18"/>
                              </w:rPr>
                            </m:ctrlPr>
                          </m:accPr>
                          <m:e>
                            <m:r>
                              <w:rPr>
                                <w:rFonts w:ascii="Cambria Math" w:hAnsi="Cambria Math"/>
                                <w:sz w:val="18"/>
                                <w:szCs w:val="18"/>
                              </w:rPr>
                              <m:t>E</m:t>
                            </m:r>
                          </m:e>
                        </m:acc>
                      </m:e>
                    </m:d>
                    <m:ctrlPr>
                      <w:rPr>
                        <w:rFonts w:ascii="Cambria Math" w:eastAsia="Times New Roman" w:hAnsi="Cambria Math" w:cs="Times New Roman"/>
                        <w:i/>
                        <w:sz w:val="18"/>
                        <w:szCs w:val="18"/>
                      </w:rPr>
                    </m:ctrlPr>
                  </m:e>
                  <m:sub>
                    <m:r>
                      <w:rPr>
                        <w:rFonts w:ascii="Cambria Math" w:eastAsia="Times New Roman" w:hAnsi="Cambria Math" w:cs="Times New Roman"/>
                        <w:sz w:val="18"/>
                        <w:szCs w:val="18"/>
                      </w:rPr>
                      <m:t>electricity</m:t>
                    </m:r>
                  </m:sub>
                </m:sSub>
              </m:oMath>
            </m:oMathPara>
          </w:p>
          <w:p w14:paraId="374DCCBD" w14:textId="77777777" w:rsidR="00F82E9F" w:rsidRPr="00F82E9F" w:rsidRDefault="00F82E9F" w:rsidP="00F82E9F">
            <w:pPr>
              <w:spacing w:after="0" w:line="240" w:lineRule="auto"/>
              <w:jc w:val="center"/>
              <w:rPr>
                <w:rFonts w:ascii="Times New Roman" w:eastAsia="Times New Roman" w:hAnsi="Times New Roman" w:cs="Times New Roman"/>
                <w:sz w:val="18"/>
                <w:szCs w:val="18"/>
              </w:rPr>
            </w:pPr>
          </w:p>
          <w:p w14:paraId="76CDE470" w14:textId="77777777" w:rsidR="00F82E9F" w:rsidRPr="00F82E9F" w:rsidRDefault="00957621" w:rsidP="00F82E9F">
            <w:pPr>
              <w:spacing w:after="0" w:line="240" w:lineRule="auto"/>
              <w:jc w:val="center"/>
              <w:rPr>
                <w:rFonts w:ascii="Times New Roman" w:eastAsia="Times New Roman" w:hAnsi="Times New Roman" w:cs="Times New Roman"/>
                <w:sz w:val="18"/>
                <w:szCs w:val="18"/>
              </w:rPr>
            </w:pPr>
            <m:oMathPara>
              <m:oMath>
                <m:sSub>
                  <m:sSubPr>
                    <m:ctrlPr>
                      <w:rPr>
                        <w:rFonts w:ascii="Cambria Math" w:eastAsia="Times New Roman" w:hAnsi="Cambria Math" w:cs="Times New Roman"/>
                        <w:i/>
                        <w:sz w:val="18"/>
                        <w:szCs w:val="18"/>
                      </w:rPr>
                    </m:ctrlPr>
                  </m:sSub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E</m:t>
                        </m:r>
                      </m:e>
                    </m:acc>
                  </m:e>
                  <m:sub>
                    <m:r>
                      <w:rPr>
                        <w:rFonts w:ascii="Cambria Math" w:eastAsia="Times New Roman" w:hAnsi="Cambria Math" w:cs="Times New Roman"/>
                        <w:sz w:val="18"/>
                        <w:szCs w:val="18"/>
                      </w:rPr>
                      <m:t>k</m:t>
                    </m:r>
                  </m:sub>
                </m:sSub>
                <m:r>
                  <w:rPr>
                    <w:rFonts w:ascii="Cambria Math" w:eastAsia="Times New Roman" w:hAnsi="Cambria Math" w:cs="Times New Roman"/>
                    <w:sz w:val="18"/>
                    <w:szCs w:val="18"/>
                  </w:rPr>
                  <m:t>=</m:t>
                </m:r>
                <m:d>
                  <m:dPr>
                    <m:begChr m:val="{"/>
                    <m:endChr m:val=""/>
                    <m:ctrlPr>
                      <w:rPr>
                        <w:rFonts w:ascii="Cambria Math" w:eastAsia="Times New Roman" w:hAnsi="Cambria Math" w:cs="Times New Roman"/>
                        <w:i/>
                        <w:sz w:val="18"/>
                        <w:szCs w:val="18"/>
                      </w:rPr>
                    </m:ctrlPr>
                  </m:dPr>
                  <m:e>
                    <m:eqArr>
                      <m:eqArrPr>
                        <m:ctrlPr>
                          <w:rPr>
                            <w:rFonts w:ascii="Cambria Math" w:eastAsia="Times New Roman" w:hAnsi="Cambria Math" w:cs="Times New Roman"/>
                            <w:i/>
                            <w:sz w:val="18"/>
                            <w:szCs w:val="18"/>
                          </w:rPr>
                        </m:ctrlPr>
                      </m:eqArrPr>
                      <m:e>
                        <m:sSub>
                          <m:sSubPr>
                            <m:ctrlPr>
                              <w:rPr>
                                <w:rFonts w:ascii="Cambria Math" w:eastAsia="Times New Roman" w:hAnsi="Cambria Math" w:cs="Times New Roman"/>
                                <w:i/>
                                <w:sz w:val="18"/>
                                <w:szCs w:val="18"/>
                              </w:rPr>
                            </m:ctrlPr>
                          </m:sSub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Q</m:t>
                                </m:r>
                              </m:e>
                            </m:acc>
                          </m:e>
                          <m:sub>
                            <m:r>
                              <w:rPr>
                                <w:rFonts w:ascii="Cambria Math" w:eastAsia="Times New Roman" w:hAnsi="Cambria Math" w:cs="Times New Roman"/>
                                <w:sz w:val="18"/>
                                <w:szCs w:val="18"/>
                              </w:rPr>
                              <m:t>k</m:t>
                            </m:r>
                          </m:sub>
                        </m:sSub>
                        <m:r>
                          <w:rPr>
                            <w:rFonts w:ascii="Cambria Math" w:eastAsia="Times New Roman" w:hAnsi="Cambria Math" w:cs="Times New Roman"/>
                            <w:sz w:val="18"/>
                            <w:szCs w:val="18"/>
                          </w:rPr>
                          <m:t xml:space="preserve"> (h</m:t>
                        </m:r>
                        <m:r>
                          <w:rPr>
                            <w:rFonts w:ascii="Cambria Math" w:eastAsia="Times New Roman" w:hAnsi="Cambria Math" w:cs="Times New Roman"/>
                            <w:sz w:val="18"/>
                            <w:szCs w:val="18"/>
                          </w:rPr>
                          <m:t>eat</m:t>
                        </m:r>
                        <m:r>
                          <w:rPr>
                            <w:rFonts w:ascii="Cambria Math" w:eastAsia="Times New Roman" w:hAnsi="Cambria Math" w:cs="Times New Roman"/>
                            <w:sz w:val="18"/>
                            <w:szCs w:val="18"/>
                          </w:rPr>
                          <m:t xml:space="preserve"> </m:t>
                        </m:r>
                        <m:r>
                          <w:rPr>
                            <w:rFonts w:ascii="Cambria Math" w:eastAsia="Times New Roman" w:hAnsi="Cambria Math" w:cs="Times New Roman"/>
                            <w:sz w:val="18"/>
                            <w:szCs w:val="18"/>
                          </w:rPr>
                          <m:t>requirements</m:t>
                        </m:r>
                        <m:r>
                          <w:rPr>
                            <w:rFonts w:ascii="Cambria Math" w:eastAsia="Times New Roman" w:hAnsi="Cambria Math" w:cs="Times New Roman"/>
                            <w:sz w:val="18"/>
                            <w:szCs w:val="18"/>
                          </w:rPr>
                          <m:t>)</m:t>
                        </m:r>
                      </m:e>
                      <m:e>
                        <m:sSub>
                          <m:sSubPr>
                            <m:ctrlPr>
                              <w:rPr>
                                <w:rFonts w:ascii="Cambria Math" w:eastAsia="Times New Roman" w:hAnsi="Cambria Math" w:cs="Times New Roman"/>
                                <w:i/>
                                <w:sz w:val="18"/>
                                <w:szCs w:val="18"/>
                              </w:rPr>
                            </m:ctrlPr>
                          </m:sSub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W</m:t>
                                </m:r>
                              </m:e>
                            </m:acc>
                          </m:e>
                          <m:sub>
                            <m:r>
                              <w:rPr>
                                <w:rFonts w:ascii="Cambria Math" w:eastAsia="Times New Roman" w:hAnsi="Cambria Math" w:cs="Times New Roman"/>
                                <w:sz w:val="18"/>
                                <w:szCs w:val="18"/>
                              </w:rPr>
                              <m:t>k</m:t>
                            </m:r>
                          </m:sub>
                        </m:sSub>
                        <m:r>
                          <w:rPr>
                            <w:rFonts w:ascii="Cambria Math" w:eastAsia="Times New Roman" w:hAnsi="Cambria Math" w:cs="Times New Roman"/>
                            <w:sz w:val="18"/>
                            <w:szCs w:val="18"/>
                          </w:rPr>
                          <m:t xml:space="preserve"> (</m:t>
                        </m:r>
                        <m:r>
                          <w:rPr>
                            <w:rFonts w:ascii="Cambria Math" w:eastAsia="Times New Roman" w:hAnsi="Cambria Math" w:cs="Times New Roman"/>
                            <w:sz w:val="18"/>
                            <w:szCs w:val="18"/>
                          </w:rPr>
                          <m:t>power</m:t>
                        </m:r>
                        <m:r>
                          <w:rPr>
                            <w:rFonts w:ascii="Cambria Math" w:eastAsia="Times New Roman" w:hAnsi="Cambria Math" w:cs="Times New Roman"/>
                            <w:sz w:val="18"/>
                            <w:szCs w:val="18"/>
                          </w:rPr>
                          <m:t xml:space="preserve"> </m:t>
                        </m:r>
                        <m:r>
                          <w:rPr>
                            <w:rFonts w:ascii="Cambria Math" w:eastAsia="Times New Roman" w:hAnsi="Cambria Math" w:cs="Times New Roman"/>
                            <w:sz w:val="18"/>
                            <w:szCs w:val="18"/>
                          </w:rPr>
                          <m:t>requirements</m:t>
                        </m:r>
                        <m:r>
                          <w:rPr>
                            <w:rFonts w:ascii="Cambria Math" w:eastAsia="Times New Roman" w:hAnsi="Cambria Math" w:cs="Times New Roman"/>
                            <w:sz w:val="18"/>
                            <w:szCs w:val="18"/>
                          </w:rPr>
                          <m:t>)</m:t>
                        </m:r>
                      </m:e>
                    </m:eqArr>
                  </m:e>
                </m:d>
              </m:oMath>
            </m:oMathPara>
          </w:p>
          <w:p w14:paraId="0D769531" w14:textId="77777777" w:rsidR="00F82E9F" w:rsidRPr="00F82E9F" w:rsidRDefault="00F82E9F" w:rsidP="00F82E9F">
            <w:pPr>
              <w:spacing w:after="0" w:line="240" w:lineRule="auto"/>
              <w:jc w:val="center"/>
              <w:rPr>
                <w:rFonts w:ascii="Times New Roman" w:eastAsia="Times New Roman" w:hAnsi="Times New Roman" w:cs="Times New Roman"/>
                <w:sz w:val="18"/>
                <w:szCs w:val="18"/>
              </w:rPr>
            </w:pPr>
          </w:p>
          <w:p w14:paraId="06174393" w14:textId="760A416A" w:rsidR="00F82E9F" w:rsidRPr="00F82E9F" w:rsidRDefault="00957621" w:rsidP="00F82E9F">
            <w:pPr>
              <w:spacing w:after="0" w:line="240" w:lineRule="auto"/>
              <w:jc w:val="center"/>
              <w:rPr>
                <w:rFonts w:ascii="Times New Roman" w:eastAsia="Times New Roman" w:hAnsi="Times New Roman" w:cs="Times New Roman"/>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j</m:t>
                    </m:r>
                    <m:r>
                      <w:rPr>
                        <w:rFonts w:ascii="Cambria Math" w:hAnsi="Cambria Math"/>
                        <w:sz w:val="18"/>
                        <w:szCs w:val="18"/>
                      </w:rPr>
                      <m:t>=1</m:t>
                    </m:r>
                  </m:sub>
                  <m:sup>
                    <m:r>
                      <w:rPr>
                        <w:rFonts w:ascii="Cambria Math" w:hAnsi="Cambria Math"/>
                        <w:sz w:val="18"/>
                        <w:szCs w:val="18"/>
                      </w:rPr>
                      <m:t>J</m:t>
                    </m:r>
                    <m:r>
                      <w:rPr>
                        <w:rFonts w:ascii="Cambria Math" w:hAnsi="Cambria Math"/>
                        <w:sz w:val="18"/>
                        <w:szCs w:val="18"/>
                      </w:rPr>
                      <m:t>'</m:t>
                    </m:r>
                  </m:sup>
                  <m:e>
                    <m:sSubSup>
                      <m:sSubSupPr>
                        <m:ctrlPr>
                          <w:rPr>
                            <w:rFonts w:ascii="Cambria Math" w:hAnsi="Cambria Math"/>
                            <w:i/>
                            <w:sz w:val="18"/>
                            <w:szCs w:val="18"/>
                          </w:rPr>
                        </m:ctrlPr>
                      </m:sSubSupPr>
                      <m:e>
                        <m:acc>
                          <m:accPr>
                            <m:chr m:val="̇"/>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j</m:t>
                        </m:r>
                      </m:sub>
                      <m:sup>
                        <m:r>
                          <w:rPr>
                            <w:rFonts w:ascii="Cambria Math" w:hAnsi="Cambria Math"/>
                            <w:sz w:val="18"/>
                            <w:szCs w:val="18"/>
                          </w:rPr>
                          <m:t>out</m:t>
                        </m:r>
                      </m:sup>
                    </m:sSub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j</m:t>
                        </m:r>
                      </m:sub>
                    </m:sSub>
                    <m:r>
                      <w:rPr>
                        <w:rFonts w:ascii="Cambria Math" w:hAnsi="Cambria Math"/>
                        <w:sz w:val="18"/>
                        <w:szCs w:val="18"/>
                      </w:rPr>
                      <m:t>+</m:t>
                    </m:r>
                    <m:nary>
                      <m:naryPr>
                        <m:chr m:val="∑"/>
                        <m:limLoc m:val="undOvr"/>
                        <m:ctrlPr>
                          <w:rPr>
                            <w:rFonts w:ascii="Cambria Math" w:hAnsi="Cambria Math"/>
                            <w:i/>
                            <w:sz w:val="18"/>
                            <w:szCs w:val="18"/>
                          </w:rPr>
                        </m:ctrlPr>
                      </m:naryPr>
                      <m:sub>
                        <m:r>
                          <w:rPr>
                            <w:rFonts w:ascii="Cambria Math" w:hAnsi="Cambria Math"/>
                            <w:sz w:val="18"/>
                            <w:szCs w:val="18"/>
                          </w:rPr>
                          <m:t>k</m:t>
                        </m:r>
                        <m:r>
                          <w:rPr>
                            <w:rFonts w:ascii="Cambria Math" w:hAnsi="Cambria Math"/>
                            <w:sz w:val="18"/>
                            <w:szCs w:val="18"/>
                          </w:rPr>
                          <m:t>=1</m:t>
                        </m:r>
                      </m:sub>
                      <m:sup>
                        <m:r>
                          <w:rPr>
                            <w:rFonts w:ascii="Cambria Math" w:hAnsi="Cambria Math"/>
                            <w:sz w:val="18"/>
                            <w:szCs w:val="18"/>
                          </w:rPr>
                          <m:t>K</m:t>
                        </m:r>
                      </m:sup>
                      <m:e>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k</m:t>
                            </m:r>
                          </m:sub>
                        </m:sSub>
                      </m:e>
                    </m:nary>
                    <m:r>
                      <w:rPr>
                        <w:rFonts w:ascii="Cambria Math" w:hAnsi="Cambria Math"/>
                        <w:sz w:val="18"/>
                        <w:szCs w:val="18"/>
                      </w:rPr>
                      <m:t>+</m:t>
                    </m:r>
                  </m:e>
                </m:nary>
                <m:nary>
                  <m:naryPr>
                    <m:chr m:val="∑"/>
                    <m:limLoc m:val="undOvr"/>
                    <m:ctrlPr>
                      <w:rPr>
                        <w:rFonts w:ascii="Cambria Math" w:hAnsi="Cambria Math"/>
                        <w:i/>
                        <w:sz w:val="18"/>
                        <w:szCs w:val="18"/>
                      </w:rPr>
                    </m:ctrlPr>
                  </m:naryPr>
                  <m:sub>
                    <m:r>
                      <w:rPr>
                        <w:rFonts w:ascii="Cambria Math" w:hAnsi="Cambria Math"/>
                        <w:sz w:val="18"/>
                        <w:szCs w:val="18"/>
                      </w:rPr>
                      <m:t>k</m:t>
                    </m:r>
                    <m:r>
                      <w:rPr>
                        <w:rFonts w:ascii="Cambria Math" w:hAnsi="Cambria Math"/>
                        <w:sz w:val="18"/>
                        <w:szCs w:val="18"/>
                      </w:rPr>
                      <m:t>=1</m:t>
                    </m:r>
                  </m:sub>
                  <m:sup>
                    <m:r>
                      <w:rPr>
                        <w:rFonts w:ascii="Cambria Math" w:hAnsi="Cambria Math"/>
                        <w:sz w:val="18"/>
                        <w:szCs w:val="18"/>
                      </w:rPr>
                      <m:t>K</m:t>
                    </m:r>
                  </m:sup>
                  <m:e>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W</m:t>
                            </m:r>
                          </m:e>
                        </m:acc>
                      </m:e>
                      <m:sub>
                        <m:r>
                          <w:rPr>
                            <w:rFonts w:ascii="Cambria Math" w:hAnsi="Cambria Math"/>
                            <w:sz w:val="18"/>
                            <w:szCs w:val="18"/>
                          </w:rPr>
                          <m:t>k</m:t>
                        </m:r>
                      </m:sub>
                    </m:sSub>
                  </m:e>
                </m:nary>
                <m:r>
                  <w:rPr>
                    <w:rFonts w:ascii="Cambria Math" w:hAnsi="Cambria Math"/>
                    <w:sz w:val="18"/>
                    <w:szCs w:val="18"/>
                  </w:rPr>
                  <m:t>-</m:t>
                </m:r>
                <m:nary>
                  <m:naryPr>
                    <m:chr m:val="∑"/>
                    <m:limLoc m:val="undOvr"/>
                    <m:ctrlPr>
                      <w:rPr>
                        <w:rFonts w:ascii="Cambria Math" w:hAnsi="Cambria Math"/>
                        <w:i/>
                        <w:sz w:val="18"/>
                        <w:szCs w:val="18"/>
                      </w:rPr>
                    </m:ctrlPr>
                  </m:naryPr>
                  <m:sub>
                    <m:r>
                      <w:rPr>
                        <w:rFonts w:ascii="Cambria Math" w:hAnsi="Cambria Math"/>
                        <w:sz w:val="18"/>
                        <w:szCs w:val="18"/>
                      </w:rPr>
                      <m:t>j</m:t>
                    </m:r>
                    <m:r>
                      <w:rPr>
                        <w:rFonts w:ascii="Cambria Math" w:hAnsi="Cambria Math"/>
                        <w:sz w:val="18"/>
                        <w:szCs w:val="18"/>
                      </w:rPr>
                      <m:t>=1</m:t>
                    </m:r>
                  </m:sub>
                  <m:sup>
                    <m:r>
                      <w:rPr>
                        <w:rFonts w:ascii="Cambria Math" w:hAnsi="Cambria Math"/>
                        <w:sz w:val="18"/>
                        <w:szCs w:val="18"/>
                      </w:rPr>
                      <m:t>J</m:t>
                    </m:r>
                  </m:sup>
                  <m:e>
                    <m:sSubSup>
                      <m:sSubSupPr>
                        <m:ctrlPr>
                          <w:rPr>
                            <w:rFonts w:ascii="Cambria Math" w:hAnsi="Cambria Math"/>
                            <w:i/>
                            <w:sz w:val="18"/>
                            <w:szCs w:val="18"/>
                          </w:rPr>
                        </m:ctrlPr>
                      </m:sSubSupPr>
                      <m:e>
                        <m:acc>
                          <m:accPr>
                            <m:chr m:val="̇"/>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j</m:t>
                        </m:r>
                      </m:sub>
                      <m:sup>
                        <m:r>
                          <w:rPr>
                            <w:rFonts w:ascii="Cambria Math" w:hAnsi="Cambria Math"/>
                            <w:sz w:val="18"/>
                            <w:szCs w:val="18"/>
                          </w:rPr>
                          <m:t>in</m:t>
                        </m:r>
                      </m:sup>
                    </m:sSub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j</m:t>
                        </m:r>
                      </m:sub>
                    </m:sSub>
                    <m:r>
                      <w:rPr>
                        <w:rFonts w:ascii="Cambria Math" w:hAnsi="Cambria Math"/>
                        <w:sz w:val="18"/>
                        <w:szCs w:val="18"/>
                      </w:rPr>
                      <m:t>=0</m:t>
                    </m:r>
                  </m:e>
                </m:nary>
              </m:oMath>
            </m:oMathPara>
          </w:p>
          <w:p w14:paraId="6FC434A2" w14:textId="1A1E6DB8" w:rsidR="00F82E9F" w:rsidRPr="001B52D8" w:rsidRDefault="00F82E9F" w:rsidP="00F82E9F">
            <w:pPr>
              <w:spacing w:after="0" w:line="240" w:lineRule="auto"/>
              <w:jc w:val="center"/>
              <w:rPr>
                <w:rFonts w:ascii="Times New Roman" w:eastAsia="Times New Roman" w:hAnsi="Times New Roman" w:cs="Times New Roman"/>
                <w:sz w:val="18"/>
                <w:szCs w:val="18"/>
              </w:rPr>
            </w:pPr>
          </w:p>
        </w:tc>
        <w:tc>
          <w:tcPr>
            <w:tcW w:w="1140" w:type="dxa"/>
            <w:tcBorders>
              <w:top w:val="single" w:sz="4" w:space="0" w:color="auto"/>
              <w:left w:val="nil"/>
              <w:bottom w:val="single" w:sz="4" w:space="0" w:color="auto"/>
              <w:right w:val="single" w:sz="4" w:space="0" w:color="auto"/>
            </w:tcBorders>
            <w:shd w:val="clear" w:color="000000" w:fill="FFFFFF"/>
            <w:vAlign w:val="center"/>
          </w:tcPr>
          <w:p w14:paraId="5524298E" w14:textId="77777777" w:rsidR="00337F1D" w:rsidRPr="00603AD3" w:rsidRDefault="00337F1D" w:rsidP="00A93D54">
            <w:pPr>
              <w:jc w:val="center"/>
              <w:rPr>
                <w:rFonts w:ascii="Times New Roman" w:hAnsi="Times New Roman" w:cs="Times New Roman"/>
                <w:color w:val="000000"/>
                <w:sz w:val="18"/>
                <w:szCs w:val="18"/>
              </w:rPr>
            </w:pPr>
            <w:r w:rsidRPr="00603AD3">
              <w:rPr>
                <w:rFonts w:ascii="Times New Roman" w:hAnsi="Times New Roman" w:cs="Times New Roman"/>
                <w:color w:val="000000"/>
                <w:sz w:val="18"/>
                <w:szCs w:val="18"/>
              </w:rPr>
              <w:t>MJ/h</w:t>
            </w:r>
          </w:p>
        </w:tc>
      </w:tr>
      <w:tr w:rsidR="00337F1D" w:rsidRPr="0028503F" w14:paraId="0BCF20F1" w14:textId="77777777" w:rsidTr="00F82E9F">
        <w:trPr>
          <w:trHeight w:val="1598"/>
        </w:trPr>
        <w:tc>
          <w:tcPr>
            <w:tcW w:w="612" w:type="dxa"/>
            <w:tcBorders>
              <w:top w:val="nil"/>
              <w:left w:val="single" w:sz="8" w:space="0" w:color="auto"/>
              <w:bottom w:val="single" w:sz="4" w:space="0" w:color="auto"/>
              <w:right w:val="single" w:sz="4" w:space="0" w:color="auto"/>
            </w:tcBorders>
            <w:shd w:val="clear" w:color="000000" w:fill="FFFFFF"/>
            <w:noWrap/>
            <w:vAlign w:val="center"/>
          </w:tcPr>
          <w:p w14:paraId="2AF84AED" w14:textId="77777777" w:rsidR="00337F1D" w:rsidRPr="00603AD3" w:rsidRDefault="00337F1D" w:rsidP="00A93D54">
            <w:pPr>
              <w:spacing w:after="0" w:line="240" w:lineRule="auto"/>
              <w:jc w:val="center"/>
              <w:rPr>
                <w:rFonts w:ascii="Times New Roman" w:eastAsia="Times New Roman" w:hAnsi="Times New Roman" w:cs="Times New Roman"/>
                <w:b/>
                <w:bCs/>
                <w:sz w:val="18"/>
                <w:szCs w:val="18"/>
              </w:rPr>
            </w:pPr>
            <w:r w:rsidRPr="00603AD3">
              <w:rPr>
                <w:rFonts w:ascii="Times New Roman" w:hAnsi="Times New Roman" w:cs="Times New Roman"/>
                <w:b/>
                <w:bCs/>
                <w:sz w:val="18"/>
                <w:szCs w:val="18"/>
              </w:rPr>
              <w:t>2</w:t>
            </w:r>
          </w:p>
        </w:tc>
        <w:tc>
          <w:tcPr>
            <w:tcW w:w="2251" w:type="dxa"/>
            <w:tcBorders>
              <w:top w:val="single" w:sz="4" w:space="0" w:color="auto"/>
              <w:left w:val="nil"/>
              <w:bottom w:val="single" w:sz="4" w:space="0" w:color="auto"/>
              <w:right w:val="single" w:sz="4" w:space="0" w:color="auto"/>
            </w:tcBorders>
            <w:shd w:val="clear" w:color="000000" w:fill="FFFFFF"/>
            <w:vAlign w:val="center"/>
          </w:tcPr>
          <w:p w14:paraId="125F28B6" w14:textId="77777777" w:rsidR="00337F1D" w:rsidRPr="00603AD3" w:rsidRDefault="00337F1D" w:rsidP="00A93D54">
            <w:pPr>
              <w:spacing w:after="0" w:line="240" w:lineRule="auto"/>
              <w:rPr>
                <w:rFonts w:ascii="Times New Roman" w:eastAsia="Times New Roman" w:hAnsi="Times New Roman" w:cs="Times New Roman"/>
                <w:color w:val="000000"/>
                <w:sz w:val="18"/>
                <w:szCs w:val="18"/>
              </w:rPr>
            </w:pPr>
            <w:r w:rsidRPr="00603AD3">
              <w:rPr>
                <w:rFonts w:ascii="Times New Roman" w:hAnsi="Times New Roman" w:cs="Times New Roman"/>
                <w:color w:val="000000"/>
                <w:sz w:val="18"/>
                <w:szCs w:val="18"/>
              </w:rPr>
              <w:t>Specific energy intensity</w:t>
            </w:r>
          </w:p>
        </w:tc>
        <w:tc>
          <w:tcPr>
            <w:tcW w:w="1007" w:type="dxa"/>
            <w:tcBorders>
              <w:top w:val="nil"/>
              <w:left w:val="nil"/>
              <w:bottom w:val="single" w:sz="4" w:space="0" w:color="auto"/>
              <w:right w:val="single" w:sz="4" w:space="0" w:color="auto"/>
            </w:tcBorders>
            <w:shd w:val="clear" w:color="000000" w:fill="FFFFFF"/>
            <w:noWrap/>
            <w:vAlign w:val="center"/>
          </w:tcPr>
          <w:p w14:paraId="67A993F3" w14:textId="77777777" w:rsidR="00337F1D" w:rsidRPr="00603AD3" w:rsidRDefault="00337F1D" w:rsidP="00A93D54">
            <w:pPr>
              <w:spacing w:after="0" w:line="240" w:lineRule="auto"/>
              <w:jc w:val="center"/>
              <w:rPr>
                <w:rFonts w:ascii="Times New Roman" w:eastAsia="Times New Roman" w:hAnsi="Times New Roman" w:cs="Times New Roman"/>
                <w:color w:val="000000"/>
                <w:sz w:val="18"/>
                <w:szCs w:val="18"/>
              </w:rPr>
            </w:pPr>
            <w:r w:rsidRPr="00603AD3">
              <w:rPr>
                <w:rFonts w:ascii="Times New Roman" w:hAnsi="Times New Roman" w:cs="Times New Roman"/>
                <w:color w:val="000000"/>
                <w:sz w:val="18"/>
                <w:szCs w:val="18"/>
              </w:rPr>
              <w:t>R</w:t>
            </w:r>
            <w:r w:rsidRPr="00603AD3">
              <w:rPr>
                <w:rFonts w:ascii="Times New Roman" w:hAnsi="Times New Roman" w:cs="Times New Roman"/>
                <w:color w:val="000000"/>
                <w:sz w:val="18"/>
                <w:szCs w:val="18"/>
                <w:vertAlign w:val="subscript"/>
              </w:rPr>
              <w:t>SEI</w:t>
            </w:r>
          </w:p>
        </w:tc>
        <w:tc>
          <w:tcPr>
            <w:tcW w:w="3240" w:type="dxa"/>
            <w:tcBorders>
              <w:top w:val="nil"/>
              <w:left w:val="nil"/>
              <w:bottom w:val="single" w:sz="4" w:space="0" w:color="auto"/>
              <w:right w:val="single" w:sz="4" w:space="0" w:color="auto"/>
            </w:tcBorders>
            <w:shd w:val="clear" w:color="000000" w:fill="FFFFFF"/>
            <w:vAlign w:val="center"/>
          </w:tcPr>
          <w:p w14:paraId="6F9DB634" w14:textId="77777777" w:rsidR="00337F1D" w:rsidRPr="00603AD3" w:rsidRDefault="00337F1D" w:rsidP="00A93D54">
            <w:pPr>
              <w:spacing w:after="0" w:line="240" w:lineRule="auto"/>
              <w:jc w:val="both"/>
              <w:rPr>
                <w:rFonts w:ascii="Times New Roman" w:eastAsia="Times New Roman" w:hAnsi="Times New Roman" w:cs="Times New Roman"/>
                <w:i/>
                <w:iCs/>
                <w:sz w:val="18"/>
                <w:szCs w:val="18"/>
              </w:rPr>
            </w:pPr>
            <w:r w:rsidRPr="00603AD3">
              <w:rPr>
                <w:rFonts w:ascii="Times New Roman" w:hAnsi="Times New Roman" w:cs="Times New Roman"/>
                <w:sz w:val="18"/>
                <w:szCs w:val="18"/>
              </w:rPr>
              <w:t xml:space="preserve">This indicator describes quantitatively the total energy consumed by the process or process operating unit in primary fuel equivalents needed to produce a product per unit mass of valuable product(s). Total product energy (caloric) value per mass of product is the </w:t>
            </w:r>
            <w:proofErr w:type="gramStart"/>
            <w:r w:rsidRPr="00603AD3">
              <w:rPr>
                <w:rFonts w:ascii="Times New Roman" w:hAnsi="Times New Roman" w:cs="Times New Roman"/>
                <w:sz w:val="18"/>
                <w:szCs w:val="18"/>
              </w:rPr>
              <w:t>best case</w:t>
            </w:r>
            <w:proofErr w:type="gramEnd"/>
            <w:r w:rsidRPr="00603AD3">
              <w:rPr>
                <w:rFonts w:ascii="Times New Roman" w:hAnsi="Times New Roman" w:cs="Times New Roman"/>
                <w:sz w:val="18"/>
                <w:szCs w:val="18"/>
              </w:rPr>
              <w:t xml:space="preserve"> scenario and ten times the total product energy value per mass of product is the worst case scenario value for this indicator.</w:t>
            </w:r>
          </w:p>
        </w:tc>
        <w:tc>
          <w:tcPr>
            <w:tcW w:w="5052" w:type="dxa"/>
            <w:tcBorders>
              <w:top w:val="nil"/>
              <w:left w:val="nil"/>
              <w:bottom w:val="single" w:sz="4" w:space="0" w:color="auto"/>
              <w:right w:val="single" w:sz="4" w:space="0" w:color="auto"/>
            </w:tcBorders>
            <w:shd w:val="clear" w:color="000000" w:fill="FFFFFF"/>
            <w:noWrap/>
            <w:vAlign w:val="center"/>
          </w:tcPr>
          <w:p w14:paraId="4F8B6AE0" w14:textId="037EF0A4" w:rsidR="00F82E9F" w:rsidRPr="00F82E9F" w:rsidRDefault="00957621" w:rsidP="00F82E9F">
            <w:pPr>
              <w:spacing w:after="0" w:line="240" w:lineRule="auto"/>
              <w:jc w:val="center"/>
              <w:rPr>
                <w:rFonts w:ascii="Times New Roman" w:eastAsia="Times New Roman" w:hAnsi="Times New Roman" w:cs="Times New Roman"/>
                <w:sz w:val="18"/>
                <w:szCs w:val="18"/>
              </w:rPr>
            </w:pPr>
            <m:oMathPara>
              <m:oMath>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SEI</m:t>
                    </m:r>
                  </m:sub>
                </m:sSub>
                <m:r>
                  <w:rPr>
                    <w:rFonts w:ascii="Cambria Math" w:hAnsi="Cambria Math"/>
                    <w:sz w:val="14"/>
                    <w:szCs w:val="14"/>
                  </w:rPr>
                  <m:t>=</m:t>
                </m:r>
                <m:f>
                  <m:fPr>
                    <m:ctrlPr>
                      <w:rPr>
                        <w:rFonts w:ascii="Cambria Math" w:hAnsi="Cambria Math"/>
                        <w:i/>
                        <w:sz w:val="14"/>
                        <w:szCs w:val="14"/>
                      </w:rPr>
                    </m:ctrlPr>
                  </m:fPr>
                  <m:num>
                    <m:sSub>
                      <m:sSubPr>
                        <m:ctrlPr>
                          <w:rPr>
                            <w:rFonts w:ascii="Cambria Math" w:hAnsi="Cambria Math"/>
                            <w:i/>
                            <w:sz w:val="14"/>
                            <w:szCs w:val="14"/>
                          </w:rPr>
                        </m:ctrlPr>
                      </m:sSubPr>
                      <m:e>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C</m:t>
                                </m:r>
                              </m:e>
                              <m:sub>
                                <m:r>
                                  <w:rPr>
                                    <w:rFonts w:ascii="Cambria Math" w:hAnsi="Cambria Math"/>
                                    <w:sz w:val="14"/>
                                    <w:szCs w:val="14"/>
                                  </w:rPr>
                                  <m:t>factor</m:t>
                                </m:r>
                              </m:sub>
                            </m:sSub>
                            <m:acc>
                              <m:accPr>
                                <m:chr m:val="̇"/>
                                <m:ctrlPr>
                                  <w:rPr>
                                    <w:rFonts w:ascii="Cambria Math" w:hAnsi="Cambria Math"/>
                                    <w:i/>
                                    <w:sz w:val="14"/>
                                    <w:szCs w:val="14"/>
                                  </w:rPr>
                                </m:ctrlPr>
                              </m:accPr>
                              <m:e>
                                <m:r>
                                  <w:rPr>
                                    <w:rFonts w:ascii="Cambria Math" w:hAnsi="Cambria Math"/>
                                    <w:sz w:val="14"/>
                                    <w:szCs w:val="14"/>
                                  </w:rPr>
                                  <m:t>E</m:t>
                                </m:r>
                              </m:e>
                            </m:acc>
                          </m:e>
                        </m:d>
                        <m:ctrlPr>
                          <w:rPr>
                            <w:rFonts w:ascii="Cambria Math" w:eastAsia="Times New Roman" w:hAnsi="Cambria Math" w:cs="Times New Roman"/>
                            <w:i/>
                            <w:sz w:val="14"/>
                            <w:szCs w:val="14"/>
                          </w:rPr>
                        </m:ctrlPr>
                      </m:e>
                      <m:sub>
                        <m:r>
                          <w:rPr>
                            <w:rFonts w:ascii="Cambria Math" w:eastAsia="Times New Roman" w:hAnsi="Cambria Math" w:cs="Times New Roman"/>
                            <w:sz w:val="14"/>
                            <w:szCs w:val="14"/>
                          </w:rPr>
                          <m:t>natural</m:t>
                        </m:r>
                        <m:r>
                          <w:rPr>
                            <w:rFonts w:ascii="Cambria Math" w:eastAsia="Times New Roman" w:hAnsi="Cambria Math" w:cs="Times New Roman"/>
                            <w:sz w:val="14"/>
                            <w:szCs w:val="14"/>
                          </w:rPr>
                          <m:t xml:space="preserve"> </m:t>
                        </m:r>
                        <m:r>
                          <w:rPr>
                            <w:rFonts w:ascii="Cambria Math" w:eastAsia="Times New Roman" w:hAnsi="Cambria Math" w:cs="Times New Roman"/>
                            <w:sz w:val="14"/>
                            <w:szCs w:val="14"/>
                          </w:rPr>
                          <m:t>gas</m:t>
                        </m:r>
                      </m:sub>
                    </m:sSub>
                    <m:r>
                      <w:rPr>
                        <w:rFonts w:ascii="Cambria Math" w:eastAsia="Times New Roman" w:hAnsi="Cambria Math" w:cs="Times New Roman"/>
                        <w:sz w:val="14"/>
                        <w:szCs w:val="14"/>
                      </w:rPr>
                      <m:t>+</m:t>
                    </m:r>
                    <m:sSub>
                      <m:sSubPr>
                        <m:ctrlPr>
                          <w:rPr>
                            <w:rFonts w:ascii="Cambria Math" w:hAnsi="Cambria Math"/>
                            <w:i/>
                            <w:sz w:val="14"/>
                            <w:szCs w:val="14"/>
                          </w:rPr>
                        </m:ctrlPr>
                      </m:sSubPr>
                      <m:e>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C</m:t>
                                </m:r>
                              </m:e>
                              <m:sub>
                                <m:r>
                                  <w:rPr>
                                    <w:rFonts w:ascii="Cambria Math" w:hAnsi="Cambria Math"/>
                                    <w:sz w:val="14"/>
                                    <w:szCs w:val="14"/>
                                  </w:rPr>
                                  <m:t>factor</m:t>
                                </m:r>
                              </m:sub>
                            </m:sSub>
                            <m:acc>
                              <m:accPr>
                                <m:chr m:val="̇"/>
                                <m:ctrlPr>
                                  <w:rPr>
                                    <w:rFonts w:ascii="Cambria Math" w:hAnsi="Cambria Math"/>
                                    <w:i/>
                                    <w:sz w:val="14"/>
                                    <w:szCs w:val="14"/>
                                  </w:rPr>
                                </m:ctrlPr>
                              </m:accPr>
                              <m:e>
                                <m:r>
                                  <w:rPr>
                                    <w:rFonts w:ascii="Cambria Math" w:hAnsi="Cambria Math"/>
                                    <w:sz w:val="14"/>
                                    <w:szCs w:val="14"/>
                                  </w:rPr>
                                  <m:t>E</m:t>
                                </m:r>
                              </m:e>
                            </m:acc>
                          </m:e>
                        </m:d>
                        <m:ctrlPr>
                          <w:rPr>
                            <w:rFonts w:ascii="Cambria Math" w:eastAsia="Times New Roman" w:hAnsi="Cambria Math" w:cs="Times New Roman"/>
                            <w:i/>
                            <w:sz w:val="14"/>
                            <w:szCs w:val="14"/>
                          </w:rPr>
                        </m:ctrlPr>
                      </m:e>
                      <m:sub>
                        <m:r>
                          <w:rPr>
                            <w:rFonts w:ascii="Cambria Math" w:eastAsia="Times New Roman" w:hAnsi="Cambria Math" w:cs="Times New Roman"/>
                            <w:sz w:val="14"/>
                            <w:szCs w:val="14"/>
                          </w:rPr>
                          <m:t>fuel</m:t>
                        </m:r>
                        <m:r>
                          <w:rPr>
                            <w:rFonts w:ascii="Cambria Math" w:eastAsia="Times New Roman" w:hAnsi="Cambria Math" w:cs="Times New Roman"/>
                            <w:sz w:val="14"/>
                            <w:szCs w:val="14"/>
                          </w:rPr>
                          <m:t xml:space="preserve"> </m:t>
                        </m:r>
                        <m:r>
                          <w:rPr>
                            <w:rFonts w:ascii="Cambria Math" w:eastAsia="Times New Roman" w:hAnsi="Cambria Math" w:cs="Times New Roman"/>
                            <w:sz w:val="14"/>
                            <w:szCs w:val="14"/>
                          </w:rPr>
                          <m:t>oil</m:t>
                        </m:r>
                      </m:sub>
                    </m:sSub>
                    <m:r>
                      <w:rPr>
                        <w:rFonts w:ascii="Cambria Math" w:eastAsia="Times New Roman" w:hAnsi="Cambria Math" w:cs="Times New Roman"/>
                        <w:sz w:val="14"/>
                        <w:szCs w:val="14"/>
                      </w:rPr>
                      <m:t>+</m:t>
                    </m:r>
                    <m:sSub>
                      <m:sSubPr>
                        <m:ctrlPr>
                          <w:rPr>
                            <w:rFonts w:ascii="Cambria Math" w:hAnsi="Cambria Math"/>
                            <w:i/>
                            <w:sz w:val="14"/>
                            <w:szCs w:val="14"/>
                          </w:rPr>
                        </m:ctrlPr>
                      </m:sSubPr>
                      <m:e>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C</m:t>
                                </m:r>
                              </m:e>
                              <m:sub>
                                <m:r>
                                  <w:rPr>
                                    <w:rFonts w:ascii="Cambria Math" w:hAnsi="Cambria Math"/>
                                    <w:sz w:val="14"/>
                                    <w:szCs w:val="14"/>
                                  </w:rPr>
                                  <m:t>factor</m:t>
                                </m:r>
                              </m:sub>
                            </m:sSub>
                            <m:acc>
                              <m:accPr>
                                <m:chr m:val="̇"/>
                                <m:ctrlPr>
                                  <w:rPr>
                                    <w:rFonts w:ascii="Cambria Math" w:hAnsi="Cambria Math"/>
                                    <w:i/>
                                    <w:sz w:val="14"/>
                                    <w:szCs w:val="14"/>
                                  </w:rPr>
                                </m:ctrlPr>
                              </m:accPr>
                              <m:e>
                                <m:r>
                                  <w:rPr>
                                    <w:rFonts w:ascii="Cambria Math" w:hAnsi="Cambria Math"/>
                                    <w:sz w:val="14"/>
                                    <w:szCs w:val="14"/>
                                  </w:rPr>
                                  <m:t>E</m:t>
                                </m:r>
                              </m:e>
                            </m:acc>
                          </m:e>
                        </m:d>
                        <m:ctrlPr>
                          <w:rPr>
                            <w:rFonts w:ascii="Cambria Math" w:eastAsia="Times New Roman" w:hAnsi="Cambria Math" w:cs="Times New Roman"/>
                            <w:i/>
                            <w:sz w:val="14"/>
                            <w:szCs w:val="14"/>
                          </w:rPr>
                        </m:ctrlPr>
                      </m:e>
                      <m:sub>
                        <m:r>
                          <w:rPr>
                            <w:rFonts w:ascii="Cambria Math" w:eastAsia="Times New Roman" w:hAnsi="Cambria Math" w:cs="Times New Roman"/>
                            <w:sz w:val="14"/>
                            <w:szCs w:val="14"/>
                          </w:rPr>
                          <m:t>steam</m:t>
                        </m:r>
                      </m:sub>
                    </m:sSub>
                    <m:r>
                      <w:rPr>
                        <w:rFonts w:ascii="Cambria Math" w:eastAsia="Times New Roman" w:hAnsi="Cambria Math" w:cs="Times New Roman"/>
                        <w:sz w:val="14"/>
                        <w:szCs w:val="14"/>
                      </w:rPr>
                      <m:t>+…+</m:t>
                    </m:r>
                    <m:sSub>
                      <m:sSubPr>
                        <m:ctrlPr>
                          <w:rPr>
                            <w:rFonts w:ascii="Cambria Math" w:hAnsi="Cambria Math"/>
                            <w:i/>
                            <w:sz w:val="14"/>
                            <w:szCs w:val="14"/>
                          </w:rPr>
                        </m:ctrlPr>
                      </m:sSubPr>
                      <m:e>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C</m:t>
                                </m:r>
                              </m:e>
                              <m:sub>
                                <m:r>
                                  <w:rPr>
                                    <w:rFonts w:ascii="Cambria Math" w:hAnsi="Cambria Math"/>
                                    <w:sz w:val="14"/>
                                    <w:szCs w:val="14"/>
                                  </w:rPr>
                                  <m:t>factor</m:t>
                                </m:r>
                              </m:sub>
                            </m:sSub>
                            <m:acc>
                              <m:accPr>
                                <m:chr m:val="̇"/>
                                <m:ctrlPr>
                                  <w:rPr>
                                    <w:rFonts w:ascii="Cambria Math" w:hAnsi="Cambria Math"/>
                                    <w:i/>
                                    <w:sz w:val="14"/>
                                    <w:szCs w:val="14"/>
                                  </w:rPr>
                                </m:ctrlPr>
                              </m:accPr>
                              <m:e>
                                <m:r>
                                  <w:rPr>
                                    <w:rFonts w:ascii="Cambria Math" w:hAnsi="Cambria Math"/>
                                    <w:sz w:val="14"/>
                                    <w:szCs w:val="14"/>
                                  </w:rPr>
                                  <m:t>E</m:t>
                                </m:r>
                              </m:e>
                            </m:acc>
                          </m:e>
                        </m:d>
                        <m:ctrlPr>
                          <w:rPr>
                            <w:rFonts w:ascii="Cambria Math" w:eastAsia="Times New Roman" w:hAnsi="Cambria Math" w:cs="Times New Roman"/>
                            <w:i/>
                            <w:sz w:val="14"/>
                            <w:szCs w:val="14"/>
                          </w:rPr>
                        </m:ctrlPr>
                      </m:e>
                      <m:sub>
                        <m:r>
                          <w:rPr>
                            <w:rFonts w:ascii="Cambria Math" w:eastAsia="Times New Roman" w:hAnsi="Cambria Math" w:cs="Times New Roman"/>
                            <w:sz w:val="14"/>
                            <w:szCs w:val="14"/>
                          </w:rPr>
                          <m:t>electricity</m:t>
                        </m:r>
                      </m:sub>
                    </m:sSub>
                  </m:num>
                  <m:den>
                    <m:sSub>
                      <m:sSubPr>
                        <m:ctrlPr>
                          <w:rPr>
                            <w:rFonts w:ascii="Cambria Math" w:hAnsi="Cambria Math"/>
                            <w:i/>
                            <w:sz w:val="14"/>
                            <w:szCs w:val="14"/>
                          </w:rPr>
                        </m:ctrlPr>
                      </m:sSubPr>
                      <m:e>
                        <m:acc>
                          <m:accPr>
                            <m:chr m:val="̇"/>
                            <m:ctrlPr>
                              <w:rPr>
                                <w:rFonts w:ascii="Cambria Math" w:hAnsi="Cambria Math"/>
                                <w:i/>
                                <w:sz w:val="14"/>
                                <w:szCs w:val="14"/>
                              </w:rPr>
                            </m:ctrlPr>
                          </m:accPr>
                          <m:e>
                            <m:r>
                              <w:rPr>
                                <w:rFonts w:ascii="Cambria Math" w:hAnsi="Cambria Math"/>
                                <w:sz w:val="14"/>
                                <w:szCs w:val="14"/>
                              </w:rPr>
                              <m:t>m</m:t>
                            </m:r>
                          </m:e>
                        </m:acc>
                      </m:e>
                      <m:sub>
                        <m:r>
                          <w:rPr>
                            <w:rFonts w:ascii="Cambria Math" w:hAnsi="Cambria Math"/>
                            <w:sz w:val="14"/>
                            <w:szCs w:val="14"/>
                          </w:rPr>
                          <m:t>product</m:t>
                        </m:r>
                      </m:sub>
                    </m:sSub>
                  </m:den>
                </m:f>
              </m:oMath>
            </m:oMathPara>
          </w:p>
          <w:p w14:paraId="328FFC80" w14:textId="77777777" w:rsidR="00F82E9F" w:rsidRPr="00F82E9F" w:rsidRDefault="00F82E9F" w:rsidP="00F82E9F">
            <w:pPr>
              <w:spacing w:after="0" w:line="240" w:lineRule="auto"/>
              <w:jc w:val="center"/>
              <w:rPr>
                <w:rFonts w:ascii="Times New Roman" w:eastAsia="Times New Roman" w:hAnsi="Times New Roman" w:cs="Times New Roman"/>
                <w:sz w:val="18"/>
                <w:szCs w:val="18"/>
              </w:rPr>
            </w:pPr>
          </w:p>
          <w:p w14:paraId="1063DC6F" w14:textId="027C748D" w:rsidR="00337F1D" w:rsidRPr="001B52D8" w:rsidRDefault="00337F1D" w:rsidP="00F82E9F">
            <w:pPr>
              <w:spacing w:after="0" w:line="240" w:lineRule="auto"/>
              <w:jc w:val="center"/>
              <w:rPr>
                <w:rFonts w:ascii="Times New Roman" w:eastAsia="Times New Roman" w:hAnsi="Times New Roman" w:cs="Times New Roman"/>
                <w:sz w:val="18"/>
                <w:szCs w:val="18"/>
              </w:rPr>
            </w:pPr>
          </w:p>
        </w:tc>
        <w:tc>
          <w:tcPr>
            <w:tcW w:w="1140" w:type="dxa"/>
            <w:tcBorders>
              <w:top w:val="nil"/>
              <w:left w:val="nil"/>
              <w:bottom w:val="single" w:sz="4" w:space="0" w:color="auto"/>
              <w:right w:val="single" w:sz="4" w:space="0" w:color="auto"/>
            </w:tcBorders>
            <w:shd w:val="clear" w:color="000000" w:fill="FFFFFF"/>
            <w:vAlign w:val="center"/>
          </w:tcPr>
          <w:p w14:paraId="620C4565" w14:textId="77777777" w:rsidR="00337F1D" w:rsidRPr="00603AD3" w:rsidRDefault="00337F1D" w:rsidP="00A93D54">
            <w:pPr>
              <w:spacing w:after="0" w:line="240" w:lineRule="auto"/>
              <w:jc w:val="center"/>
              <w:rPr>
                <w:rFonts w:ascii="Times New Roman" w:eastAsia="Times New Roman" w:hAnsi="Times New Roman" w:cs="Times New Roman"/>
                <w:sz w:val="18"/>
                <w:szCs w:val="18"/>
              </w:rPr>
            </w:pPr>
            <w:r w:rsidRPr="00603AD3">
              <w:rPr>
                <w:rFonts w:ascii="Times New Roman" w:hAnsi="Times New Roman" w:cs="Times New Roman"/>
                <w:color w:val="000000"/>
                <w:sz w:val="18"/>
                <w:szCs w:val="18"/>
              </w:rPr>
              <w:t>MJ/kg</w:t>
            </w:r>
          </w:p>
        </w:tc>
      </w:tr>
      <w:tr w:rsidR="00337F1D" w:rsidRPr="0028503F" w14:paraId="33F81485" w14:textId="77777777" w:rsidTr="00F82E9F">
        <w:trPr>
          <w:trHeight w:val="1430"/>
        </w:trPr>
        <w:tc>
          <w:tcPr>
            <w:tcW w:w="612" w:type="dxa"/>
            <w:tcBorders>
              <w:top w:val="nil"/>
              <w:left w:val="single" w:sz="8" w:space="0" w:color="auto"/>
              <w:bottom w:val="single" w:sz="4" w:space="0" w:color="auto"/>
              <w:right w:val="single" w:sz="4" w:space="0" w:color="auto"/>
            </w:tcBorders>
            <w:shd w:val="clear" w:color="000000" w:fill="FFFFFF"/>
            <w:noWrap/>
            <w:vAlign w:val="center"/>
          </w:tcPr>
          <w:p w14:paraId="242F6A96" w14:textId="77777777" w:rsidR="00337F1D" w:rsidRPr="00603AD3" w:rsidRDefault="00337F1D" w:rsidP="00A93D54">
            <w:pPr>
              <w:spacing w:after="0" w:line="240" w:lineRule="auto"/>
              <w:jc w:val="center"/>
              <w:rPr>
                <w:rFonts w:ascii="Times New Roman" w:eastAsia="Times New Roman" w:hAnsi="Times New Roman" w:cs="Times New Roman"/>
                <w:b/>
                <w:bCs/>
                <w:sz w:val="18"/>
                <w:szCs w:val="18"/>
              </w:rPr>
            </w:pPr>
            <w:r w:rsidRPr="00603AD3">
              <w:rPr>
                <w:rFonts w:ascii="Times New Roman" w:hAnsi="Times New Roman" w:cs="Times New Roman"/>
                <w:b/>
                <w:bCs/>
                <w:sz w:val="18"/>
                <w:szCs w:val="18"/>
              </w:rPr>
              <w:t>3</w:t>
            </w:r>
          </w:p>
        </w:tc>
        <w:tc>
          <w:tcPr>
            <w:tcW w:w="2251" w:type="dxa"/>
            <w:tcBorders>
              <w:top w:val="single" w:sz="4" w:space="0" w:color="auto"/>
              <w:left w:val="nil"/>
              <w:bottom w:val="single" w:sz="4" w:space="0" w:color="auto"/>
              <w:right w:val="single" w:sz="4" w:space="0" w:color="auto"/>
            </w:tcBorders>
            <w:shd w:val="clear" w:color="000000" w:fill="FFFFFF"/>
            <w:vAlign w:val="center"/>
          </w:tcPr>
          <w:p w14:paraId="4A18B656" w14:textId="77777777" w:rsidR="00337F1D" w:rsidRPr="00603AD3" w:rsidRDefault="00337F1D" w:rsidP="00A93D54">
            <w:pPr>
              <w:spacing w:after="0" w:line="240" w:lineRule="auto"/>
              <w:rPr>
                <w:rFonts w:ascii="Times New Roman" w:eastAsia="Times New Roman" w:hAnsi="Times New Roman" w:cs="Times New Roman"/>
                <w:color w:val="000000"/>
                <w:sz w:val="18"/>
                <w:szCs w:val="18"/>
              </w:rPr>
            </w:pPr>
            <w:r w:rsidRPr="00603AD3">
              <w:rPr>
                <w:rFonts w:ascii="Times New Roman" w:hAnsi="Times New Roman" w:cs="Times New Roman"/>
                <w:color w:val="000000"/>
                <w:sz w:val="18"/>
                <w:szCs w:val="18"/>
              </w:rPr>
              <w:t>Energy intensity</w:t>
            </w:r>
          </w:p>
        </w:tc>
        <w:tc>
          <w:tcPr>
            <w:tcW w:w="1007" w:type="dxa"/>
            <w:tcBorders>
              <w:top w:val="nil"/>
              <w:left w:val="nil"/>
              <w:bottom w:val="single" w:sz="4" w:space="0" w:color="auto"/>
              <w:right w:val="single" w:sz="4" w:space="0" w:color="auto"/>
            </w:tcBorders>
            <w:shd w:val="clear" w:color="000000" w:fill="FFFFFF"/>
            <w:noWrap/>
            <w:vAlign w:val="center"/>
          </w:tcPr>
          <w:p w14:paraId="3117E3C6" w14:textId="77777777" w:rsidR="00337F1D" w:rsidRPr="00603AD3" w:rsidRDefault="00337F1D" w:rsidP="00A93D54">
            <w:pPr>
              <w:spacing w:after="0" w:line="240" w:lineRule="auto"/>
              <w:jc w:val="center"/>
              <w:rPr>
                <w:rFonts w:ascii="Times New Roman" w:eastAsia="Times New Roman" w:hAnsi="Times New Roman" w:cs="Times New Roman"/>
                <w:color w:val="000000"/>
                <w:sz w:val="18"/>
                <w:szCs w:val="18"/>
              </w:rPr>
            </w:pPr>
            <w:r w:rsidRPr="00603AD3">
              <w:rPr>
                <w:rFonts w:ascii="Times New Roman" w:hAnsi="Times New Roman" w:cs="Times New Roman"/>
                <w:color w:val="000000"/>
                <w:sz w:val="18"/>
                <w:szCs w:val="18"/>
              </w:rPr>
              <w:t>R</w:t>
            </w:r>
            <w:r w:rsidRPr="00603AD3">
              <w:rPr>
                <w:rFonts w:ascii="Times New Roman" w:hAnsi="Times New Roman" w:cs="Times New Roman"/>
                <w:color w:val="000000"/>
                <w:sz w:val="18"/>
                <w:szCs w:val="18"/>
                <w:vertAlign w:val="subscript"/>
              </w:rPr>
              <w:t>EI</w:t>
            </w:r>
          </w:p>
        </w:tc>
        <w:tc>
          <w:tcPr>
            <w:tcW w:w="3240" w:type="dxa"/>
            <w:tcBorders>
              <w:top w:val="nil"/>
              <w:left w:val="nil"/>
              <w:bottom w:val="single" w:sz="4" w:space="0" w:color="auto"/>
              <w:right w:val="single" w:sz="4" w:space="0" w:color="auto"/>
            </w:tcBorders>
            <w:shd w:val="clear" w:color="000000" w:fill="FFFFFF"/>
            <w:vAlign w:val="center"/>
          </w:tcPr>
          <w:p w14:paraId="7C89F74C" w14:textId="77777777" w:rsidR="00337F1D" w:rsidRPr="00603AD3" w:rsidRDefault="00337F1D" w:rsidP="00A93D54">
            <w:pPr>
              <w:spacing w:after="0" w:line="240" w:lineRule="auto"/>
              <w:jc w:val="both"/>
              <w:rPr>
                <w:rFonts w:ascii="Times New Roman" w:eastAsia="Times New Roman" w:hAnsi="Times New Roman" w:cs="Times New Roman"/>
                <w:sz w:val="18"/>
                <w:szCs w:val="18"/>
              </w:rPr>
            </w:pPr>
            <w:r w:rsidRPr="00603AD3">
              <w:rPr>
                <w:rFonts w:ascii="Times New Roman" w:hAnsi="Times New Roman" w:cs="Times New Roman"/>
                <w:sz w:val="18"/>
                <w:szCs w:val="18"/>
              </w:rPr>
              <w:t xml:space="preserve">This is a measure of the net fuel-energy consumed to provide the heat and the power required to the process or process unit(s) per unit of sales revenue or value added. The total product energy (caloric) value per sales revenue is the </w:t>
            </w:r>
            <w:proofErr w:type="gramStart"/>
            <w:r w:rsidRPr="00603AD3">
              <w:rPr>
                <w:rFonts w:ascii="Times New Roman" w:hAnsi="Times New Roman" w:cs="Times New Roman"/>
                <w:sz w:val="18"/>
                <w:szCs w:val="18"/>
              </w:rPr>
              <w:t>best case</w:t>
            </w:r>
            <w:proofErr w:type="gramEnd"/>
            <w:r w:rsidRPr="00603AD3">
              <w:rPr>
                <w:rFonts w:ascii="Times New Roman" w:hAnsi="Times New Roman" w:cs="Times New Roman"/>
                <w:sz w:val="18"/>
                <w:szCs w:val="18"/>
              </w:rPr>
              <w:t xml:space="preserve"> scenario and ten times the total product energy value per sales revenue is the worst case scenario value for this indicator.</w:t>
            </w:r>
          </w:p>
        </w:tc>
        <w:tc>
          <w:tcPr>
            <w:tcW w:w="5052" w:type="dxa"/>
            <w:tcBorders>
              <w:top w:val="nil"/>
              <w:left w:val="nil"/>
              <w:bottom w:val="single" w:sz="4" w:space="0" w:color="auto"/>
              <w:right w:val="single" w:sz="4" w:space="0" w:color="auto"/>
            </w:tcBorders>
            <w:shd w:val="clear" w:color="000000" w:fill="FFFFFF"/>
            <w:noWrap/>
            <w:vAlign w:val="center"/>
          </w:tcPr>
          <w:p w14:paraId="53E10CAE" w14:textId="4C212E35" w:rsidR="00337F1D" w:rsidRPr="001B52D8" w:rsidRDefault="00957621" w:rsidP="00F82E9F">
            <w:pPr>
              <w:spacing w:after="0" w:line="240" w:lineRule="auto"/>
              <w:jc w:val="center"/>
              <w:rPr>
                <w:rFonts w:ascii="Times New Roman" w:eastAsia="Times New Roman" w:hAnsi="Times New Roman" w:cs="Times New Roman"/>
                <w:sz w:val="18"/>
                <w:szCs w:val="18"/>
              </w:rPr>
            </w:pPr>
            <m:oMathPara>
              <m:oMath>
                <m:sSub>
                  <m:sSubPr>
                    <m:ctrlPr>
                      <w:rPr>
                        <w:rFonts w:ascii="Cambria Math" w:hAnsi="Cambria Math"/>
                        <w:i/>
                        <w:sz w:val="14"/>
                        <w:szCs w:val="14"/>
                      </w:rPr>
                    </m:ctrlPr>
                  </m:sSubPr>
                  <m:e>
                    <m:r>
                      <w:rPr>
                        <w:rFonts w:ascii="Cambria Math" w:hAnsi="Cambria Math"/>
                        <w:sz w:val="14"/>
                        <w:szCs w:val="14"/>
                      </w:rPr>
                      <m:t>R</m:t>
                    </m:r>
                  </m:e>
                  <m:sub>
                    <m:r>
                      <w:rPr>
                        <w:rFonts w:ascii="Cambria Math" w:hAnsi="Cambria Math"/>
                        <w:sz w:val="14"/>
                        <w:szCs w:val="14"/>
                      </w:rPr>
                      <m:t>EI</m:t>
                    </m:r>
                  </m:sub>
                </m:sSub>
                <m:r>
                  <w:rPr>
                    <w:rFonts w:ascii="Cambria Math" w:hAnsi="Cambria Math"/>
                    <w:sz w:val="14"/>
                    <w:szCs w:val="14"/>
                  </w:rPr>
                  <m:t>=</m:t>
                </m:r>
                <m:f>
                  <m:fPr>
                    <m:ctrlPr>
                      <w:rPr>
                        <w:rFonts w:ascii="Cambria Math" w:hAnsi="Cambria Math"/>
                        <w:i/>
                        <w:sz w:val="14"/>
                        <w:szCs w:val="14"/>
                      </w:rPr>
                    </m:ctrlPr>
                  </m:fPr>
                  <m:num>
                    <m:sSub>
                      <m:sSubPr>
                        <m:ctrlPr>
                          <w:rPr>
                            <w:rFonts w:ascii="Cambria Math" w:hAnsi="Cambria Math"/>
                            <w:i/>
                            <w:sz w:val="14"/>
                            <w:szCs w:val="14"/>
                          </w:rPr>
                        </m:ctrlPr>
                      </m:sSubPr>
                      <m:e>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C</m:t>
                                </m:r>
                              </m:e>
                              <m:sub>
                                <m:r>
                                  <w:rPr>
                                    <w:rFonts w:ascii="Cambria Math" w:hAnsi="Cambria Math"/>
                                    <w:sz w:val="14"/>
                                    <w:szCs w:val="14"/>
                                  </w:rPr>
                                  <m:t>factor</m:t>
                                </m:r>
                              </m:sub>
                            </m:sSub>
                            <m:acc>
                              <m:accPr>
                                <m:chr m:val="̇"/>
                                <m:ctrlPr>
                                  <w:rPr>
                                    <w:rFonts w:ascii="Cambria Math" w:hAnsi="Cambria Math"/>
                                    <w:i/>
                                    <w:sz w:val="14"/>
                                    <w:szCs w:val="14"/>
                                  </w:rPr>
                                </m:ctrlPr>
                              </m:accPr>
                              <m:e>
                                <m:r>
                                  <w:rPr>
                                    <w:rFonts w:ascii="Cambria Math" w:hAnsi="Cambria Math"/>
                                    <w:sz w:val="14"/>
                                    <w:szCs w:val="14"/>
                                  </w:rPr>
                                  <m:t>E</m:t>
                                </m:r>
                              </m:e>
                            </m:acc>
                          </m:e>
                        </m:d>
                        <m:ctrlPr>
                          <w:rPr>
                            <w:rFonts w:ascii="Cambria Math" w:eastAsia="Times New Roman" w:hAnsi="Cambria Math" w:cs="Times New Roman"/>
                            <w:i/>
                            <w:sz w:val="14"/>
                            <w:szCs w:val="14"/>
                          </w:rPr>
                        </m:ctrlPr>
                      </m:e>
                      <m:sub>
                        <m:r>
                          <w:rPr>
                            <w:rFonts w:ascii="Cambria Math" w:eastAsia="Times New Roman" w:hAnsi="Cambria Math" w:cs="Times New Roman"/>
                            <w:sz w:val="14"/>
                            <w:szCs w:val="14"/>
                          </w:rPr>
                          <m:t>natural</m:t>
                        </m:r>
                        <m:r>
                          <w:rPr>
                            <w:rFonts w:ascii="Cambria Math" w:eastAsia="Times New Roman" w:hAnsi="Cambria Math" w:cs="Times New Roman"/>
                            <w:sz w:val="14"/>
                            <w:szCs w:val="14"/>
                          </w:rPr>
                          <m:t xml:space="preserve"> </m:t>
                        </m:r>
                        <m:r>
                          <w:rPr>
                            <w:rFonts w:ascii="Cambria Math" w:eastAsia="Times New Roman" w:hAnsi="Cambria Math" w:cs="Times New Roman"/>
                            <w:sz w:val="14"/>
                            <w:szCs w:val="14"/>
                          </w:rPr>
                          <m:t>gas</m:t>
                        </m:r>
                      </m:sub>
                    </m:sSub>
                    <m:r>
                      <w:rPr>
                        <w:rFonts w:ascii="Cambria Math" w:eastAsia="Times New Roman" w:hAnsi="Cambria Math" w:cs="Times New Roman"/>
                        <w:sz w:val="14"/>
                        <w:szCs w:val="14"/>
                      </w:rPr>
                      <m:t>+</m:t>
                    </m:r>
                    <m:sSub>
                      <m:sSubPr>
                        <m:ctrlPr>
                          <w:rPr>
                            <w:rFonts w:ascii="Cambria Math" w:hAnsi="Cambria Math"/>
                            <w:i/>
                            <w:sz w:val="14"/>
                            <w:szCs w:val="14"/>
                          </w:rPr>
                        </m:ctrlPr>
                      </m:sSubPr>
                      <m:e>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C</m:t>
                                </m:r>
                              </m:e>
                              <m:sub>
                                <m:r>
                                  <w:rPr>
                                    <w:rFonts w:ascii="Cambria Math" w:hAnsi="Cambria Math"/>
                                    <w:sz w:val="14"/>
                                    <w:szCs w:val="14"/>
                                  </w:rPr>
                                  <m:t>factor</m:t>
                                </m:r>
                              </m:sub>
                            </m:sSub>
                            <m:acc>
                              <m:accPr>
                                <m:chr m:val="̇"/>
                                <m:ctrlPr>
                                  <w:rPr>
                                    <w:rFonts w:ascii="Cambria Math" w:hAnsi="Cambria Math"/>
                                    <w:i/>
                                    <w:sz w:val="14"/>
                                    <w:szCs w:val="14"/>
                                  </w:rPr>
                                </m:ctrlPr>
                              </m:accPr>
                              <m:e>
                                <m:r>
                                  <w:rPr>
                                    <w:rFonts w:ascii="Cambria Math" w:hAnsi="Cambria Math"/>
                                    <w:sz w:val="14"/>
                                    <w:szCs w:val="14"/>
                                  </w:rPr>
                                  <m:t>E</m:t>
                                </m:r>
                              </m:e>
                            </m:acc>
                          </m:e>
                        </m:d>
                        <m:ctrlPr>
                          <w:rPr>
                            <w:rFonts w:ascii="Cambria Math" w:eastAsia="Times New Roman" w:hAnsi="Cambria Math" w:cs="Times New Roman"/>
                            <w:i/>
                            <w:sz w:val="14"/>
                            <w:szCs w:val="14"/>
                          </w:rPr>
                        </m:ctrlPr>
                      </m:e>
                      <m:sub>
                        <m:r>
                          <w:rPr>
                            <w:rFonts w:ascii="Cambria Math" w:eastAsia="Times New Roman" w:hAnsi="Cambria Math" w:cs="Times New Roman"/>
                            <w:sz w:val="14"/>
                            <w:szCs w:val="14"/>
                          </w:rPr>
                          <m:t>fuel</m:t>
                        </m:r>
                        <m:r>
                          <w:rPr>
                            <w:rFonts w:ascii="Cambria Math" w:eastAsia="Times New Roman" w:hAnsi="Cambria Math" w:cs="Times New Roman"/>
                            <w:sz w:val="14"/>
                            <w:szCs w:val="14"/>
                          </w:rPr>
                          <m:t xml:space="preserve"> </m:t>
                        </m:r>
                        <m:r>
                          <w:rPr>
                            <w:rFonts w:ascii="Cambria Math" w:eastAsia="Times New Roman" w:hAnsi="Cambria Math" w:cs="Times New Roman"/>
                            <w:sz w:val="14"/>
                            <w:szCs w:val="14"/>
                          </w:rPr>
                          <m:t>oil</m:t>
                        </m:r>
                      </m:sub>
                    </m:sSub>
                    <m:r>
                      <w:rPr>
                        <w:rFonts w:ascii="Cambria Math" w:eastAsia="Times New Roman" w:hAnsi="Cambria Math" w:cs="Times New Roman"/>
                        <w:sz w:val="14"/>
                        <w:szCs w:val="14"/>
                      </w:rPr>
                      <m:t>+</m:t>
                    </m:r>
                    <m:sSub>
                      <m:sSubPr>
                        <m:ctrlPr>
                          <w:rPr>
                            <w:rFonts w:ascii="Cambria Math" w:hAnsi="Cambria Math"/>
                            <w:i/>
                            <w:sz w:val="14"/>
                            <w:szCs w:val="14"/>
                          </w:rPr>
                        </m:ctrlPr>
                      </m:sSubPr>
                      <m:e>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C</m:t>
                                </m:r>
                              </m:e>
                              <m:sub>
                                <m:r>
                                  <w:rPr>
                                    <w:rFonts w:ascii="Cambria Math" w:hAnsi="Cambria Math"/>
                                    <w:sz w:val="14"/>
                                    <w:szCs w:val="14"/>
                                  </w:rPr>
                                  <m:t>factor</m:t>
                                </m:r>
                              </m:sub>
                            </m:sSub>
                            <m:acc>
                              <m:accPr>
                                <m:chr m:val="̇"/>
                                <m:ctrlPr>
                                  <w:rPr>
                                    <w:rFonts w:ascii="Cambria Math" w:hAnsi="Cambria Math"/>
                                    <w:i/>
                                    <w:sz w:val="14"/>
                                    <w:szCs w:val="14"/>
                                  </w:rPr>
                                </m:ctrlPr>
                              </m:accPr>
                              <m:e>
                                <m:r>
                                  <w:rPr>
                                    <w:rFonts w:ascii="Cambria Math" w:hAnsi="Cambria Math"/>
                                    <w:sz w:val="14"/>
                                    <w:szCs w:val="14"/>
                                  </w:rPr>
                                  <m:t>E</m:t>
                                </m:r>
                              </m:e>
                            </m:acc>
                          </m:e>
                        </m:d>
                        <m:ctrlPr>
                          <w:rPr>
                            <w:rFonts w:ascii="Cambria Math" w:eastAsia="Times New Roman" w:hAnsi="Cambria Math" w:cs="Times New Roman"/>
                            <w:i/>
                            <w:sz w:val="14"/>
                            <w:szCs w:val="14"/>
                          </w:rPr>
                        </m:ctrlPr>
                      </m:e>
                      <m:sub>
                        <m:r>
                          <w:rPr>
                            <w:rFonts w:ascii="Cambria Math" w:eastAsia="Times New Roman" w:hAnsi="Cambria Math" w:cs="Times New Roman"/>
                            <w:sz w:val="14"/>
                            <w:szCs w:val="14"/>
                          </w:rPr>
                          <m:t>steam</m:t>
                        </m:r>
                      </m:sub>
                    </m:sSub>
                    <m:r>
                      <w:rPr>
                        <w:rFonts w:ascii="Cambria Math" w:eastAsia="Times New Roman" w:hAnsi="Cambria Math" w:cs="Times New Roman"/>
                        <w:sz w:val="14"/>
                        <w:szCs w:val="14"/>
                      </w:rPr>
                      <m:t>+…+</m:t>
                    </m:r>
                    <m:sSub>
                      <m:sSubPr>
                        <m:ctrlPr>
                          <w:rPr>
                            <w:rFonts w:ascii="Cambria Math" w:hAnsi="Cambria Math"/>
                            <w:i/>
                            <w:sz w:val="14"/>
                            <w:szCs w:val="14"/>
                          </w:rPr>
                        </m:ctrlPr>
                      </m:sSubPr>
                      <m:e>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C</m:t>
                                </m:r>
                              </m:e>
                              <m:sub>
                                <m:r>
                                  <w:rPr>
                                    <w:rFonts w:ascii="Cambria Math" w:hAnsi="Cambria Math"/>
                                    <w:sz w:val="14"/>
                                    <w:szCs w:val="14"/>
                                  </w:rPr>
                                  <m:t>factor</m:t>
                                </m:r>
                              </m:sub>
                            </m:sSub>
                            <m:acc>
                              <m:accPr>
                                <m:chr m:val="̇"/>
                                <m:ctrlPr>
                                  <w:rPr>
                                    <w:rFonts w:ascii="Cambria Math" w:hAnsi="Cambria Math"/>
                                    <w:i/>
                                    <w:sz w:val="14"/>
                                    <w:szCs w:val="14"/>
                                  </w:rPr>
                                </m:ctrlPr>
                              </m:accPr>
                              <m:e>
                                <m:r>
                                  <w:rPr>
                                    <w:rFonts w:ascii="Cambria Math" w:hAnsi="Cambria Math"/>
                                    <w:sz w:val="14"/>
                                    <w:szCs w:val="14"/>
                                  </w:rPr>
                                  <m:t>E</m:t>
                                </m:r>
                              </m:e>
                            </m:acc>
                          </m:e>
                        </m:d>
                        <m:ctrlPr>
                          <w:rPr>
                            <w:rFonts w:ascii="Cambria Math" w:eastAsia="Times New Roman" w:hAnsi="Cambria Math" w:cs="Times New Roman"/>
                            <w:i/>
                            <w:sz w:val="14"/>
                            <w:szCs w:val="14"/>
                          </w:rPr>
                        </m:ctrlPr>
                      </m:e>
                      <m:sub>
                        <m:r>
                          <w:rPr>
                            <w:rFonts w:ascii="Cambria Math" w:eastAsia="Times New Roman" w:hAnsi="Cambria Math" w:cs="Times New Roman"/>
                            <w:sz w:val="14"/>
                            <w:szCs w:val="14"/>
                          </w:rPr>
                          <m:t>electricit</m:t>
                        </m:r>
                        <m:r>
                          <w:rPr>
                            <w:rFonts w:ascii="Cambria Math" w:eastAsia="Times New Roman" w:hAnsi="Cambria Math" w:cs="Times New Roman"/>
                            <w:sz w:val="14"/>
                            <w:szCs w:val="14"/>
                          </w:rPr>
                          <m:t>y</m:t>
                        </m:r>
                      </m:sub>
                    </m:sSub>
                  </m:num>
                  <m:den>
                    <m:sSub>
                      <m:sSubPr>
                        <m:ctrlPr>
                          <w:rPr>
                            <w:rFonts w:ascii="Cambria Math" w:hAnsi="Cambria Math"/>
                            <w:i/>
                            <w:sz w:val="14"/>
                            <w:szCs w:val="14"/>
                          </w:rPr>
                        </m:ctrlPr>
                      </m:sSubPr>
                      <m:e>
                        <m:r>
                          <w:rPr>
                            <w:rFonts w:ascii="Cambria Math" w:hAnsi="Cambria Math"/>
                            <w:sz w:val="14"/>
                            <w:szCs w:val="14"/>
                          </w:rPr>
                          <m:t>S</m:t>
                        </m:r>
                      </m:e>
                      <m:sub>
                        <m:r>
                          <w:rPr>
                            <w:rFonts w:ascii="Cambria Math" w:hAnsi="Cambria Math"/>
                            <w:sz w:val="14"/>
                            <w:szCs w:val="14"/>
                          </w:rPr>
                          <m:t>m</m:t>
                        </m:r>
                      </m:sub>
                    </m:sSub>
                  </m:den>
                </m:f>
              </m:oMath>
            </m:oMathPara>
          </w:p>
        </w:tc>
        <w:tc>
          <w:tcPr>
            <w:tcW w:w="1140" w:type="dxa"/>
            <w:tcBorders>
              <w:top w:val="nil"/>
              <w:left w:val="nil"/>
              <w:bottom w:val="single" w:sz="4" w:space="0" w:color="auto"/>
              <w:right w:val="single" w:sz="4" w:space="0" w:color="auto"/>
            </w:tcBorders>
            <w:shd w:val="clear" w:color="000000" w:fill="FFFFFF"/>
            <w:vAlign w:val="center"/>
          </w:tcPr>
          <w:p w14:paraId="7BB0429A" w14:textId="77777777" w:rsidR="00337F1D" w:rsidRPr="00603AD3" w:rsidRDefault="00337F1D" w:rsidP="00A93D54">
            <w:pPr>
              <w:spacing w:after="0" w:line="240" w:lineRule="auto"/>
              <w:jc w:val="center"/>
              <w:rPr>
                <w:rFonts w:ascii="Times New Roman" w:eastAsia="Times New Roman" w:hAnsi="Times New Roman" w:cs="Times New Roman"/>
                <w:sz w:val="18"/>
                <w:szCs w:val="18"/>
              </w:rPr>
            </w:pPr>
            <w:r w:rsidRPr="00603AD3">
              <w:rPr>
                <w:rFonts w:ascii="Times New Roman" w:hAnsi="Times New Roman" w:cs="Times New Roman"/>
                <w:color w:val="000000"/>
                <w:sz w:val="18"/>
                <w:szCs w:val="18"/>
              </w:rPr>
              <w:t>MJ/$</w:t>
            </w:r>
          </w:p>
        </w:tc>
      </w:tr>
    </w:tbl>
    <w:p w14:paraId="4F37EE7C" w14:textId="77777777" w:rsidR="00337F1D" w:rsidRDefault="00337F1D" w:rsidP="00337F1D">
      <w:pPr>
        <w:rPr>
          <w:rFonts w:ascii="Times New Roman" w:hAnsi="Times New Roman" w:cs="Times New Roman"/>
          <w:sz w:val="18"/>
          <w:szCs w:val="18"/>
        </w:rPr>
      </w:pPr>
    </w:p>
    <w:p w14:paraId="2FC4DF6B" w14:textId="6CABE514" w:rsidR="00337F1D" w:rsidRDefault="00337F1D" w:rsidP="00337F1D">
      <w:pPr>
        <w:rPr>
          <w:rFonts w:ascii="Times New Roman" w:hAnsi="Times New Roman" w:cs="Times New Roman"/>
          <w:sz w:val="18"/>
          <w:szCs w:val="18"/>
        </w:rPr>
      </w:pPr>
    </w:p>
    <w:p w14:paraId="2EBBD394" w14:textId="24E70574" w:rsidR="00337F1D" w:rsidRPr="000F58BD" w:rsidRDefault="00337F1D" w:rsidP="00337F1D">
      <w:pPr>
        <w:rPr>
          <w:rFonts w:ascii="Times New Roman" w:hAnsi="Times New Roman" w:cs="Times New Roman"/>
        </w:rPr>
      </w:pPr>
      <w:r w:rsidRPr="000F58BD">
        <w:rPr>
          <w:rFonts w:ascii="Times New Roman" w:hAnsi="Times New Roman" w:cs="Times New Roman"/>
        </w:rPr>
        <w:t xml:space="preserve">Table </w:t>
      </w:r>
      <w:r>
        <w:rPr>
          <w:rFonts w:ascii="Times New Roman" w:hAnsi="Times New Roman" w:cs="Times New Roman"/>
        </w:rPr>
        <w:t>S</w:t>
      </w:r>
      <w:r w:rsidR="00D937F5">
        <w:rPr>
          <w:rFonts w:ascii="Times New Roman" w:hAnsi="Times New Roman" w:cs="Times New Roman"/>
        </w:rPr>
        <w:t>6</w:t>
      </w:r>
      <w:r w:rsidRPr="000F58BD">
        <w:rPr>
          <w:rFonts w:ascii="Times New Roman" w:hAnsi="Times New Roman" w:cs="Times New Roman"/>
        </w:rPr>
        <w:t xml:space="preserve">. </w:t>
      </w:r>
      <w:r>
        <w:rPr>
          <w:rFonts w:ascii="Times New Roman" w:hAnsi="Times New Roman" w:cs="Times New Roman"/>
        </w:rPr>
        <w:t>GREENSCOPE Energy Indicator Equations</w:t>
      </w:r>
      <w:r w:rsidR="00C573BA">
        <w:rPr>
          <w:rFonts w:ascii="Times New Roman" w:hAnsi="Times New Roman" w:cs="Times New Roman"/>
        </w:rPr>
        <w:t xml:space="preserve"> Adapted from </w:t>
      </w:r>
      <w:r w:rsidR="00C573BA">
        <w:rPr>
          <w:rFonts w:ascii="Times New Roman" w:hAnsi="Times New Roman" w:cs="Times New Roman"/>
        </w:rPr>
        <w:fldChar w:fldCharType="begin"/>
      </w:r>
      <w:r w:rsidR="00957621">
        <w:rPr>
          <w:rFonts w:ascii="Times New Roman" w:hAnsi="Times New Roman" w:cs="Times New Roman"/>
        </w:rPr>
        <w:instrText xml:space="preserve"> ADDIN ZOTERO_ITEM CSL_CITATION {"citationID":"0UdaORa9","properties":{"formattedCitation":"[18]","plainCitation":"[18]","noteIndex":0},"citationItems":[{"id":1182,"uris":["http://zotero.org/users/5566916/items/BMK88QP6"],"itemData":{"id":1182,"type":"document","language":"en","publisher":"US Environmental Protection Agency","source":"Zotero","title":"GREENSCOPE.xlsm User’s Guide","author":[{"family":"Ruiz-Mercado","given":"Gerardo J"},{"family":"Smith","given":"Raymond L"},{"family":"Gonzalez","given":"Michael A"}],"issued":{"date-parts":[["2014"]]}}}],"schema":"https://github.com/citation-style-language/schema/raw/master/csl-citation.json"} </w:instrText>
      </w:r>
      <w:r w:rsidR="00C573BA">
        <w:rPr>
          <w:rFonts w:ascii="Times New Roman" w:hAnsi="Times New Roman" w:cs="Times New Roman"/>
        </w:rPr>
        <w:fldChar w:fldCharType="separate"/>
      </w:r>
      <w:r w:rsidR="00957621" w:rsidRPr="00957621">
        <w:rPr>
          <w:rFonts w:ascii="Times New Roman" w:hAnsi="Times New Roman" w:cs="Times New Roman"/>
        </w:rPr>
        <w:t>[18]</w:t>
      </w:r>
      <w:r w:rsidR="00C573BA">
        <w:rPr>
          <w:rFonts w:ascii="Times New Roman" w:hAnsi="Times New Roman" w:cs="Times New Roman"/>
        </w:rPr>
        <w:fldChar w:fldCharType="end"/>
      </w:r>
      <w:r>
        <w:rPr>
          <w:rFonts w:ascii="Times New Roman" w:hAnsi="Times New Roman" w:cs="Times New Roman"/>
        </w:rPr>
        <w:t xml:space="preserve"> (Continued)</w:t>
      </w:r>
    </w:p>
    <w:tbl>
      <w:tblPr>
        <w:tblW w:w="13302" w:type="dxa"/>
        <w:tblInd w:w="-5" w:type="dxa"/>
        <w:tblLook w:val="04A0" w:firstRow="1" w:lastRow="0" w:firstColumn="1" w:lastColumn="0" w:noHBand="0" w:noVBand="1"/>
      </w:tblPr>
      <w:tblGrid>
        <w:gridCol w:w="612"/>
        <w:gridCol w:w="2251"/>
        <w:gridCol w:w="1007"/>
        <w:gridCol w:w="2276"/>
        <w:gridCol w:w="5920"/>
        <w:gridCol w:w="1236"/>
      </w:tblGrid>
      <w:tr w:rsidR="00F82E9F" w:rsidRPr="0028503F" w14:paraId="5E536BBB" w14:textId="77777777" w:rsidTr="00F82E9F">
        <w:trPr>
          <w:trHeight w:val="306"/>
        </w:trPr>
        <w:tc>
          <w:tcPr>
            <w:tcW w:w="286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B0A815" w14:textId="39E343CC" w:rsidR="00337F1D" w:rsidRPr="001B52D8" w:rsidRDefault="00AE6C7A" w:rsidP="00A93D5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Energy</w:t>
            </w:r>
            <w:r w:rsidR="00337F1D" w:rsidRPr="001B52D8">
              <w:rPr>
                <w:rFonts w:ascii="Times New Roman" w:eastAsia="Times New Roman" w:hAnsi="Times New Roman" w:cs="Times New Roman"/>
                <w:b/>
                <w:bCs/>
                <w:sz w:val="18"/>
                <w:szCs w:val="18"/>
              </w:rPr>
              <w:t xml:space="preserve"> Indicator</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2D2D3B" w14:textId="13E8B19B" w:rsidR="00337F1D" w:rsidRPr="001B52D8" w:rsidRDefault="00A11B64" w:rsidP="00A93D5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Acronym</w:t>
            </w:r>
          </w:p>
        </w:tc>
        <w:tc>
          <w:tcPr>
            <w:tcW w:w="2276" w:type="dxa"/>
            <w:tcBorders>
              <w:top w:val="single" w:sz="8" w:space="0" w:color="auto"/>
              <w:left w:val="single" w:sz="4" w:space="0" w:color="auto"/>
              <w:bottom w:val="nil"/>
              <w:right w:val="single" w:sz="4" w:space="0" w:color="auto"/>
            </w:tcBorders>
            <w:shd w:val="clear" w:color="000000" w:fill="FFFFFF"/>
            <w:vAlign w:val="center"/>
            <w:hideMark/>
          </w:tcPr>
          <w:p w14:paraId="4A2D1729"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Definition</w:t>
            </w:r>
          </w:p>
        </w:tc>
        <w:tc>
          <w:tcPr>
            <w:tcW w:w="5920" w:type="dxa"/>
            <w:tcBorders>
              <w:top w:val="single" w:sz="8" w:space="0" w:color="auto"/>
              <w:left w:val="nil"/>
              <w:bottom w:val="nil"/>
              <w:right w:val="single" w:sz="4" w:space="0" w:color="auto"/>
            </w:tcBorders>
            <w:shd w:val="clear" w:color="000000" w:fill="FFFFFF"/>
            <w:noWrap/>
            <w:vAlign w:val="bottom"/>
            <w:hideMark/>
          </w:tcPr>
          <w:p w14:paraId="3EDE5AEF"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Equation</w:t>
            </w:r>
          </w:p>
        </w:tc>
        <w:tc>
          <w:tcPr>
            <w:tcW w:w="1236" w:type="dxa"/>
            <w:tcBorders>
              <w:top w:val="single" w:sz="8" w:space="0" w:color="auto"/>
              <w:left w:val="nil"/>
              <w:bottom w:val="nil"/>
              <w:right w:val="single" w:sz="4" w:space="0" w:color="auto"/>
            </w:tcBorders>
            <w:shd w:val="clear" w:color="000000" w:fill="FFFFFF"/>
            <w:noWrap/>
            <w:vAlign w:val="center"/>
            <w:hideMark/>
          </w:tcPr>
          <w:p w14:paraId="735350E6"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unit</w:t>
            </w:r>
          </w:p>
        </w:tc>
      </w:tr>
      <w:tr w:rsidR="00F82E9F" w:rsidRPr="0028503F" w14:paraId="1EE8C9F8" w14:textId="77777777" w:rsidTr="00F82E9F">
        <w:trPr>
          <w:trHeight w:val="1763"/>
        </w:trPr>
        <w:tc>
          <w:tcPr>
            <w:tcW w:w="612"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4158DF97" w14:textId="77777777" w:rsidR="00337F1D" w:rsidRPr="00603AD3" w:rsidRDefault="00337F1D" w:rsidP="00A93D54">
            <w:pPr>
              <w:spacing w:after="0" w:line="240" w:lineRule="auto"/>
              <w:jc w:val="center"/>
              <w:rPr>
                <w:rFonts w:ascii="Times New Roman" w:eastAsia="Times New Roman" w:hAnsi="Times New Roman" w:cs="Times New Roman"/>
                <w:b/>
                <w:bCs/>
                <w:sz w:val="18"/>
                <w:szCs w:val="18"/>
              </w:rPr>
            </w:pPr>
            <w:r w:rsidRPr="00603AD3">
              <w:rPr>
                <w:rFonts w:ascii="Times New Roman" w:hAnsi="Times New Roman" w:cs="Times New Roman"/>
                <w:b/>
                <w:bCs/>
                <w:sz w:val="18"/>
                <w:szCs w:val="18"/>
              </w:rPr>
              <w:t>4</w:t>
            </w:r>
          </w:p>
        </w:tc>
        <w:tc>
          <w:tcPr>
            <w:tcW w:w="2251" w:type="dxa"/>
            <w:tcBorders>
              <w:top w:val="single" w:sz="4" w:space="0" w:color="auto"/>
              <w:left w:val="nil"/>
              <w:bottom w:val="single" w:sz="4" w:space="0" w:color="auto"/>
              <w:right w:val="single" w:sz="4" w:space="0" w:color="auto"/>
            </w:tcBorders>
            <w:shd w:val="clear" w:color="000000" w:fill="FFFFFF"/>
            <w:vAlign w:val="center"/>
          </w:tcPr>
          <w:p w14:paraId="09868AF6" w14:textId="77777777" w:rsidR="00337F1D" w:rsidRPr="00603AD3" w:rsidRDefault="00337F1D" w:rsidP="00A93D54">
            <w:pPr>
              <w:spacing w:after="0" w:line="240" w:lineRule="auto"/>
              <w:rPr>
                <w:rFonts w:ascii="Times New Roman" w:eastAsia="Times New Roman" w:hAnsi="Times New Roman" w:cs="Times New Roman"/>
                <w:color w:val="000000"/>
                <w:sz w:val="18"/>
                <w:szCs w:val="18"/>
              </w:rPr>
            </w:pPr>
            <w:r w:rsidRPr="00603AD3">
              <w:rPr>
                <w:rFonts w:ascii="Times New Roman" w:hAnsi="Times New Roman" w:cs="Times New Roman"/>
                <w:color w:val="000000"/>
                <w:sz w:val="18"/>
                <w:szCs w:val="18"/>
              </w:rPr>
              <w:t>Waste treatment energy</w:t>
            </w:r>
          </w:p>
        </w:tc>
        <w:tc>
          <w:tcPr>
            <w:tcW w:w="1007" w:type="dxa"/>
            <w:tcBorders>
              <w:top w:val="single" w:sz="4" w:space="0" w:color="auto"/>
              <w:left w:val="nil"/>
              <w:bottom w:val="single" w:sz="4" w:space="0" w:color="auto"/>
              <w:right w:val="single" w:sz="4" w:space="0" w:color="auto"/>
            </w:tcBorders>
            <w:shd w:val="clear" w:color="000000" w:fill="FFFFFF"/>
            <w:noWrap/>
            <w:vAlign w:val="center"/>
          </w:tcPr>
          <w:p w14:paraId="098DB073" w14:textId="77777777" w:rsidR="00337F1D" w:rsidRPr="00603AD3" w:rsidRDefault="00337F1D" w:rsidP="00A93D54">
            <w:pPr>
              <w:spacing w:after="0" w:line="240" w:lineRule="auto"/>
              <w:jc w:val="center"/>
              <w:rPr>
                <w:rFonts w:ascii="Times New Roman" w:eastAsia="Times New Roman" w:hAnsi="Times New Roman" w:cs="Times New Roman"/>
                <w:color w:val="000000"/>
                <w:sz w:val="18"/>
                <w:szCs w:val="18"/>
              </w:rPr>
            </w:pPr>
            <w:r w:rsidRPr="00603AD3">
              <w:rPr>
                <w:rFonts w:ascii="Times New Roman" w:hAnsi="Times New Roman" w:cs="Times New Roman"/>
                <w:color w:val="000000"/>
                <w:sz w:val="18"/>
                <w:szCs w:val="18"/>
              </w:rPr>
              <w:t>WTE</w:t>
            </w:r>
          </w:p>
        </w:tc>
        <w:tc>
          <w:tcPr>
            <w:tcW w:w="2276" w:type="dxa"/>
            <w:tcBorders>
              <w:top w:val="single" w:sz="4" w:space="0" w:color="auto"/>
              <w:left w:val="nil"/>
              <w:bottom w:val="single" w:sz="4" w:space="0" w:color="auto"/>
              <w:right w:val="single" w:sz="4" w:space="0" w:color="auto"/>
            </w:tcBorders>
            <w:shd w:val="clear" w:color="000000" w:fill="FFFFFF"/>
            <w:vAlign w:val="center"/>
          </w:tcPr>
          <w:p w14:paraId="1BB6DE48" w14:textId="77777777" w:rsidR="00337F1D" w:rsidRPr="00603AD3" w:rsidRDefault="00337F1D" w:rsidP="00A93D54">
            <w:pPr>
              <w:spacing w:after="0" w:line="240" w:lineRule="auto"/>
              <w:jc w:val="both"/>
              <w:rPr>
                <w:rFonts w:ascii="Times New Roman" w:eastAsia="Times New Roman" w:hAnsi="Times New Roman" w:cs="Times New Roman"/>
                <w:sz w:val="18"/>
                <w:szCs w:val="18"/>
              </w:rPr>
            </w:pPr>
            <w:r w:rsidRPr="00603AD3">
              <w:rPr>
                <w:rFonts w:ascii="Times New Roman" w:hAnsi="Times New Roman" w:cs="Times New Roman"/>
                <w:sz w:val="18"/>
                <w:szCs w:val="18"/>
              </w:rPr>
              <w:t xml:space="preserve">This indicator describes the net amount of energy required by the process unit(s), which are related to the processing the output waste streams per unit mass of valuable product(s). A zero energy (caloric) value per mass of product is the </w:t>
            </w:r>
            <w:proofErr w:type="gramStart"/>
            <w:r w:rsidRPr="00603AD3">
              <w:rPr>
                <w:rFonts w:ascii="Times New Roman" w:hAnsi="Times New Roman" w:cs="Times New Roman"/>
                <w:sz w:val="18"/>
                <w:szCs w:val="18"/>
              </w:rPr>
              <w:t>best case</w:t>
            </w:r>
            <w:proofErr w:type="gramEnd"/>
            <w:r w:rsidRPr="00603AD3">
              <w:rPr>
                <w:rFonts w:ascii="Times New Roman" w:hAnsi="Times New Roman" w:cs="Times New Roman"/>
                <w:sz w:val="18"/>
                <w:szCs w:val="18"/>
              </w:rPr>
              <w:t xml:space="preserve"> scenario and a ten percent (10%) of the total energy consumed per mass of product is the worst case scenario value for this indicator.</w:t>
            </w:r>
          </w:p>
        </w:tc>
        <w:tc>
          <w:tcPr>
            <w:tcW w:w="5920" w:type="dxa"/>
            <w:tcBorders>
              <w:top w:val="single" w:sz="4" w:space="0" w:color="auto"/>
              <w:left w:val="nil"/>
              <w:bottom w:val="single" w:sz="4" w:space="0" w:color="auto"/>
              <w:right w:val="single" w:sz="4" w:space="0" w:color="auto"/>
            </w:tcBorders>
            <w:shd w:val="clear" w:color="000000" w:fill="FFFFFF"/>
            <w:noWrap/>
            <w:vAlign w:val="center"/>
          </w:tcPr>
          <w:p w14:paraId="2FEF3A7A" w14:textId="6A562088" w:rsidR="00F82E9F" w:rsidRPr="00F82E9F" w:rsidRDefault="00F82E9F" w:rsidP="00F82E9F">
            <w:pPr>
              <w:spacing w:after="0" w:line="240" w:lineRule="auto"/>
              <w:jc w:val="center"/>
              <w:rPr>
                <w:rFonts w:ascii="Times New Roman" w:eastAsia="Times New Roman" w:hAnsi="Times New Roman" w:cs="Times New Roman"/>
                <w:sz w:val="18"/>
                <w:szCs w:val="18"/>
              </w:rPr>
            </w:pPr>
            <m:oMathPara>
              <m:oMath>
                <m:r>
                  <w:rPr>
                    <w:rFonts w:ascii="Cambria Math" w:hAnsi="Cambria Math"/>
                    <w:sz w:val="14"/>
                    <w:szCs w:val="14"/>
                  </w:rPr>
                  <m:t>WTE=</m:t>
                </m:r>
                <m:f>
                  <m:fPr>
                    <m:ctrlPr>
                      <w:rPr>
                        <w:rFonts w:ascii="Cambria Math" w:hAnsi="Cambria Math"/>
                        <w:i/>
                        <w:sz w:val="14"/>
                        <w:szCs w:val="14"/>
                      </w:rPr>
                    </m:ctrlPr>
                  </m:fPr>
                  <m:num>
                    <m:sSub>
                      <m:sSubPr>
                        <m:ctrlPr>
                          <w:rPr>
                            <w:rFonts w:ascii="Cambria Math" w:hAnsi="Cambria Math"/>
                            <w:i/>
                            <w:sz w:val="14"/>
                            <w:szCs w:val="14"/>
                          </w:rPr>
                        </m:ctrlPr>
                      </m:sSubPr>
                      <m:e>
                        <m:d>
                          <m:dPr>
                            <m:begChr m:val="["/>
                            <m:endChr m:val="]"/>
                            <m:ctrlPr>
                              <w:rPr>
                                <w:rFonts w:ascii="Cambria Math" w:hAnsi="Cambria Math"/>
                                <w:i/>
                                <w:sz w:val="14"/>
                                <w:szCs w:val="14"/>
                              </w:rPr>
                            </m:ctrlPr>
                          </m:dPr>
                          <m:e>
                            <m:sSub>
                              <m:sSubPr>
                                <m:ctrlPr>
                                  <w:rPr>
                                    <w:rFonts w:ascii="Cambria Math" w:hAnsi="Cambria Math"/>
                                    <w:i/>
                                    <w:sz w:val="14"/>
                                    <w:szCs w:val="14"/>
                                  </w:rPr>
                                </m:ctrlPr>
                              </m:sSubPr>
                              <m:e>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C</m:t>
                                        </m:r>
                                      </m:e>
                                      <m:sub>
                                        <m:r>
                                          <w:rPr>
                                            <w:rFonts w:ascii="Cambria Math" w:hAnsi="Cambria Math"/>
                                            <w:sz w:val="14"/>
                                            <w:szCs w:val="14"/>
                                          </w:rPr>
                                          <m:t>factor</m:t>
                                        </m:r>
                                      </m:sub>
                                    </m:sSub>
                                    <m:acc>
                                      <m:accPr>
                                        <m:chr m:val="̇"/>
                                        <m:ctrlPr>
                                          <w:rPr>
                                            <w:rFonts w:ascii="Cambria Math" w:hAnsi="Cambria Math"/>
                                            <w:i/>
                                            <w:sz w:val="14"/>
                                            <w:szCs w:val="14"/>
                                          </w:rPr>
                                        </m:ctrlPr>
                                      </m:accPr>
                                      <m:e>
                                        <m:r>
                                          <w:rPr>
                                            <w:rFonts w:ascii="Cambria Math" w:hAnsi="Cambria Math"/>
                                            <w:sz w:val="14"/>
                                            <w:szCs w:val="14"/>
                                          </w:rPr>
                                          <m:t>E</m:t>
                                        </m:r>
                                      </m:e>
                                    </m:acc>
                                  </m:e>
                                </m:d>
                                <m:ctrlPr>
                                  <w:rPr>
                                    <w:rFonts w:ascii="Cambria Math" w:eastAsia="Times New Roman" w:hAnsi="Cambria Math" w:cs="Times New Roman"/>
                                    <w:i/>
                                    <w:sz w:val="14"/>
                                    <w:szCs w:val="14"/>
                                  </w:rPr>
                                </m:ctrlPr>
                              </m:e>
                              <m:sub>
                                <m:r>
                                  <w:rPr>
                                    <w:rFonts w:ascii="Cambria Math" w:eastAsia="Times New Roman" w:hAnsi="Cambria Math" w:cs="Times New Roman"/>
                                    <w:sz w:val="14"/>
                                    <w:szCs w:val="14"/>
                                  </w:rPr>
                                  <m:t>natural gas</m:t>
                                </m:r>
                              </m:sub>
                            </m:sSub>
                            <m:r>
                              <w:rPr>
                                <w:rFonts w:ascii="Cambria Math" w:eastAsia="Times New Roman" w:hAnsi="Cambria Math" w:cs="Times New Roman"/>
                                <w:sz w:val="14"/>
                                <w:szCs w:val="14"/>
                              </w:rPr>
                              <m:t>+</m:t>
                            </m:r>
                            <m:sSub>
                              <m:sSubPr>
                                <m:ctrlPr>
                                  <w:rPr>
                                    <w:rFonts w:ascii="Cambria Math" w:hAnsi="Cambria Math"/>
                                    <w:i/>
                                    <w:sz w:val="14"/>
                                    <w:szCs w:val="14"/>
                                  </w:rPr>
                                </m:ctrlPr>
                              </m:sSubPr>
                              <m:e>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C</m:t>
                                        </m:r>
                                      </m:e>
                                      <m:sub>
                                        <m:r>
                                          <w:rPr>
                                            <w:rFonts w:ascii="Cambria Math" w:hAnsi="Cambria Math"/>
                                            <w:sz w:val="14"/>
                                            <w:szCs w:val="14"/>
                                          </w:rPr>
                                          <m:t>factor</m:t>
                                        </m:r>
                                      </m:sub>
                                    </m:sSub>
                                    <m:acc>
                                      <m:accPr>
                                        <m:chr m:val="̇"/>
                                        <m:ctrlPr>
                                          <w:rPr>
                                            <w:rFonts w:ascii="Cambria Math" w:hAnsi="Cambria Math"/>
                                            <w:i/>
                                            <w:sz w:val="14"/>
                                            <w:szCs w:val="14"/>
                                          </w:rPr>
                                        </m:ctrlPr>
                                      </m:accPr>
                                      <m:e>
                                        <m:r>
                                          <w:rPr>
                                            <w:rFonts w:ascii="Cambria Math" w:hAnsi="Cambria Math"/>
                                            <w:sz w:val="14"/>
                                            <w:szCs w:val="14"/>
                                          </w:rPr>
                                          <m:t>E</m:t>
                                        </m:r>
                                      </m:e>
                                    </m:acc>
                                  </m:e>
                                </m:d>
                                <m:ctrlPr>
                                  <w:rPr>
                                    <w:rFonts w:ascii="Cambria Math" w:eastAsia="Times New Roman" w:hAnsi="Cambria Math" w:cs="Times New Roman"/>
                                    <w:i/>
                                    <w:sz w:val="14"/>
                                    <w:szCs w:val="14"/>
                                  </w:rPr>
                                </m:ctrlPr>
                              </m:e>
                              <m:sub>
                                <m:r>
                                  <w:rPr>
                                    <w:rFonts w:ascii="Cambria Math" w:eastAsia="Times New Roman" w:hAnsi="Cambria Math" w:cs="Times New Roman"/>
                                    <w:sz w:val="14"/>
                                    <w:szCs w:val="14"/>
                                  </w:rPr>
                                  <m:t>fuel oil</m:t>
                                </m:r>
                              </m:sub>
                            </m:sSub>
                            <m:r>
                              <w:rPr>
                                <w:rFonts w:ascii="Cambria Math" w:eastAsia="Times New Roman" w:hAnsi="Cambria Math" w:cs="Times New Roman"/>
                                <w:sz w:val="14"/>
                                <w:szCs w:val="14"/>
                              </w:rPr>
                              <m:t>+</m:t>
                            </m:r>
                            <m:sSub>
                              <m:sSubPr>
                                <m:ctrlPr>
                                  <w:rPr>
                                    <w:rFonts w:ascii="Cambria Math" w:hAnsi="Cambria Math"/>
                                    <w:i/>
                                    <w:sz w:val="14"/>
                                    <w:szCs w:val="14"/>
                                  </w:rPr>
                                </m:ctrlPr>
                              </m:sSubPr>
                              <m:e>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C</m:t>
                                        </m:r>
                                      </m:e>
                                      <m:sub>
                                        <m:r>
                                          <w:rPr>
                                            <w:rFonts w:ascii="Cambria Math" w:hAnsi="Cambria Math"/>
                                            <w:sz w:val="14"/>
                                            <w:szCs w:val="14"/>
                                          </w:rPr>
                                          <m:t>factor</m:t>
                                        </m:r>
                                      </m:sub>
                                    </m:sSub>
                                    <m:acc>
                                      <m:accPr>
                                        <m:chr m:val="̇"/>
                                        <m:ctrlPr>
                                          <w:rPr>
                                            <w:rFonts w:ascii="Cambria Math" w:hAnsi="Cambria Math"/>
                                            <w:i/>
                                            <w:sz w:val="14"/>
                                            <w:szCs w:val="14"/>
                                          </w:rPr>
                                        </m:ctrlPr>
                                      </m:accPr>
                                      <m:e>
                                        <m:r>
                                          <w:rPr>
                                            <w:rFonts w:ascii="Cambria Math" w:hAnsi="Cambria Math"/>
                                            <w:sz w:val="14"/>
                                            <w:szCs w:val="14"/>
                                          </w:rPr>
                                          <m:t>E</m:t>
                                        </m:r>
                                      </m:e>
                                    </m:acc>
                                  </m:e>
                                </m:d>
                                <m:ctrlPr>
                                  <w:rPr>
                                    <w:rFonts w:ascii="Cambria Math" w:eastAsia="Times New Roman" w:hAnsi="Cambria Math" w:cs="Times New Roman"/>
                                    <w:i/>
                                    <w:sz w:val="14"/>
                                    <w:szCs w:val="14"/>
                                  </w:rPr>
                                </m:ctrlPr>
                              </m:e>
                              <m:sub>
                                <m:r>
                                  <w:rPr>
                                    <w:rFonts w:ascii="Cambria Math" w:eastAsia="Times New Roman" w:hAnsi="Cambria Math" w:cs="Times New Roman"/>
                                    <w:sz w:val="14"/>
                                    <w:szCs w:val="14"/>
                                  </w:rPr>
                                  <m:t>steam</m:t>
                                </m:r>
                              </m:sub>
                            </m:sSub>
                            <m:r>
                              <w:rPr>
                                <w:rFonts w:ascii="Cambria Math" w:eastAsia="Times New Roman" w:hAnsi="Cambria Math" w:cs="Times New Roman"/>
                                <w:sz w:val="14"/>
                                <w:szCs w:val="14"/>
                              </w:rPr>
                              <m:t>+…+</m:t>
                            </m:r>
                            <m:sSub>
                              <m:sSubPr>
                                <m:ctrlPr>
                                  <w:rPr>
                                    <w:rFonts w:ascii="Cambria Math" w:hAnsi="Cambria Math"/>
                                    <w:i/>
                                    <w:sz w:val="14"/>
                                    <w:szCs w:val="14"/>
                                  </w:rPr>
                                </m:ctrlPr>
                              </m:sSubPr>
                              <m:e>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C</m:t>
                                        </m:r>
                                      </m:e>
                                      <m:sub>
                                        <m:r>
                                          <w:rPr>
                                            <w:rFonts w:ascii="Cambria Math" w:hAnsi="Cambria Math"/>
                                            <w:sz w:val="14"/>
                                            <w:szCs w:val="14"/>
                                          </w:rPr>
                                          <m:t>factor</m:t>
                                        </m:r>
                                      </m:sub>
                                    </m:sSub>
                                    <m:acc>
                                      <m:accPr>
                                        <m:chr m:val="̇"/>
                                        <m:ctrlPr>
                                          <w:rPr>
                                            <w:rFonts w:ascii="Cambria Math" w:hAnsi="Cambria Math"/>
                                            <w:i/>
                                            <w:sz w:val="14"/>
                                            <w:szCs w:val="14"/>
                                          </w:rPr>
                                        </m:ctrlPr>
                                      </m:accPr>
                                      <m:e>
                                        <m:r>
                                          <w:rPr>
                                            <w:rFonts w:ascii="Cambria Math" w:hAnsi="Cambria Math"/>
                                            <w:sz w:val="14"/>
                                            <w:szCs w:val="14"/>
                                          </w:rPr>
                                          <m:t>E</m:t>
                                        </m:r>
                                      </m:e>
                                    </m:acc>
                                  </m:e>
                                </m:d>
                                <m:ctrlPr>
                                  <w:rPr>
                                    <w:rFonts w:ascii="Cambria Math" w:eastAsia="Times New Roman" w:hAnsi="Cambria Math" w:cs="Times New Roman"/>
                                    <w:i/>
                                    <w:sz w:val="14"/>
                                    <w:szCs w:val="14"/>
                                  </w:rPr>
                                </m:ctrlPr>
                              </m:e>
                              <m:sub>
                                <m:r>
                                  <w:rPr>
                                    <w:rFonts w:ascii="Cambria Math" w:eastAsia="Times New Roman" w:hAnsi="Cambria Math" w:cs="Times New Roman"/>
                                    <w:sz w:val="14"/>
                                    <w:szCs w:val="14"/>
                                  </w:rPr>
                                  <m:t>electricity</m:t>
                                </m:r>
                              </m:sub>
                            </m:sSub>
                          </m:e>
                        </m:d>
                      </m:e>
                      <m:sub>
                        <m:eqArr>
                          <m:eqArrPr>
                            <m:ctrlPr>
                              <w:rPr>
                                <w:rFonts w:ascii="Cambria Math" w:hAnsi="Cambria Math"/>
                                <w:i/>
                                <w:sz w:val="14"/>
                                <w:szCs w:val="14"/>
                              </w:rPr>
                            </m:ctrlPr>
                          </m:eqArrPr>
                          <m:e>
                            <m:r>
                              <w:rPr>
                                <w:rFonts w:ascii="Cambria Math" w:hAnsi="Cambria Math"/>
                                <w:sz w:val="14"/>
                                <w:szCs w:val="14"/>
                              </w:rPr>
                              <m:t xml:space="preserve">waste </m:t>
                            </m:r>
                          </m:e>
                          <m:e>
                            <m:r>
                              <w:rPr>
                                <w:rFonts w:ascii="Cambria Math" w:hAnsi="Cambria Math"/>
                                <w:sz w:val="14"/>
                                <w:szCs w:val="14"/>
                              </w:rPr>
                              <m:t>units</m:t>
                            </m:r>
                          </m:e>
                        </m:eqArr>
                      </m:sub>
                    </m:sSub>
                  </m:num>
                  <m:den>
                    <m:sSub>
                      <m:sSubPr>
                        <m:ctrlPr>
                          <w:rPr>
                            <w:rFonts w:ascii="Cambria Math" w:hAnsi="Cambria Math"/>
                            <w:i/>
                            <w:sz w:val="14"/>
                            <w:szCs w:val="14"/>
                          </w:rPr>
                        </m:ctrlPr>
                      </m:sSubPr>
                      <m:e>
                        <m:acc>
                          <m:accPr>
                            <m:chr m:val="̇"/>
                            <m:ctrlPr>
                              <w:rPr>
                                <w:rFonts w:ascii="Cambria Math" w:hAnsi="Cambria Math"/>
                                <w:i/>
                                <w:sz w:val="14"/>
                                <w:szCs w:val="14"/>
                              </w:rPr>
                            </m:ctrlPr>
                          </m:accPr>
                          <m:e>
                            <m:r>
                              <w:rPr>
                                <w:rFonts w:ascii="Cambria Math" w:hAnsi="Cambria Math"/>
                                <w:sz w:val="14"/>
                                <w:szCs w:val="14"/>
                              </w:rPr>
                              <m:t>m</m:t>
                            </m:r>
                          </m:e>
                        </m:acc>
                      </m:e>
                      <m:sub>
                        <m:r>
                          <w:rPr>
                            <w:rFonts w:ascii="Cambria Math" w:hAnsi="Cambria Math"/>
                            <w:sz w:val="14"/>
                            <w:szCs w:val="14"/>
                          </w:rPr>
                          <m:t>product</m:t>
                        </m:r>
                      </m:sub>
                    </m:sSub>
                  </m:den>
                </m:f>
              </m:oMath>
            </m:oMathPara>
          </w:p>
          <w:p w14:paraId="07A32E18" w14:textId="77777777" w:rsidR="00F82E9F" w:rsidRPr="00F82E9F" w:rsidRDefault="00F82E9F" w:rsidP="00F82E9F">
            <w:pPr>
              <w:spacing w:after="0" w:line="240" w:lineRule="auto"/>
              <w:jc w:val="center"/>
              <w:rPr>
                <w:rFonts w:ascii="Times New Roman" w:eastAsia="Times New Roman" w:hAnsi="Times New Roman" w:cs="Times New Roman"/>
                <w:sz w:val="18"/>
                <w:szCs w:val="18"/>
              </w:rPr>
            </w:pPr>
          </w:p>
          <w:p w14:paraId="517A33F7" w14:textId="0AEC8D23" w:rsidR="00337F1D" w:rsidRPr="00603AD3" w:rsidRDefault="00337F1D" w:rsidP="00A93D54">
            <w:pPr>
              <w:jc w:val="center"/>
              <w:rPr>
                <w:rFonts w:ascii="Times New Roman" w:hAnsi="Times New Roman" w:cs="Times New Roman"/>
                <w:color w:val="000000"/>
                <w:sz w:val="18"/>
                <w:szCs w:val="18"/>
              </w:rPr>
            </w:pPr>
          </w:p>
          <w:p w14:paraId="58287354" w14:textId="77777777" w:rsidR="00337F1D" w:rsidRPr="00603AD3" w:rsidRDefault="00337F1D" w:rsidP="00A93D54">
            <w:pPr>
              <w:spacing w:after="0" w:line="240" w:lineRule="auto"/>
              <w:jc w:val="center"/>
              <w:rPr>
                <w:rFonts w:ascii="Times New Roman" w:eastAsia="Times New Roman" w:hAnsi="Times New Roman" w:cs="Times New Roman"/>
                <w:sz w:val="18"/>
                <w:szCs w:val="18"/>
              </w:rPr>
            </w:pPr>
          </w:p>
        </w:tc>
        <w:tc>
          <w:tcPr>
            <w:tcW w:w="1236" w:type="dxa"/>
            <w:tcBorders>
              <w:top w:val="single" w:sz="4" w:space="0" w:color="auto"/>
              <w:left w:val="nil"/>
              <w:bottom w:val="single" w:sz="4" w:space="0" w:color="auto"/>
              <w:right w:val="single" w:sz="4" w:space="0" w:color="auto"/>
            </w:tcBorders>
            <w:shd w:val="clear" w:color="000000" w:fill="FFFFFF"/>
            <w:vAlign w:val="center"/>
          </w:tcPr>
          <w:p w14:paraId="22DD4D3C" w14:textId="77777777" w:rsidR="00337F1D" w:rsidRPr="00603AD3" w:rsidRDefault="00337F1D" w:rsidP="00A93D54">
            <w:pPr>
              <w:jc w:val="center"/>
              <w:rPr>
                <w:rFonts w:ascii="Times New Roman" w:hAnsi="Times New Roman" w:cs="Times New Roman"/>
                <w:color w:val="000000"/>
                <w:sz w:val="18"/>
                <w:szCs w:val="18"/>
              </w:rPr>
            </w:pPr>
            <w:r w:rsidRPr="00603AD3">
              <w:rPr>
                <w:rFonts w:ascii="Times New Roman" w:hAnsi="Times New Roman" w:cs="Times New Roman"/>
                <w:color w:val="000000"/>
                <w:sz w:val="18"/>
                <w:szCs w:val="18"/>
              </w:rPr>
              <w:t>MJ/kg</w:t>
            </w:r>
          </w:p>
        </w:tc>
      </w:tr>
      <w:tr w:rsidR="00F82E9F" w:rsidRPr="0028503F" w14:paraId="12C4C9E7" w14:textId="77777777" w:rsidTr="00F82E9F">
        <w:trPr>
          <w:trHeight w:val="1598"/>
        </w:trPr>
        <w:tc>
          <w:tcPr>
            <w:tcW w:w="612" w:type="dxa"/>
            <w:tcBorders>
              <w:top w:val="nil"/>
              <w:left w:val="single" w:sz="8" w:space="0" w:color="auto"/>
              <w:bottom w:val="single" w:sz="4" w:space="0" w:color="auto"/>
              <w:right w:val="single" w:sz="4" w:space="0" w:color="auto"/>
            </w:tcBorders>
            <w:shd w:val="clear" w:color="000000" w:fill="FFFFFF"/>
            <w:noWrap/>
            <w:vAlign w:val="center"/>
          </w:tcPr>
          <w:p w14:paraId="6398FA65" w14:textId="77777777" w:rsidR="00337F1D" w:rsidRPr="00603AD3" w:rsidRDefault="00337F1D" w:rsidP="00A93D54">
            <w:pPr>
              <w:spacing w:after="0" w:line="240" w:lineRule="auto"/>
              <w:jc w:val="center"/>
              <w:rPr>
                <w:rFonts w:ascii="Times New Roman" w:eastAsia="Times New Roman" w:hAnsi="Times New Roman" w:cs="Times New Roman"/>
                <w:b/>
                <w:bCs/>
                <w:sz w:val="18"/>
                <w:szCs w:val="18"/>
              </w:rPr>
            </w:pPr>
            <w:r w:rsidRPr="00603AD3">
              <w:rPr>
                <w:rFonts w:ascii="Times New Roman" w:hAnsi="Times New Roman" w:cs="Times New Roman"/>
                <w:b/>
                <w:bCs/>
                <w:sz w:val="18"/>
                <w:szCs w:val="18"/>
              </w:rPr>
              <w:t>5</w:t>
            </w:r>
          </w:p>
        </w:tc>
        <w:tc>
          <w:tcPr>
            <w:tcW w:w="2251" w:type="dxa"/>
            <w:tcBorders>
              <w:top w:val="single" w:sz="4" w:space="0" w:color="auto"/>
              <w:left w:val="nil"/>
              <w:bottom w:val="single" w:sz="4" w:space="0" w:color="auto"/>
              <w:right w:val="single" w:sz="4" w:space="0" w:color="auto"/>
            </w:tcBorders>
            <w:shd w:val="clear" w:color="000000" w:fill="FFFFFF"/>
            <w:vAlign w:val="center"/>
          </w:tcPr>
          <w:p w14:paraId="7ECAE395" w14:textId="77777777" w:rsidR="00337F1D" w:rsidRPr="00603AD3" w:rsidRDefault="00337F1D" w:rsidP="00A93D54">
            <w:pPr>
              <w:spacing w:after="0" w:line="240" w:lineRule="auto"/>
              <w:rPr>
                <w:rFonts w:ascii="Times New Roman" w:eastAsia="Times New Roman" w:hAnsi="Times New Roman" w:cs="Times New Roman"/>
                <w:color w:val="000000"/>
                <w:sz w:val="18"/>
                <w:szCs w:val="18"/>
              </w:rPr>
            </w:pPr>
            <w:r w:rsidRPr="00603AD3">
              <w:rPr>
                <w:rFonts w:ascii="Times New Roman" w:hAnsi="Times New Roman" w:cs="Times New Roman"/>
                <w:color w:val="000000"/>
                <w:sz w:val="18"/>
                <w:szCs w:val="18"/>
              </w:rPr>
              <w:t>Solvent recovery energy</w:t>
            </w:r>
          </w:p>
        </w:tc>
        <w:tc>
          <w:tcPr>
            <w:tcW w:w="1007" w:type="dxa"/>
            <w:tcBorders>
              <w:top w:val="nil"/>
              <w:left w:val="nil"/>
              <w:bottom w:val="single" w:sz="4" w:space="0" w:color="auto"/>
              <w:right w:val="single" w:sz="4" w:space="0" w:color="auto"/>
            </w:tcBorders>
            <w:shd w:val="clear" w:color="000000" w:fill="FFFFFF"/>
            <w:noWrap/>
            <w:vAlign w:val="center"/>
          </w:tcPr>
          <w:p w14:paraId="4889C4BD" w14:textId="77777777" w:rsidR="00337F1D" w:rsidRPr="00603AD3" w:rsidRDefault="00337F1D" w:rsidP="00A93D54">
            <w:pPr>
              <w:spacing w:after="0" w:line="240" w:lineRule="auto"/>
              <w:jc w:val="center"/>
              <w:rPr>
                <w:rFonts w:ascii="Times New Roman" w:eastAsia="Times New Roman" w:hAnsi="Times New Roman" w:cs="Times New Roman"/>
                <w:color w:val="000000"/>
                <w:sz w:val="18"/>
                <w:szCs w:val="18"/>
              </w:rPr>
            </w:pPr>
            <w:r w:rsidRPr="00603AD3">
              <w:rPr>
                <w:rFonts w:ascii="Times New Roman" w:hAnsi="Times New Roman" w:cs="Times New Roman"/>
                <w:color w:val="000000"/>
                <w:sz w:val="18"/>
                <w:szCs w:val="18"/>
              </w:rPr>
              <w:t>SRE</w:t>
            </w:r>
          </w:p>
        </w:tc>
        <w:tc>
          <w:tcPr>
            <w:tcW w:w="2276" w:type="dxa"/>
            <w:tcBorders>
              <w:top w:val="nil"/>
              <w:left w:val="nil"/>
              <w:bottom w:val="single" w:sz="4" w:space="0" w:color="auto"/>
              <w:right w:val="single" w:sz="4" w:space="0" w:color="auto"/>
            </w:tcBorders>
            <w:shd w:val="clear" w:color="000000" w:fill="FFFFFF"/>
            <w:vAlign w:val="center"/>
          </w:tcPr>
          <w:p w14:paraId="684D5901" w14:textId="77777777" w:rsidR="00337F1D" w:rsidRPr="00603AD3" w:rsidRDefault="00337F1D" w:rsidP="00A93D54">
            <w:pPr>
              <w:spacing w:after="0" w:line="240" w:lineRule="auto"/>
              <w:jc w:val="both"/>
              <w:rPr>
                <w:rFonts w:ascii="Times New Roman" w:eastAsia="Times New Roman" w:hAnsi="Times New Roman" w:cs="Times New Roman"/>
                <w:i/>
                <w:iCs/>
                <w:sz w:val="18"/>
                <w:szCs w:val="18"/>
              </w:rPr>
            </w:pPr>
            <w:r w:rsidRPr="00603AD3">
              <w:rPr>
                <w:rFonts w:ascii="Times New Roman" w:hAnsi="Times New Roman" w:cs="Times New Roman"/>
                <w:sz w:val="18"/>
                <w:szCs w:val="18"/>
              </w:rPr>
              <w:t xml:space="preserve">Solvent recovery energy, SRE. This indicator describes the net amount of energy required by the process units, which are related to the processing of solvent recovery for reuse per unit mass of valuable product(s). A zero energy (caloric) value per mass of product is the best case 69 scenario and a ten percent (10%) of the total energy consumption per mass of product is the </w:t>
            </w:r>
            <w:proofErr w:type="gramStart"/>
            <w:r w:rsidRPr="00603AD3">
              <w:rPr>
                <w:rFonts w:ascii="Times New Roman" w:hAnsi="Times New Roman" w:cs="Times New Roman"/>
                <w:sz w:val="18"/>
                <w:szCs w:val="18"/>
              </w:rPr>
              <w:t>worst case</w:t>
            </w:r>
            <w:proofErr w:type="gramEnd"/>
            <w:r w:rsidRPr="00603AD3">
              <w:rPr>
                <w:rFonts w:ascii="Times New Roman" w:hAnsi="Times New Roman" w:cs="Times New Roman"/>
                <w:sz w:val="18"/>
                <w:szCs w:val="18"/>
              </w:rPr>
              <w:t xml:space="preserve"> scenario value for this indicator.</w:t>
            </w:r>
          </w:p>
        </w:tc>
        <w:tc>
          <w:tcPr>
            <w:tcW w:w="5920" w:type="dxa"/>
            <w:tcBorders>
              <w:top w:val="nil"/>
              <w:left w:val="nil"/>
              <w:bottom w:val="single" w:sz="4" w:space="0" w:color="auto"/>
              <w:right w:val="single" w:sz="4" w:space="0" w:color="auto"/>
            </w:tcBorders>
            <w:shd w:val="clear" w:color="000000" w:fill="FFFFFF"/>
            <w:noWrap/>
            <w:vAlign w:val="center"/>
          </w:tcPr>
          <w:p w14:paraId="7A5C6D1A" w14:textId="57E3B676" w:rsidR="00337F1D" w:rsidRPr="00603AD3" w:rsidRDefault="00F82E9F" w:rsidP="00A93D54">
            <w:pPr>
              <w:spacing w:after="0" w:line="240" w:lineRule="auto"/>
              <w:jc w:val="center"/>
              <w:rPr>
                <w:rFonts w:ascii="Times New Roman" w:eastAsia="Times New Roman" w:hAnsi="Times New Roman" w:cs="Times New Roman"/>
                <w:sz w:val="18"/>
                <w:szCs w:val="18"/>
              </w:rPr>
            </w:pPr>
            <m:oMathPara>
              <m:oMath>
                <m:r>
                  <w:rPr>
                    <w:rFonts w:ascii="Cambria Math" w:hAnsi="Cambria Math"/>
                    <w:sz w:val="14"/>
                    <w:szCs w:val="14"/>
                  </w:rPr>
                  <m:t>SRE=</m:t>
                </m:r>
                <m:f>
                  <m:fPr>
                    <m:ctrlPr>
                      <w:rPr>
                        <w:rFonts w:ascii="Cambria Math" w:hAnsi="Cambria Math"/>
                        <w:i/>
                        <w:sz w:val="14"/>
                        <w:szCs w:val="14"/>
                      </w:rPr>
                    </m:ctrlPr>
                  </m:fPr>
                  <m:num>
                    <m:sSub>
                      <m:sSubPr>
                        <m:ctrlPr>
                          <w:rPr>
                            <w:rFonts w:ascii="Cambria Math" w:hAnsi="Cambria Math"/>
                            <w:i/>
                            <w:sz w:val="14"/>
                            <w:szCs w:val="14"/>
                          </w:rPr>
                        </m:ctrlPr>
                      </m:sSubPr>
                      <m:e>
                        <m:d>
                          <m:dPr>
                            <m:begChr m:val="["/>
                            <m:endChr m:val="]"/>
                            <m:ctrlPr>
                              <w:rPr>
                                <w:rFonts w:ascii="Cambria Math" w:hAnsi="Cambria Math"/>
                                <w:i/>
                                <w:sz w:val="14"/>
                                <w:szCs w:val="14"/>
                              </w:rPr>
                            </m:ctrlPr>
                          </m:dPr>
                          <m:e>
                            <m:sSub>
                              <m:sSubPr>
                                <m:ctrlPr>
                                  <w:rPr>
                                    <w:rFonts w:ascii="Cambria Math" w:hAnsi="Cambria Math"/>
                                    <w:i/>
                                    <w:sz w:val="14"/>
                                    <w:szCs w:val="14"/>
                                  </w:rPr>
                                </m:ctrlPr>
                              </m:sSubPr>
                              <m:e>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C</m:t>
                                        </m:r>
                                      </m:e>
                                      <m:sub>
                                        <m:r>
                                          <w:rPr>
                                            <w:rFonts w:ascii="Cambria Math" w:hAnsi="Cambria Math"/>
                                            <w:sz w:val="14"/>
                                            <w:szCs w:val="14"/>
                                          </w:rPr>
                                          <m:t>factor</m:t>
                                        </m:r>
                                      </m:sub>
                                    </m:sSub>
                                    <m:acc>
                                      <m:accPr>
                                        <m:chr m:val="̇"/>
                                        <m:ctrlPr>
                                          <w:rPr>
                                            <w:rFonts w:ascii="Cambria Math" w:hAnsi="Cambria Math"/>
                                            <w:i/>
                                            <w:sz w:val="14"/>
                                            <w:szCs w:val="14"/>
                                          </w:rPr>
                                        </m:ctrlPr>
                                      </m:accPr>
                                      <m:e>
                                        <m:r>
                                          <w:rPr>
                                            <w:rFonts w:ascii="Cambria Math" w:hAnsi="Cambria Math"/>
                                            <w:sz w:val="14"/>
                                            <w:szCs w:val="14"/>
                                          </w:rPr>
                                          <m:t>E</m:t>
                                        </m:r>
                                      </m:e>
                                    </m:acc>
                                  </m:e>
                                </m:d>
                                <m:ctrlPr>
                                  <w:rPr>
                                    <w:rFonts w:ascii="Cambria Math" w:eastAsia="Times New Roman" w:hAnsi="Cambria Math" w:cs="Times New Roman"/>
                                    <w:i/>
                                    <w:sz w:val="14"/>
                                    <w:szCs w:val="14"/>
                                  </w:rPr>
                                </m:ctrlPr>
                              </m:e>
                              <m:sub>
                                <m:r>
                                  <w:rPr>
                                    <w:rFonts w:ascii="Cambria Math" w:eastAsia="Times New Roman" w:hAnsi="Cambria Math" w:cs="Times New Roman"/>
                                    <w:sz w:val="14"/>
                                    <w:szCs w:val="14"/>
                                  </w:rPr>
                                  <m:t>natural gas</m:t>
                                </m:r>
                              </m:sub>
                            </m:sSub>
                            <m:r>
                              <w:rPr>
                                <w:rFonts w:ascii="Cambria Math" w:eastAsia="Times New Roman" w:hAnsi="Cambria Math" w:cs="Times New Roman"/>
                                <w:sz w:val="14"/>
                                <w:szCs w:val="14"/>
                              </w:rPr>
                              <m:t>+</m:t>
                            </m:r>
                            <m:sSub>
                              <m:sSubPr>
                                <m:ctrlPr>
                                  <w:rPr>
                                    <w:rFonts w:ascii="Cambria Math" w:hAnsi="Cambria Math"/>
                                    <w:i/>
                                    <w:sz w:val="14"/>
                                    <w:szCs w:val="14"/>
                                  </w:rPr>
                                </m:ctrlPr>
                              </m:sSubPr>
                              <m:e>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C</m:t>
                                        </m:r>
                                      </m:e>
                                      <m:sub>
                                        <m:r>
                                          <w:rPr>
                                            <w:rFonts w:ascii="Cambria Math" w:hAnsi="Cambria Math"/>
                                            <w:sz w:val="14"/>
                                            <w:szCs w:val="14"/>
                                          </w:rPr>
                                          <m:t>factor</m:t>
                                        </m:r>
                                      </m:sub>
                                    </m:sSub>
                                    <m:acc>
                                      <m:accPr>
                                        <m:chr m:val="̇"/>
                                        <m:ctrlPr>
                                          <w:rPr>
                                            <w:rFonts w:ascii="Cambria Math" w:hAnsi="Cambria Math"/>
                                            <w:i/>
                                            <w:sz w:val="14"/>
                                            <w:szCs w:val="14"/>
                                          </w:rPr>
                                        </m:ctrlPr>
                                      </m:accPr>
                                      <m:e>
                                        <m:r>
                                          <w:rPr>
                                            <w:rFonts w:ascii="Cambria Math" w:hAnsi="Cambria Math"/>
                                            <w:sz w:val="14"/>
                                            <w:szCs w:val="14"/>
                                          </w:rPr>
                                          <m:t>E</m:t>
                                        </m:r>
                                      </m:e>
                                    </m:acc>
                                  </m:e>
                                </m:d>
                                <m:ctrlPr>
                                  <w:rPr>
                                    <w:rFonts w:ascii="Cambria Math" w:eastAsia="Times New Roman" w:hAnsi="Cambria Math" w:cs="Times New Roman"/>
                                    <w:i/>
                                    <w:sz w:val="14"/>
                                    <w:szCs w:val="14"/>
                                  </w:rPr>
                                </m:ctrlPr>
                              </m:e>
                              <m:sub>
                                <m:r>
                                  <w:rPr>
                                    <w:rFonts w:ascii="Cambria Math" w:eastAsia="Times New Roman" w:hAnsi="Cambria Math" w:cs="Times New Roman"/>
                                    <w:sz w:val="14"/>
                                    <w:szCs w:val="14"/>
                                  </w:rPr>
                                  <m:t>fuel oil</m:t>
                                </m:r>
                              </m:sub>
                            </m:sSub>
                            <m:r>
                              <w:rPr>
                                <w:rFonts w:ascii="Cambria Math" w:eastAsia="Times New Roman" w:hAnsi="Cambria Math" w:cs="Times New Roman"/>
                                <w:sz w:val="14"/>
                                <w:szCs w:val="14"/>
                              </w:rPr>
                              <m:t>+</m:t>
                            </m:r>
                            <m:sSub>
                              <m:sSubPr>
                                <m:ctrlPr>
                                  <w:rPr>
                                    <w:rFonts w:ascii="Cambria Math" w:hAnsi="Cambria Math"/>
                                    <w:i/>
                                    <w:sz w:val="14"/>
                                    <w:szCs w:val="14"/>
                                  </w:rPr>
                                </m:ctrlPr>
                              </m:sSubPr>
                              <m:e>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C</m:t>
                                        </m:r>
                                      </m:e>
                                      <m:sub>
                                        <m:r>
                                          <w:rPr>
                                            <w:rFonts w:ascii="Cambria Math" w:hAnsi="Cambria Math"/>
                                            <w:sz w:val="14"/>
                                            <w:szCs w:val="14"/>
                                          </w:rPr>
                                          <m:t>factor</m:t>
                                        </m:r>
                                      </m:sub>
                                    </m:sSub>
                                    <m:acc>
                                      <m:accPr>
                                        <m:chr m:val="̇"/>
                                        <m:ctrlPr>
                                          <w:rPr>
                                            <w:rFonts w:ascii="Cambria Math" w:hAnsi="Cambria Math"/>
                                            <w:i/>
                                            <w:sz w:val="14"/>
                                            <w:szCs w:val="14"/>
                                          </w:rPr>
                                        </m:ctrlPr>
                                      </m:accPr>
                                      <m:e>
                                        <m:r>
                                          <w:rPr>
                                            <w:rFonts w:ascii="Cambria Math" w:hAnsi="Cambria Math"/>
                                            <w:sz w:val="14"/>
                                            <w:szCs w:val="14"/>
                                          </w:rPr>
                                          <m:t>E</m:t>
                                        </m:r>
                                      </m:e>
                                    </m:acc>
                                  </m:e>
                                </m:d>
                                <m:ctrlPr>
                                  <w:rPr>
                                    <w:rFonts w:ascii="Cambria Math" w:eastAsia="Times New Roman" w:hAnsi="Cambria Math" w:cs="Times New Roman"/>
                                    <w:i/>
                                    <w:sz w:val="14"/>
                                    <w:szCs w:val="14"/>
                                  </w:rPr>
                                </m:ctrlPr>
                              </m:e>
                              <m:sub>
                                <m:r>
                                  <w:rPr>
                                    <w:rFonts w:ascii="Cambria Math" w:eastAsia="Times New Roman" w:hAnsi="Cambria Math" w:cs="Times New Roman"/>
                                    <w:sz w:val="14"/>
                                    <w:szCs w:val="14"/>
                                  </w:rPr>
                                  <m:t>steam</m:t>
                                </m:r>
                              </m:sub>
                            </m:sSub>
                            <m:r>
                              <w:rPr>
                                <w:rFonts w:ascii="Cambria Math" w:eastAsia="Times New Roman" w:hAnsi="Cambria Math" w:cs="Times New Roman"/>
                                <w:sz w:val="14"/>
                                <w:szCs w:val="14"/>
                              </w:rPr>
                              <m:t>+…+</m:t>
                            </m:r>
                            <m:sSub>
                              <m:sSubPr>
                                <m:ctrlPr>
                                  <w:rPr>
                                    <w:rFonts w:ascii="Cambria Math" w:hAnsi="Cambria Math"/>
                                    <w:i/>
                                    <w:sz w:val="14"/>
                                    <w:szCs w:val="14"/>
                                  </w:rPr>
                                </m:ctrlPr>
                              </m:sSubPr>
                              <m:e>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C</m:t>
                                        </m:r>
                                      </m:e>
                                      <m:sub>
                                        <m:r>
                                          <w:rPr>
                                            <w:rFonts w:ascii="Cambria Math" w:hAnsi="Cambria Math"/>
                                            <w:sz w:val="14"/>
                                            <w:szCs w:val="14"/>
                                          </w:rPr>
                                          <m:t>factor</m:t>
                                        </m:r>
                                      </m:sub>
                                    </m:sSub>
                                    <m:acc>
                                      <m:accPr>
                                        <m:chr m:val="̇"/>
                                        <m:ctrlPr>
                                          <w:rPr>
                                            <w:rFonts w:ascii="Cambria Math" w:hAnsi="Cambria Math"/>
                                            <w:i/>
                                            <w:sz w:val="14"/>
                                            <w:szCs w:val="14"/>
                                          </w:rPr>
                                        </m:ctrlPr>
                                      </m:accPr>
                                      <m:e>
                                        <m:r>
                                          <w:rPr>
                                            <w:rFonts w:ascii="Cambria Math" w:hAnsi="Cambria Math"/>
                                            <w:sz w:val="14"/>
                                            <w:szCs w:val="14"/>
                                          </w:rPr>
                                          <m:t>E</m:t>
                                        </m:r>
                                      </m:e>
                                    </m:acc>
                                  </m:e>
                                </m:d>
                                <m:ctrlPr>
                                  <w:rPr>
                                    <w:rFonts w:ascii="Cambria Math" w:eastAsia="Times New Roman" w:hAnsi="Cambria Math" w:cs="Times New Roman"/>
                                    <w:i/>
                                    <w:sz w:val="14"/>
                                    <w:szCs w:val="14"/>
                                  </w:rPr>
                                </m:ctrlPr>
                              </m:e>
                              <m:sub>
                                <m:r>
                                  <w:rPr>
                                    <w:rFonts w:ascii="Cambria Math" w:eastAsia="Times New Roman" w:hAnsi="Cambria Math" w:cs="Times New Roman"/>
                                    <w:sz w:val="14"/>
                                    <w:szCs w:val="14"/>
                                  </w:rPr>
                                  <m:t>electricity</m:t>
                                </m:r>
                              </m:sub>
                            </m:sSub>
                          </m:e>
                        </m:d>
                      </m:e>
                      <m:sub>
                        <m:eqArr>
                          <m:eqArrPr>
                            <m:ctrlPr>
                              <w:rPr>
                                <w:rFonts w:ascii="Cambria Math" w:hAnsi="Cambria Math"/>
                                <w:i/>
                                <w:sz w:val="14"/>
                                <w:szCs w:val="14"/>
                              </w:rPr>
                            </m:ctrlPr>
                          </m:eqArrPr>
                          <m:e>
                            <m:r>
                              <w:rPr>
                                <w:rFonts w:ascii="Cambria Math" w:hAnsi="Cambria Math"/>
                                <w:sz w:val="14"/>
                                <w:szCs w:val="14"/>
                              </w:rPr>
                              <m:t>solvent</m:t>
                            </m:r>
                          </m:e>
                          <m:e>
                            <m:r>
                              <w:rPr>
                                <w:rFonts w:ascii="Cambria Math" w:hAnsi="Cambria Math"/>
                                <w:sz w:val="14"/>
                                <w:szCs w:val="14"/>
                              </w:rPr>
                              <m:t>recov.</m:t>
                            </m:r>
                            <m:ctrlPr>
                              <w:rPr>
                                <w:rFonts w:ascii="Cambria Math" w:eastAsia="Cambria Math" w:hAnsi="Cambria Math" w:cs="Cambria Math"/>
                                <w:i/>
                                <w:sz w:val="14"/>
                                <w:szCs w:val="14"/>
                              </w:rPr>
                            </m:ctrlPr>
                          </m:e>
                          <m:e>
                            <m:r>
                              <w:rPr>
                                <w:rFonts w:ascii="Cambria Math" w:eastAsia="Cambria Math" w:hAnsi="Cambria Math" w:cs="Cambria Math"/>
                                <w:sz w:val="14"/>
                                <w:szCs w:val="14"/>
                              </w:rPr>
                              <m:t>units</m:t>
                            </m:r>
                          </m:e>
                        </m:eqArr>
                      </m:sub>
                    </m:sSub>
                  </m:num>
                  <m:den>
                    <m:sSub>
                      <m:sSubPr>
                        <m:ctrlPr>
                          <w:rPr>
                            <w:rFonts w:ascii="Cambria Math" w:hAnsi="Cambria Math"/>
                            <w:i/>
                            <w:sz w:val="14"/>
                            <w:szCs w:val="14"/>
                          </w:rPr>
                        </m:ctrlPr>
                      </m:sSubPr>
                      <m:e>
                        <m:acc>
                          <m:accPr>
                            <m:chr m:val="̇"/>
                            <m:ctrlPr>
                              <w:rPr>
                                <w:rFonts w:ascii="Cambria Math" w:hAnsi="Cambria Math"/>
                                <w:i/>
                                <w:sz w:val="14"/>
                                <w:szCs w:val="14"/>
                              </w:rPr>
                            </m:ctrlPr>
                          </m:accPr>
                          <m:e>
                            <m:r>
                              <w:rPr>
                                <w:rFonts w:ascii="Cambria Math" w:hAnsi="Cambria Math"/>
                                <w:sz w:val="14"/>
                                <w:szCs w:val="14"/>
                              </w:rPr>
                              <m:t>m</m:t>
                            </m:r>
                          </m:e>
                        </m:acc>
                      </m:e>
                      <m:sub>
                        <m:r>
                          <w:rPr>
                            <w:rFonts w:ascii="Cambria Math" w:hAnsi="Cambria Math"/>
                            <w:sz w:val="14"/>
                            <w:szCs w:val="14"/>
                          </w:rPr>
                          <m:t>product</m:t>
                        </m:r>
                      </m:sub>
                    </m:sSub>
                  </m:den>
                </m:f>
              </m:oMath>
            </m:oMathPara>
          </w:p>
        </w:tc>
        <w:tc>
          <w:tcPr>
            <w:tcW w:w="1236" w:type="dxa"/>
            <w:tcBorders>
              <w:top w:val="nil"/>
              <w:left w:val="nil"/>
              <w:bottom w:val="single" w:sz="4" w:space="0" w:color="auto"/>
              <w:right w:val="single" w:sz="4" w:space="0" w:color="auto"/>
            </w:tcBorders>
            <w:shd w:val="clear" w:color="000000" w:fill="FFFFFF"/>
            <w:vAlign w:val="center"/>
          </w:tcPr>
          <w:p w14:paraId="46D2744F" w14:textId="77777777" w:rsidR="00337F1D" w:rsidRPr="00603AD3" w:rsidRDefault="00337F1D" w:rsidP="00A93D54">
            <w:pPr>
              <w:spacing w:after="0" w:line="240" w:lineRule="auto"/>
              <w:jc w:val="center"/>
              <w:rPr>
                <w:rFonts w:ascii="Times New Roman" w:eastAsia="Times New Roman" w:hAnsi="Times New Roman" w:cs="Times New Roman"/>
                <w:sz w:val="18"/>
                <w:szCs w:val="18"/>
              </w:rPr>
            </w:pPr>
            <w:r w:rsidRPr="00603AD3">
              <w:rPr>
                <w:rFonts w:ascii="Times New Roman" w:hAnsi="Times New Roman" w:cs="Times New Roman"/>
                <w:color w:val="000000"/>
                <w:sz w:val="18"/>
                <w:szCs w:val="18"/>
              </w:rPr>
              <w:t>MJ/kg</w:t>
            </w:r>
          </w:p>
        </w:tc>
      </w:tr>
    </w:tbl>
    <w:p w14:paraId="796D1BF5" w14:textId="77777777" w:rsidR="00337F1D" w:rsidRDefault="00337F1D" w:rsidP="00337F1D">
      <w:pPr>
        <w:rPr>
          <w:rFonts w:ascii="Times New Roman" w:hAnsi="Times New Roman" w:cs="Times New Roman"/>
          <w:sz w:val="18"/>
          <w:szCs w:val="18"/>
        </w:rPr>
      </w:pPr>
    </w:p>
    <w:p w14:paraId="1A00DD79" w14:textId="77777777" w:rsidR="00F82E9F" w:rsidRDefault="00F82E9F">
      <w:pPr>
        <w:rPr>
          <w:rFonts w:ascii="Times New Roman" w:hAnsi="Times New Roman" w:cs="Times New Roman"/>
        </w:rPr>
      </w:pPr>
      <w:r>
        <w:rPr>
          <w:rFonts w:ascii="Times New Roman" w:hAnsi="Times New Roman" w:cs="Times New Roman"/>
        </w:rPr>
        <w:br w:type="page"/>
      </w:r>
    </w:p>
    <w:p w14:paraId="69D67220" w14:textId="26C84860" w:rsidR="00337F1D" w:rsidRPr="000F58BD" w:rsidRDefault="00337F1D" w:rsidP="00337F1D">
      <w:pPr>
        <w:rPr>
          <w:rFonts w:ascii="Times New Roman" w:hAnsi="Times New Roman" w:cs="Times New Roman"/>
        </w:rPr>
      </w:pPr>
      <w:r w:rsidRPr="000F58BD">
        <w:rPr>
          <w:rFonts w:ascii="Times New Roman" w:hAnsi="Times New Roman" w:cs="Times New Roman"/>
        </w:rPr>
        <w:t xml:space="preserve">Table </w:t>
      </w:r>
      <w:r>
        <w:rPr>
          <w:rFonts w:ascii="Times New Roman" w:hAnsi="Times New Roman" w:cs="Times New Roman"/>
        </w:rPr>
        <w:t>S</w:t>
      </w:r>
      <w:r w:rsidR="00D937F5">
        <w:rPr>
          <w:rFonts w:ascii="Times New Roman" w:hAnsi="Times New Roman" w:cs="Times New Roman"/>
        </w:rPr>
        <w:t>6</w:t>
      </w:r>
      <w:r w:rsidRPr="000F58BD">
        <w:rPr>
          <w:rFonts w:ascii="Times New Roman" w:hAnsi="Times New Roman" w:cs="Times New Roman"/>
        </w:rPr>
        <w:t xml:space="preserve">. </w:t>
      </w:r>
      <w:r>
        <w:rPr>
          <w:rFonts w:ascii="Times New Roman" w:hAnsi="Times New Roman" w:cs="Times New Roman"/>
        </w:rPr>
        <w:t>GREENSCOPE Energy Indicator Equations</w:t>
      </w:r>
      <w:r w:rsidR="00C573BA">
        <w:rPr>
          <w:rFonts w:ascii="Times New Roman" w:hAnsi="Times New Roman" w:cs="Times New Roman"/>
        </w:rPr>
        <w:t xml:space="preserve"> Adapted from </w:t>
      </w:r>
      <w:r w:rsidR="00C573BA">
        <w:rPr>
          <w:rFonts w:ascii="Times New Roman" w:hAnsi="Times New Roman" w:cs="Times New Roman"/>
        </w:rPr>
        <w:fldChar w:fldCharType="begin"/>
      </w:r>
      <w:r w:rsidR="00957621">
        <w:rPr>
          <w:rFonts w:ascii="Times New Roman" w:hAnsi="Times New Roman" w:cs="Times New Roman"/>
        </w:rPr>
        <w:instrText xml:space="preserve"> ADDIN ZOTERO_ITEM CSL_CITATION {"citationID":"RFaeVy0N","properties":{"formattedCitation":"[18]","plainCitation":"[18]","noteIndex":0},"citationItems":[{"id":1182,"uris":["http://zotero.org/users/5566916/items/BMK88QP6"],"itemData":{"id":1182,"type":"document","language":"en","publisher":"US Environmental Protection Agency","source":"Zotero","title":"GREENSCOPE.xlsm User’s Guide","author":[{"family":"Ruiz-Mercado","given":"Gerardo J"},{"family":"Smith","given":"Raymond L"},{"family":"Gonzalez","given":"Michael A"}],"issued":{"date-parts":[["2014"]]}}}],"schema":"https://github.com/citation-style-language/schema/raw/master/csl-citation.json"} </w:instrText>
      </w:r>
      <w:r w:rsidR="00C573BA">
        <w:rPr>
          <w:rFonts w:ascii="Times New Roman" w:hAnsi="Times New Roman" w:cs="Times New Roman"/>
        </w:rPr>
        <w:fldChar w:fldCharType="separate"/>
      </w:r>
      <w:r w:rsidR="00957621" w:rsidRPr="00957621">
        <w:rPr>
          <w:rFonts w:ascii="Times New Roman" w:hAnsi="Times New Roman" w:cs="Times New Roman"/>
        </w:rPr>
        <w:t>[18]</w:t>
      </w:r>
      <w:r w:rsidR="00C573BA">
        <w:rPr>
          <w:rFonts w:ascii="Times New Roman" w:hAnsi="Times New Roman" w:cs="Times New Roman"/>
        </w:rPr>
        <w:fldChar w:fldCharType="end"/>
      </w:r>
      <w:r>
        <w:rPr>
          <w:rFonts w:ascii="Times New Roman" w:hAnsi="Times New Roman" w:cs="Times New Roman"/>
        </w:rPr>
        <w:t xml:space="preserve"> (Continued)</w:t>
      </w:r>
    </w:p>
    <w:tbl>
      <w:tblPr>
        <w:tblW w:w="13302" w:type="dxa"/>
        <w:tblInd w:w="-5" w:type="dxa"/>
        <w:tblLook w:val="04A0" w:firstRow="1" w:lastRow="0" w:firstColumn="1" w:lastColumn="0" w:noHBand="0" w:noVBand="1"/>
      </w:tblPr>
      <w:tblGrid>
        <w:gridCol w:w="612"/>
        <w:gridCol w:w="2251"/>
        <w:gridCol w:w="1007"/>
        <w:gridCol w:w="3420"/>
        <w:gridCol w:w="4776"/>
        <w:gridCol w:w="1236"/>
      </w:tblGrid>
      <w:tr w:rsidR="00337F1D" w:rsidRPr="0028503F" w14:paraId="33074CEF" w14:textId="77777777" w:rsidTr="00F82E9F">
        <w:trPr>
          <w:trHeight w:val="306"/>
        </w:trPr>
        <w:tc>
          <w:tcPr>
            <w:tcW w:w="286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E513A8" w14:textId="0D72EF23" w:rsidR="00337F1D" w:rsidRPr="001B52D8" w:rsidRDefault="00AE6C7A" w:rsidP="00A93D5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Energy</w:t>
            </w:r>
            <w:r w:rsidR="00337F1D" w:rsidRPr="001B52D8">
              <w:rPr>
                <w:rFonts w:ascii="Times New Roman" w:eastAsia="Times New Roman" w:hAnsi="Times New Roman" w:cs="Times New Roman"/>
                <w:b/>
                <w:bCs/>
                <w:sz w:val="18"/>
                <w:szCs w:val="18"/>
              </w:rPr>
              <w:t xml:space="preserve"> Indicator</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3012AA" w14:textId="4B8EB71C" w:rsidR="00337F1D" w:rsidRPr="001B52D8" w:rsidRDefault="00A11B64" w:rsidP="00A93D5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Acronym</w:t>
            </w:r>
          </w:p>
        </w:tc>
        <w:tc>
          <w:tcPr>
            <w:tcW w:w="3420" w:type="dxa"/>
            <w:tcBorders>
              <w:top w:val="single" w:sz="8" w:space="0" w:color="auto"/>
              <w:left w:val="single" w:sz="4" w:space="0" w:color="auto"/>
              <w:bottom w:val="nil"/>
              <w:right w:val="single" w:sz="4" w:space="0" w:color="auto"/>
            </w:tcBorders>
            <w:shd w:val="clear" w:color="000000" w:fill="FFFFFF"/>
            <w:vAlign w:val="center"/>
            <w:hideMark/>
          </w:tcPr>
          <w:p w14:paraId="1448B630"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Definition</w:t>
            </w:r>
          </w:p>
        </w:tc>
        <w:tc>
          <w:tcPr>
            <w:tcW w:w="4776" w:type="dxa"/>
            <w:tcBorders>
              <w:top w:val="single" w:sz="8" w:space="0" w:color="auto"/>
              <w:left w:val="nil"/>
              <w:bottom w:val="nil"/>
              <w:right w:val="single" w:sz="4" w:space="0" w:color="auto"/>
            </w:tcBorders>
            <w:shd w:val="clear" w:color="000000" w:fill="FFFFFF"/>
            <w:noWrap/>
            <w:vAlign w:val="bottom"/>
            <w:hideMark/>
          </w:tcPr>
          <w:p w14:paraId="44820C48"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Equation</w:t>
            </w:r>
          </w:p>
        </w:tc>
        <w:tc>
          <w:tcPr>
            <w:tcW w:w="1236" w:type="dxa"/>
            <w:tcBorders>
              <w:top w:val="single" w:sz="8" w:space="0" w:color="auto"/>
              <w:left w:val="nil"/>
              <w:bottom w:val="nil"/>
              <w:right w:val="single" w:sz="4" w:space="0" w:color="auto"/>
            </w:tcBorders>
            <w:shd w:val="clear" w:color="000000" w:fill="FFFFFF"/>
            <w:noWrap/>
            <w:vAlign w:val="center"/>
            <w:hideMark/>
          </w:tcPr>
          <w:p w14:paraId="4C1DEC83" w14:textId="77777777" w:rsidR="00337F1D" w:rsidRPr="001B52D8" w:rsidRDefault="00337F1D" w:rsidP="00A93D54">
            <w:pPr>
              <w:spacing w:after="0" w:line="240" w:lineRule="auto"/>
              <w:jc w:val="center"/>
              <w:rPr>
                <w:rFonts w:ascii="Times New Roman" w:eastAsia="Times New Roman" w:hAnsi="Times New Roman" w:cs="Times New Roman"/>
                <w:b/>
                <w:bCs/>
                <w:sz w:val="18"/>
                <w:szCs w:val="18"/>
              </w:rPr>
            </w:pPr>
            <w:r w:rsidRPr="001B52D8">
              <w:rPr>
                <w:rFonts w:ascii="Times New Roman" w:eastAsia="Times New Roman" w:hAnsi="Times New Roman" w:cs="Times New Roman"/>
                <w:b/>
                <w:bCs/>
                <w:sz w:val="18"/>
                <w:szCs w:val="18"/>
              </w:rPr>
              <w:t>unit</w:t>
            </w:r>
          </w:p>
        </w:tc>
      </w:tr>
      <w:tr w:rsidR="00F82E9F" w:rsidRPr="0028503F" w14:paraId="3C409E7B" w14:textId="77777777" w:rsidTr="00F82E9F">
        <w:trPr>
          <w:trHeight w:val="1763"/>
        </w:trPr>
        <w:tc>
          <w:tcPr>
            <w:tcW w:w="612"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758DE868" w14:textId="3F6F0792" w:rsidR="00F82E9F" w:rsidRPr="00603AD3" w:rsidRDefault="00F82E9F" w:rsidP="00F82E9F">
            <w:pPr>
              <w:spacing w:after="0" w:line="240" w:lineRule="auto"/>
              <w:jc w:val="center"/>
              <w:rPr>
                <w:rFonts w:ascii="Times New Roman" w:hAnsi="Times New Roman" w:cs="Times New Roman"/>
                <w:b/>
                <w:bCs/>
                <w:sz w:val="18"/>
                <w:szCs w:val="18"/>
              </w:rPr>
            </w:pPr>
            <w:r w:rsidRPr="00603AD3">
              <w:rPr>
                <w:rFonts w:ascii="Times New Roman" w:hAnsi="Times New Roman" w:cs="Times New Roman"/>
                <w:b/>
                <w:bCs/>
                <w:sz w:val="18"/>
                <w:szCs w:val="18"/>
              </w:rPr>
              <w:t>6</w:t>
            </w:r>
          </w:p>
        </w:tc>
        <w:tc>
          <w:tcPr>
            <w:tcW w:w="2251" w:type="dxa"/>
            <w:tcBorders>
              <w:top w:val="single" w:sz="4" w:space="0" w:color="auto"/>
              <w:left w:val="nil"/>
              <w:bottom w:val="single" w:sz="4" w:space="0" w:color="auto"/>
              <w:right w:val="single" w:sz="4" w:space="0" w:color="auto"/>
            </w:tcBorders>
            <w:shd w:val="clear" w:color="000000" w:fill="FFFFFF"/>
            <w:vAlign w:val="center"/>
          </w:tcPr>
          <w:p w14:paraId="6019DBBC" w14:textId="21823F36" w:rsidR="00F82E9F" w:rsidRPr="00603AD3" w:rsidRDefault="00F82E9F" w:rsidP="00F82E9F">
            <w:pPr>
              <w:spacing w:after="0" w:line="240" w:lineRule="auto"/>
              <w:rPr>
                <w:rFonts w:ascii="Times New Roman" w:hAnsi="Times New Roman" w:cs="Times New Roman"/>
                <w:color w:val="000000"/>
                <w:sz w:val="18"/>
                <w:szCs w:val="18"/>
              </w:rPr>
            </w:pPr>
            <w:r w:rsidRPr="00603AD3">
              <w:rPr>
                <w:rFonts w:ascii="Times New Roman" w:hAnsi="Times New Roman" w:cs="Times New Roman"/>
                <w:color w:val="000000"/>
                <w:sz w:val="18"/>
                <w:szCs w:val="18"/>
              </w:rPr>
              <w:t>Resource-energy efficiency</w:t>
            </w:r>
          </w:p>
        </w:tc>
        <w:tc>
          <w:tcPr>
            <w:tcW w:w="1007" w:type="dxa"/>
            <w:tcBorders>
              <w:top w:val="single" w:sz="4" w:space="0" w:color="auto"/>
              <w:left w:val="nil"/>
              <w:bottom w:val="single" w:sz="4" w:space="0" w:color="auto"/>
              <w:right w:val="single" w:sz="4" w:space="0" w:color="auto"/>
            </w:tcBorders>
            <w:shd w:val="clear" w:color="000000" w:fill="FFFFFF"/>
            <w:noWrap/>
            <w:vAlign w:val="center"/>
          </w:tcPr>
          <w:p w14:paraId="5B0FA22C" w14:textId="1CBFC5EC" w:rsidR="00F82E9F" w:rsidRPr="00603AD3" w:rsidRDefault="00F82E9F" w:rsidP="00F82E9F">
            <w:pPr>
              <w:spacing w:after="0" w:line="240" w:lineRule="auto"/>
              <w:jc w:val="center"/>
              <w:rPr>
                <w:rFonts w:ascii="Times New Roman" w:hAnsi="Times New Roman" w:cs="Times New Roman"/>
                <w:color w:val="000000"/>
                <w:sz w:val="18"/>
                <w:szCs w:val="18"/>
              </w:rPr>
            </w:pPr>
            <w:proofErr w:type="spellStart"/>
            <w:r w:rsidRPr="00603AD3">
              <w:rPr>
                <w:rFonts w:ascii="Times New Roman" w:hAnsi="Times New Roman" w:cs="Times New Roman"/>
                <w:color w:val="000000"/>
                <w:sz w:val="18"/>
                <w:szCs w:val="18"/>
              </w:rPr>
              <w:t>η</w:t>
            </w:r>
            <w:r w:rsidRPr="00603AD3">
              <w:rPr>
                <w:rFonts w:ascii="Times New Roman" w:hAnsi="Times New Roman" w:cs="Times New Roman"/>
                <w:color w:val="000000"/>
                <w:sz w:val="18"/>
                <w:szCs w:val="18"/>
                <w:vertAlign w:val="subscript"/>
              </w:rPr>
              <w:t>E</w:t>
            </w:r>
            <w:proofErr w:type="spellEnd"/>
          </w:p>
        </w:tc>
        <w:tc>
          <w:tcPr>
            <w:tcW w:w="3420" w:type="dxa"/>
            <w:tcBorders>
              <w:top w:val="single" w:sz="4" w:space="0" w:color="auto"/>
              <w:left w:val="nil"/>
              <w:bottom w:val="single" w:sz="4" w:space="0" w:color="auto"/>
              <w:right w:val="single" w:sz="4" w:space="0" w:color="auto"/>
            </w:tcBorders>
            <w:shd w:val="clear" w:color="000000" w:fill="FFFFFF"/>
            <w:vAlign w:val="center"/>
          </w:tcPr>
          <w:p w14:paraId="01CD5AE3" w14:textId="0418B745" w:rsidR="00F82E9F" w:rsidRPr="00603AD3" w:rsidRDefault="00F82E9F" w:rsidP="00F82E9F">
            <w:pPr>
              <w:spacing w:after="0" w:line="240" w:lineRule="auto"/>
              <w:jc w:val="both"/>
              <w:rPr>
                <w:rFonts w:ascii="Times New Roman" w:hAnsi="Times New Roman" w:cs="Times New Roman"/>
                <w:sz w:val="18"/>
                <w:szCs w:val="18"/>
              </w:rPr>
            </w:pPr>
            <w:r w:rsidRPr="00603AD3">
              <w:rPr>
                <w:rFonts w:ascii="Times New Roman" w:hAnsi="Times New Roman" w:cs="Times New Roman"/>
                <w:sz w:val="18"/>
                <w:szCs w:val="18"/>
              </w:rPr>
              <w:t xml:space="preserve">This is a ratio between the energy content of the products to the total energy content of the feedstocks represented in the same energetic unit. This defines the quantity of the raw material energy that is remaining in the desired product. A value of 1 is the </w:t>
            </w:r>
            <w:proofErr w:type="gramStart"/>
            <w:r w:rsidRPr="00603AD3">
              <w:rPr>
                <w:rFonts w:ascii="Times New Roman" w:hAnsi="Times New Roman" w:cs="Times New Roman"/>
                <w:sz w:val="18"/>
                <w:szCs w:val="18"/>
              </w:rPr>
              <w:t>best case</w:t>
            </w:r>
            <w:proofErr w:type="gramEnd"/>
            <w:r w:rsidRPr="00603AD3">
              <w:rPr>
                <w:rFonts w:ascii="Times New Roman" w:hAnsi="Times New Roman" w:cs="Times New Roman"/>
                <w:sz w:val="18"/>
                <w:szCs w:val="18"/>
              </w:rPr>
              <w:t xml:space="preserve"> scenario and zero is the worst case scenario value for this indicator.</w:t>
            </w:r>
          </w:p>
        </w:tc>
        <w:tc>
          <w:tcPr>
            <w:tcW w:w="4776" w:type="dxa"/>
            <w:tcBorders>
              <w:top w:val="single" w:sz="4" w:space="0" w:color="auto"/>
              <w:left w:val="nil"/>
              <w:bottom w:val="single" w:sz="4" w:space="0" w:color="auto"/>
              <w:right w:val="single" w:sz="4" w:space="0" w:color="auto"/>
            </w:tcBorders>
            <w:shd w:val="clear" w:color="000000" w:fill="FFFFFF"/>
            <w:noWrap/>
            <w:vAlign w:val="center"/>
          </w:tcPr>
          <w:p w14:paraId="3E247555" w14:textId="433B7EF3" w:rsidR="00F82E9F" w:rsidRPr="00F874AE" w:rsidRDefault="00957621" w:rsidP="00F82E9F">
            <w:pPr>
              <w:jc w:val="center"/>
              <w:rPr>
                <w:noProof/>
                <w:sz w:val="18"/>
                <w:szCs w:val="18"/>
              </w:rPr>
            </w:pPr>
            <m:oMathPara>
              <m:oMath>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η</m:t>
                    </m:r>
                  </m:e>
                  <m:sub>
                    <m:r>
                      <w:rPr>
                        <w:rFonts w:ascii="Cambria Math" w:eastAsia="Times New Roman" w:hAnsi="Cambria Math" w:cs="Times New Roman"/>
                        <w:sz w:val="18"/>
                        <w:szCs w:val="18"/>
                      </w:rPr>
                      <m:t>E</m:t>
                    </m:r>
                  </m:sub>
                </m:sSub>
                <m:r>
                  <w:rPr>
                    <w:rFonts w:ascii="Cambria Math" w:eastAsia="Times New Roman" w:hAnsi="Cambria Math" w:cs="Times New Roman"/>
                    <w:sz w:val="18"/>
                    <w:szCs w:val="18"/>
                  </w:rPr>
                  <m:t>=</m:t>
                </m:r>
                <m:f>
                  <m:fPr>
                    <m:ctrlPr>
                      <w:rPr>
                        <w:rFonts w:ascii="Cambria Math" w:eastAsia="Times New Roman" w:hAnsi="Cambria Math" w:cs="Times New Roman"/>
                        <w:i/>
                        <w:sz w:val="18"/>
                        <w:szCs w:val="18"/>
                      </w:rPr>
                    </m:ctrlPr>
                  </m:fPr>
                  <m:num>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product</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product</m:t>
                        </m:r>
                      </m:sub>
                    </m:sSub>
                  </m:num>
                  <m:den>
                    <m:nary>
                      <m:naryPr>
                        <m:chr m:val="∑"/>
                        <m:limLoc m:val="undOvr"/>
                        <m:ctrlPr>
                          <w:rPr>
                            <w:rFonts w:ascii="Cambria Math" w:hAnsi="Cambria Math"/>
                            <w:i/>
                            <w:sz w:val="18"/>
                            <w:szCs w:val="18"/>
                          </w:rPr>
                        </m:ctrlPr>
                      </m:naryPr>
                      <m:sub>
                        <m:r>
                          <w:rPr>
                            <w:rFonts w:ascii="Cambria Math" w:hAnsi="Cambria Math"/>
                            <w:sz w:val="18"/>
                            <w:szCs w:val="18"/>
                          </w:rPr>
                          <m:t>j</m:t>
                        </m:r>
                        <m:r>
                          <w:rPr>
                            <w:rFonts w:ascii="Cambria Math" w:hAnsi="Cambria Math"/>
                            <w:sz w:val="18"/>
                            <w:szCs w:val="18"/>
                          </w:rPr>
                          <m:t>=1</m:t>
                        </m:r>
                      </m:sub>
                      <m:sup>
                        <m:r>
                          <w:rPr>
                            <w:rFonts w:ascii="Cambria Math" w:hAnsi="Cambria Math"/>
                            <w:sz w:val="18"/>
                            <w:szCs w:val="18"/>
                          </w:rPr>
                          <m:t>J</m:t>
                        </m:r>
                      </m:sup>
                      <m:e>
                        <m:sSubSup>
                          <m:sSubSupPr>
                            <m:ctrlPr>
                              <w:rPr>
                                <w:rFonts w:ascii="Cambria Math" w:hAnsi="Cambria Math"/>
                                <w:i/>
                                <w:sz w:val="18"/>
                                <w:szCs w:val="18"/>
                              </w:rPr>
                            </m:ctrlPr>
                          </m:sSubSupPr>
                          <m:e>
                            <m:acc>
                              <m:accPr>
                                <m:chr m:val="̇"/>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j</m:t>
                            </m:r>
                          </m:sub>
                          <m:sup>
                            <m:r>
                              <w:rPr>
                                <w:rFonts w:ascii="Cambria Math" w:hAnsi="Cambria Math"/>
                                <w:sz w:val="18"/>
                                <w:szCs w:val="18"/>
                              </w:rPr>
                              <m:t>in</m:t>
                            </m:r>
                          </m:sup>
                        </m:sSub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j</m:t>
                            </m:r>
                          </m:sub>
                        </m:sSub>
                      </m:e>
                    </m:nary>
                  </m:den>
                </m:f>
              </m:oMath>
            </m:oMathPara>
          </w:p>
        </w:tc>
        <w:tc>
          <w:tcPr>
            <w:tcW w:w="1236" w:type="dxa"/>
            <w:tcBorders>
              <w:top w:val="single" w:sz="4" w:space="0" w:color="auto"/>
              <w:left w:val="nil"/>
              <w:bottom w:val="single" w:sz="4" w:space="0" w:color="auto"/>
              <w:right w:val="single" w:sz="4" w:space="0" w:color="auto"/>
            </w:tcBorders>
            <w:shd w:val="clear" w:color="000000" w:fill="FFFFFF"/>
            <w:vAlign w:val="center"/>
          </w:tcPr>
          <w:p w14:paraId="17B60092" w14:textId="5C82028C" w:rsidR="00F82E9F" w:rsidRPr="00603AD3" w:rsidRDefault="00F82E9F" w:rsidP="00F82E9F">
            <w:pPr>
              <w:jc w:val="center"/>
              <w:rPr>
                <w:rFonts w:ascii="Times New Roman" w:hAnsi="Times New Roman" w:cs="Times New Roman"/>
                <w:color w:val="000000"/>
                <w:sz w:val="18"/>
                <w:szCs w:val="18"/>
              </w:rPr>
            </w:pPr>
            <w:r w:rsidRPr="00603AD3">
              <w:rPr>
                <w:rFonts w:ascii="Times New Roman" w:hAnsi="Times New Roman" w:cs="Times New Roman"/>
                <w:color w:val="000000"/>
                <w:sz w:val="18"/>
                <w:szCs w:val="18"/>
              </w:rPr>
              <w:t>MJ product/MJ feedstock</w:t>
            </w:r>
          </w:p>
        </w:tc>
      </w:tr>
      <w:tr w:rsidR="00F82E9F" w:rsidRPr="0028503F" w14:paraId="74A0FC98" w14:textId="77777777" w:rsidTr="00F82E9F">
        <w:trPr>
          <w:trHeight w:val="1763"/>
        </w:trPr>
        <w:tc>
          <w:tcPr>
            <w:tcW w:w="612"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28A99A95" w14:textId="5B1CF7AE" w:rsidR="00F82E9F" w:rsidRPr="00567A49" w:rsidRDefault="00F82E9F" w:rsidP="00F82E9F">
            <w:pPr>
              <w:spacing w:after="0" w:line="240" w:lineRule="auto"/>
              <w:jc w:val="center"/>
              <w:rPr>
                <w:rFonts w:ascii="Times New Roman" w:hAnsi="Times New Roman" w:cs="Times New Roman"/>
                <w:b/>
                <w:bCs/>
                <w:sz w:val="18"/>
                <w:szCs w:val="18"/>
              </w:rPr>
            </w:pPr>
            <w:r w:rsidRPr="00603AD3">
              <w:rPr>
                <w:rFonts w:ascii="Times New Roman" w:hAnsi="Times New Roman" w:cs="Times New Roman"/>
                <w:b/>
                <w:bCs/>
                <w:sz w:val="18"/>
                <w:szCs w:val="18"/>
              </w:rPr>
              <w:t>7</w:t>
            </w:r>
          </w:p>
        </w:tc>
        <w:tc>
          <w:tcPr>
            <w:tcW w:w="2251" w:type="dxa"/>
            <w:tcBorders>
              <w:top w:val="single" w:sz="4" w:space="0" w:color="auto"/>
              <w:left w:val="nil"/>
              <w:bottom w:val="single" w:sz="4" w:space="0" w:color="auto"/>
              <w:right w:val="single" w:sz="4" w:space="0" w:color="auto"/>
            </w:tcBorders>
            <w:shd w:val="clear" w:color="000000" w:fill="FFFFFF"/>
            <w:vAlign w:val="center"/>
          </w:tcPr>
          <w:p w14:paraId="0D9C1329" w14:textId="0156B1F2" w:rsidR="00F82E9F" w:rsidRPr="00567A49" w:rsidRDefault="00F82E9F" w:rsidP="00F82E9F">
            <w:pPr>
              <w:spacing w:after="0" w:line="240" w:lineRule="auto"/>
              <w:rPr>
                <w:rFonts w:ascii="Times New Roman" w:hAnsi="Times New Roman" w:cs="Times New Roman"/>
                <w:color w:val="000000"/>
                <w:sz w:val="18"/>
                <w:szCs w:val="18"/>
              </w:rPr>
            </w:pPr>
            <w:r w:rsidRPr="00603AD3">
              <w:rPr>
                <w:rFonts w:ascii="Times New Roman" w:hAnsi="Times New Roman" w:cs="Times New Roman"/>
                <w:color w:val="000000"/>
                <w:sz w:val="18"/>
                <w:szCs w:val="18"/>
              </w:rPr>
              <w:t>Renewability-energy index</w:t>
            </w:r>
          </w:p>
        </w:tc>
        <w:tc>
          <w:tcPr>
            <w:tcW w:w="1007" w:type="dxa"/>
            <w:tcBorders>
              <w:top w:val="single" w:sz="4" w:space="0" w:color="auto"/>
              <w:left w:val="nil"/>
              <w:bottom w:val="single" w:sz="4" w:space="0" w:color="auto"/>
              <w:right w:val="single" w:sz="4" w:space="0" w:color="auto"/>
            </w:tcBorders>
            <w:shd w:val="clear" w:color="000000" w:fill="FFFFFF"/>
            <w:noWrap/>
            <w:vAlign w:val="center"/>
          </w:tcPr>
          <w:p w14:paraId="3797B4E2" w14:textId="75F53B52" w:rsidR="00F82E9F" w:rsidRPr="00567A49" w:rsidRDefault="00F82E9F" w:rsidP="00F82E9F">
            <w:pPr>
              <w:spacing w:after="0" w:line="240" w:lineRule="auto"/>
              <w:jc w:val="center"/>
              <w:rPr>
                <w:rFonts w:ascii="Times New Roman" w:hAnsi="Times New Roman" w:cs="Times New Roman"/>
                <w:color w:val="000000"/>
                <w:sz w:val="18"/>
                <w:szCs w:val="18"/>
              </w:rPr>
            </w:pPr>
            <w:r w:rsidRPr="00603AD3">
              <w:rPr>
                <w:rFonts w:ascii="Times New Roman" w:hAnsi="Times New Roman" w:cs="Times New Roman"/>
                <w:color w:val="000000"/>
                <w:sz w:val="18"/>
                <w:szCs w:val="18"/>
              </w:rPr>
              <w:t>RI</w:t>
            </w:r>
            <w:r w:rsidRPr="00603AD3">
              <w:rPr>
                <w:rFonts w:ascii="Times New Roman" w:hAnsi="Times New Roman" w:cs="Times New Roman"/>
                <w:color w:val="000000"/>
                <w:sz w:val="18"/>
                <w:szCs w:val="18"/>
                <w:vertAlign w:val="subscript"/>
              </w:rPr>
              <w:t>E</w:t>
            </w:r>
          </w:p>
        </w:tc>
        <w:tc>
          <w:tcPr>
            <w:tcW w:w="3420" w:type="dxa"/>
            <w:tcBorders>
              <w:top w:val="single" w:sz="4" w:space="0" w:color="auto"/>
              <w:left w:val="nil"/>
              <w:bottom w:val="single" w:sz="4" w:space="0" w:color="auto"/>
              <w:right w:val="single" w:sz="4" w:space="0" w:color="auto"/>
            </w:tcBorders>
            <w:shd w:val="clear" w:color="000000" w:fill="FFFFFF"/>
            <w:vAlign w:val="center"/>
          </w:tcPr>
          <w:p w14:paraId="5203034A" w14:textId="5BF1B1A6" w:rsidR="00F82E9F" w:rsidRPr="00567A49" w:rsidRDefault="00F82E9F" w:rsidP="00F82E9F">
            <w:pPr>
              <w:spacing w:after="0" w:line="240" w:lineRule="auto"/>
              <w:jc w:val="both"/>
              <w:rPr>
                <w:rFonts w:ascii="Times New Roman" w:hAnsi="Times New Roman" w:cs="Times New Roman"/>
                <w:sz w:val="18"/>
                <w:szCs w:val="18"/>
              </w:rPr>
            </w:pPr>
            <w:r w:rsidRPr="00603AD3">
              <w:rPr>
                <w:rFonts w:ascii="Times New Roman" w:hAnsi="Times New Roman" w:cs="Times New Roman"/>
                <w:sz w:val="18"/>
                <w:szCs w:val="18"/>
              </w:rPr>
              <w:t xml:space="preserve">Renewability-energy index, RIE. This is the ratio of the consumption of renewable energy to the total quantity of energy supplied to the process. A value of 1 is considered the </w:t>
            </w:r>
            <w:proofErr w:type="gramStart"/>
            <w:r w:rsidRPr="00603AD3">
              <w:rPr>
                <w:rFonts w:ascii="Times New Roman" w:hAnsi="Times New Roman" w:cs="Times New Roman"/>
                <w:sz w:val="18"/>
                <w:szCs w:val="18"/>
              </w:rPr>
              <w:t>best case</w:t>
            </w:r>
            <w:proofErr w:type="gramEnd"/>
            <w:r w:rsidRPr="00603AD3">
              <w:rPr>
                <w:rFonts w:ascii="Times New Roman" w:hAnsi="Times New Roman" w:cs="Times New Roman"/>
                <w:sz w:val="18"/>
                <w:szCs w:val="18"/>
              </w:rPr>
              <w:t xml:space="preserve"> scenario and a zero value is the worst case reference value.</w:t>
            </w:r>
          </w:p>
        </w:tc>
        <w:tc>
          <w:tcPr>
            <w:tcW w:w="4776" w:type="dxa"/>
            <w:tcBorders>
              <w:top w:val="single" w:sz="4" w:space="0" w:color="auto"/>
              <w:left w:val="nil"/>
              <w:bottom w:val="single" w:sz="4" w:space="0" w:color="auto"/>
              <w:right w:val="single" w:sz="4" w:space="0" w:color="auto"/>
            </w:tcBorders>
            <w:shd w:val="clear" w:color="000000" w:fill="FFFFFF"/>
            <w:noWrap/>
            <w:vAlign w:val="center"/>
          </w:tcPr>
          <w:p w14:paraId="6239123B" w14:textId="77777777" w:rsidR="00F82E9F" w:rsidRPr="00F874AE" w:rsidRDefault="00F82E9F" w:rsidP="00F82E9F">
            <w:pPr>
              <w:jc w:val="center"/>
              <w:rPr>
                <w:rFonts w:ascii="Times New Roman" w:hAnsi="Times New Roman" w:cs="Times New Roman"/>
                <w:color w:val="000000"/>
                <w:sz w:val="18"/>
                <w:szCs w:val="18"/>
              </w:rPr>
            </w:pPr>
            <w:r w:rsidRPr="00F874AE">
              <w:rPr>
                <w:noProof/>
                <w:sz w:val="18"/>
                <w:szCs w:val="18"/>
              </w:rPr>
              <w:drawing>
                <wp:inline distT="0" distB="0" distL="0" distR="0" wp14:anchorId="427D54F9" wp14:editId="5D31B1BE">
                  <wp:extent cx="1170039" cy="500922"/>
                  <wp:effectExtent l="0" t="0" r="0" b="0"/>
                  <wp:docPr id="8" name="Picture 7" descr="A picture containing font, text, white, line&#10;&#10;Description automatically generated">
                    <a:extLst xmlns:a="http://schemas.openxmlformats.org/drawingml/2006/main">
                      <a:ext uri="{FF2B5EF4-FFF2-40B4-BE49-F238E27FC236}">
                        <a16:creationId xmlns:a16="http://schemas.microsoft.com/office/drawing/2014/main" id="{00000000-0008-0000-0900-00000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font, text, white, line&#10;&#10;Description automatically generated">
                            <a:extLst>
                              <a:ext uri="{FF2B5EF4-FFF2-40B4-BE49-F238E27FC236}">
                                <a16:creationId xmlns:a16="http://schemas.microsoft.com/office/drawing/2014/main" id="{00000000-0008-0000-0900-000008000000}"/>
                              </a:ext>
                            </a:extLst>
                          </pic:cNvPr>
                          <pic:cNvPicPr>
                            <a:picLocks noChangeAspect="1"/>
                          </pic:cNvPicPr>
                        </pic:nvPicPr>
                        <pic:blipFill>
                          <a:blip r:embed="rId21"/>
                          <a:stretch>
                            <a:fillRect/>
                          </a:stretch>
                        </pic:blipFill>
                        <pic:spPr>
                          <a:xfrm>
                            <a:off x="0" y="0"/>
                            <a:ext cx="1183026" cy="506482"/>
                          </a:xfrm>
                          <a:prstGeom prst="rect">
                            <a:avLst/>
                          </a:prstGeom>
                        </pic:spPr>
                      </pic:pic>
                    </a:graphicData>
                  </a:graphic>
                </wp:inline>
              </w:drawing>
            </w:r>
          </w:p>
          <w:p w14:paraId="58A208C5" w14:textId="77777777" w:rsidR="00F82E9F" w:rsidRPr="00F874AE" w:rsidRDefault="00F82E9F" w:rsidP="00F82E9F">
            <w:pPr>
              <w:jc w:val="center"/>
              <w:rPr>
                <w:noProof/>
                <w:sz w:val="18"/>
                <w:szCs w:val="18"/>
              </w:rPr>
            </w:pPr>
          </w:p>
        </w:tc>
        <w:tc>
          <w:tcPr>
            <w:tcW w:w="1236" w:type="dxa"/>
            <w:tcBorders>
              <w:top w:val="single" w:sz="4" w:space="0" w:color="auto"/>
              <w:left w:val="nil"/>
              <w:bottom w:val="single" w:sz="4" w:space="0" w:color="auto"/>
              <w:right w:val="single" w:sz="4" w:space="0" w:color="auto"/>
            </w:tcBorders>
            <w:shd w:val="clear" w:color="000000" w:fill="FFFFFF"/>
            <w:vAlign w:val="center"/>
          </w:tcPr>
          <w:p w14:paraId="567CA555" w14:textId="77777777" w:rsidR="00F82E9F" w:rsidRPr="00603AD3" w:rsidRDefault="00F82E9F" w:rsidP="00F82E9F">
            <w:pPr>
              <w:jc w:val="center"/>
              <w:rPr>
                <w:rFonts w:ascii="Times New Roman" w:hAnsi="Times New Roman" w:cs="Times New Roman"/>
                <w:color w:val="000000"/>
                <w:sz w:val="18"/>
                <w:szCs w:val="18"/>
              </w:rPr>
            </w:pPr>
            <w:r w:rsidRPr="00603AD3">
              <w:rPr>
                <w:rFonts w:ascii="Times New Roman" w:hAnsi="Times New Roman" w:cs="Times New Roman"/>
                <w:color w:val="000000"/>
                <w:sz w:val="18"/>
                <w:szCs w:val="18"/>
              </w:rPr>
              <w:t xml:space="preserve">MJ renewable/MJ total </w:t>
            </w:r>
            <w:proofErr w:type="gramStart"/>
            <w:r w:rsidRPr="00603AD3">
              <w:rPr>
                <w:rFonts w:ascii="Times New Roman" w:hAnsi="Times New Roman" w:cs="Times New Roman"/>
                <w:color w:val="000000"/>
                <w:sz w:val="18"/>
                <w:szCs w:val="18"/>
              </w:rPr>
              <w:t>supplied</w:t>
            </w:r>
            <w:proofErr w:type="gramEnd"/>
          </w:p>
          <w:p w14:paraId="5B375411" w14:textId="77777777" w:rsidR="00F82E9F" w:rsidRPr="00567A49" w:rsidRDefault="00F82E9F" w:rsidP="00F82E9F">
            <w:pPr>
              <w:jc w:val="center"/>
              <w:rPr>
                <w:rFonts w:ascii="Times New Roman" w:hAnsi="Times New Roman" w:cs="Times New Roman"/>
                <w:color w:val="000000"/>
                <w:sz w:val="18"/>
                <w:szCs w:val="18"/>
              </w:rPr>
            </w:pPr>
          </w:p>
        </w:tc>
      </w:tr>
      <w:tr w:rsidR="00337F1D" w:rsidRPr="0028503F" w14:paraId="422E0D2A" w14:textId="77777777" w:rsidTr="00F82E9F">
        <w:trPr>
          <w:trHeight w:val="1763"/>
        </w:trPr>
        <w:tc>
          <w:tcPr>
            <w:tcW w:w="612"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3A1F4384" w14:textId="77777777" w:rsidR="00337F1D" w:rsidRPr="00567A49" w:rsidRDefault="00337F1D" w:rsidP="00A93D54">
            <w:pPr>
              <w:spacing w:after="0" w:line="240" w:lineRule="auto"/>
              <w:jc w:val="center"/>
              <w:rPr>
                <w:rFonts w:ascii="Times New Roman" w:eastAsia="Times New Roman" w:hAnsi="Times New Roman" w:cs="Times New Roman"/>
                <w:b/>
                <w:bCs/>
                <w:sz w:val="18"/>
                <w:szCs w:val="18"/>
              </w:rPr>
            </w:pPr>
            <w:r w:rsidRPr="00567A49">
              <w:rPr>
                <w:rFonts w:ascii="Times New Roman" w:hAnsi="Times New Roman" w:cs="Times New Roman"/>
                <w:b/>
                <w:bCs/>
                <w:sz w:val="18"/>
                <w:szCs w:val="18"/>
              </w:rPr>
              <w:t>8</w:t>
            </w:r>
          </w:p>
        </w:tc>
        <w:tc>
          <w:tcPr>
            <w:tcW w:w="2251" w:type="dxa"/>
            <w:tcBorders>
              <w:top w:val="single" w:sz="4" w:space="0" w:color="auto"/>
              <w:left w:val="nil"/>
              <w:bottom w:val="single" w:sz="4" w:space="0" w:color="auto"/>
              <w:right w:val="single" w:sz="4" w:space="0" w:color="auto"/>
            </w:tcBorders>
            <w:shd w:val="clear" w:color="000000" w:fill="FFFFFF"/>
            <w:vAlign w:val="center"/>
          </w:tcPr>
          <w:p w14:paraId="5C6DFEDC" w14:textId="77777777" w:rsidR="00337F1D" w:rsidRPr="00567A49" w:rsidRDefault="00337F1D" w:rsidP="00A93D54">
            <w:pPr>
              <w:spacing w:after="0" w:line="240" w:lineRule="auto"/>
              <w:rPr>
                <w:rFonts w:ascii="Times New Roman" w:eastAsia="Times New Roman" w:hAnsi="Times New Roman" w:cs="Times New Roman"/>
                <w:color w:val="000000"/>
                <w:sz w:val="18"/>
                <w:szCs w:val="18"/>
              </w:rPr>
            </w:pPr>
            <w:r w:rsidRPr="00567A49">
              <w:rPr>
                <w:rFonts w:ascii="Times New Roman" w:hAnsi="Times New Roman" w:cs="Times New Roman"/>
                <w:color w:val="000000"/>
                <w:sz w:val="18"/>
                <w:szCs w:val="18"/>
              </w:rPr>
              <w:t>Breeding-energy factor</w:t>
            </w:r>
          </w:p>
        </w:tc>
        <w:tc>
          <w:tcPr>
            <w:tcW w:w="1007" w:type="dxa"/>
            <w:tcBorders>
              <w:top w:val="single" w:sz="4" w:space="0" w:color="auto"/>
              <w:left w:val="nil"/>
              <w:bottom w:val="single" w:sz="4" w:space="0" w:color="auto"/>
              <w:right w:val="single" w:sz="4" w:space="0" w:color="auto"/>
            </w:tcBorders>
            <w:shd w:val="clear" w:color="000000" w:fill="FFFFFF"/>
            <w:noWrap/>
            <w:vAlign w:val="center"/>
          </w:tcPr>
          <w:p w14:paraId="02D72AF2" w14:textId="77777777" w:rsidR="00337F1D" w:rsidRPr="00567A49" w:rsidRDefault="00337F1D" w:rsidP="00A93D54">
            <w:pPr>
              <w:spacing w:after="0" w:line="240" w:lineRule="auto"/>
              <w:jc w:val="center"/>
              <w:rPr>
                <w:rFonts w:ascii="Times New Roman" w:eastAsia="Times New Roman" w:hAnsi="Times New Roman" w:cs="Times New Roman"/>
                <w:color w:val="000000"/>
                <w:sz w:val="18"/>
                <w:szCs w:val="18"/>
              </w:rPr>
            </w:pPr>
            <w:r w:rsidRPr="00567A49">
              <w:rPr>
                <w:rFonts w:ascii="Times New Roman" w:hAnsi="Times New Roman" w:cs="Times New Roman"/>
                <w:color w:val="000000"/>
                <w:sz w:val="18"/>
                <w:szCs w:val="18"/>
              </w:rPr>
              <w:t>BF</w:t>
            </w:r>
            <w:r w:rsidRPr="00567A49">
              <w:rPr>
                <w:rFonts w:ascii="Times New Roman" w:hAnsi="Times New Roman" w:cs="Times New Roman"/>
                <w:color w:val="000000"/>
                <w:sz w:val="18"/>
                <w:szCs w:val="18"/>
                <w:vertAlign w:val="subscript"/>
              </w:rPr>
              <w:t>E</w:t>
            </w:r>
          </w:p>
        </w:tc>
        <w:tc>
          <w:tcPr>
            <w:tcW w:w="3420" w:type="dxa"/>
            <w:tcBorders>
              <w:top w:val="single" w:sz="4" w:space="0" w:color="auto"/>
              <w:left w:val="nil"/>
              <w:bottom w:val="single" w:sz="4" w:space="0" w:color="auto"/>
              <w:right w:val="single" w:sz="4" w:space="0" w:color="auto"/>
            </w:tcBorders>
            <w:shd w:val="clear" w:color="000000" w:fill="FFFFFF"/>
            <w:vAlign w:val="center"/>
          </w:tcPr>
          <w:p w14:paraId="13974468" w14:textId="77777777" w:rsidR="00337F1D" w:rsidRPr="00567A49" w:rsidRDefault="00337F1D" w:rsidP="00A93D54">
            <w:pPr>
              <w:spacing w:after="0" w:line="240" w:lineRule="auto"/>
              <w:jc w:val="both"/>
              <w:rPr>
                <w:rFonts w:ascii="Times New Roman" w:eastAsia="Times New Roman" w:hAnsi="Times New Roman" w:cs="Times New Roman"/>
                <w:sz w:val="18"/>
                <w:szCs w:val="18"/>
              </w:rPr>
            </w:pPr>
            <w:r w:rsidRPr="00567A49">
              <w:rPr>
                <w:rFonts w:ascii="Times New Roman" w:hAnsi="Times New Roman" w:cs="Times New Roman"/>
                <w:sz w:val="18"/>
                <w:szCs w:val="18"/>
              </w:rPr>
              <w:t xml:space="preserve">This is the ratio between the total energy process outputs over the nonrenewable energy content from process inputs. A value of 10 is considered the </w:t>
            </w:r>
            <w:proofErr w:type="gramStart"/>
            <w:r w:rsidRPr="00567A49">
              <w:rPr>
                <w:rFonts w:ascii="Times New Roman" w:hAnsi="Times New Roman" w:cs="Times New Roman"/>
                <w:sz w:val="18"/>
                <w:szCs w:val="18"/>
              </w:rPr>
              <w:t>best case</w:t>
            </w:r>
            <w:proofErr w:type="gramEnd"/>
            <w:r w:rsidRPr="00567A49">
              <w:rPr>
                <w:rFonts w:ascii="Times New Roman" w:hAnsi="Times New Roman" w:cs="Times New Roman"/>
                <w:sz w:val="18"/>
                <w:szCs w:val="18"/>
              </w:rPr>
              <w:t xml:space="preserve"> scenario and a zero value is the worst case reference value.</w:t>
            </w:r>
          </w:p>
        </w:tc>
        <w:tc>
          <w:tcPr>
            <w:tcW w:w="4776" w:type="dxa"/>
            <w:tcBorders>
              <w:top w:val="single" w:sz="4" w:space="0" w:color="auto"/>
              <w:left w:val="nil"/>
              <w:bottom w:val="single" w:sz="4" w:space="0" w:color="auto"/>
              <w:right w:val="single" w:sz="4" w:space="0" w:color="auto"/>
            </w:tcBorders>
            <w:shd w:val="clear" w:color="000000" w:fill="FFFFFF"/>
            <w:noWrap/>
            <w:vAlign w:val="center"/>
          </w:tcPr>
          <w:p w14:paraId="2D280FFE" w14:textId="41FE26E9" w:rsidR="00337F1D" w:rsidRPr="00F874AE" w:rsidRDefault="00957621" w:rsidP="00A93D54">
            <w:pPr>
              <w:jc w:val="center"/>
              <w:rPr>
                <w:rFonts w:ascii="Times New Roman" w:hAnsi="Times New Roman" w:cs="Times New Roman"/>
                <w:color w:val="000000"/>
                <w:sz w:val="18"/>
                <w:szCs w:val="18"/>
              </w:rPr>
            </w:pPr>
            <m:oMathPara>
              <m:oMath>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BF</m:t>
                    </m:r>
                  </m:e>
                  <m:sub>
                    <m:r>
                      <w:rPr>
                        <w:rFonts w:ascii="Cambria Math" w:eastAsia="Times New Roman" w:hAnsi="Cambria Math" w:cs="Times New Roman"/>
                        <w:sz w:val="18"/>
                        <w:szCs w:val="18"/>
                      </w:rPr>
                      <m:t>E</m:t>
                    </m:r>
                  </m:sub>
                </m:sSub>
                <m:r>
                  <w:rPr>
                    <w:rFonts w:ascii="Cambria Math" w:eastAsia="Times New Roman" w:hAnsi="Cambria Math" w:cs="Times New Roman"/>
                    <w:sz w:val="18"/>
                    <w:szCs w:val="18"/>
                  </w:rPr>
                  <m:t>=</m:t>
                </m:r>
                <m:f>
                  <m:fPr>
                    <m:ctrlPr>
                      <w:rPr>
                        <w:rFonts w:ascii="Cambria Math" w:eastAsia="Times New Roman" w:hAnsi="Cambria Math" w:cs="Times New Roman"/>
                        <w:i/>
                        <w:sz w:val="18"/>
                        <w:szCs w:val="18"/>
                      </w:rPr>
                    </m:ctrlPr>
                  </m:fPr>
                  <m:num>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product</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prod</m:t>
                        </m:r>
                        <m:r>
                          <w:rPr>
                            <w:rFonts w:ascii="Cambria Math" w:hAnsi="Cambria Math"/>
                            <w:sz w:val="18"/>
                            <w:szCs w:val="18"/>
                          </w:rPr>
                          <m:t>u</m:t>
                        </m:r>
                        <m:r>
                          <w:rPr>
                            <w:rFonts w:ascii="Cambria Math" w:hAnsi="Cambria Math"/>
                            <w:sz w:val="18"/>
                            <w:szCs w:val="18"/>
                          </w:rPr>
                          <m:t>ct</m:t>
                        </m:r>
                      </m:sub>
                    </m:sSub>
                  </m:num>
                  <m:den>
                    <m:nary>
                      <m:naryPr>
                        <m:chr m:val="∑"/>
                        <m:limLoc m:val="undOvr"/>
                        <m:ctrlPr>
                          <w:rPr>
                            <w:rFonts w:ascii="Cambria Math" w:hAnsi="Cambria Math"/>
                            <w:i/>
                            <w:sz w:val="18"/>
                            <w:szCs w:val="18"/>
                          </w:rPr>
                        </m:ctrlPr>
                      </m:naryPr>
                      <m:sub>
                        <m:r>
                          <w:rPr>
                            <w:rFonts w:ascii="Cambria Math" w:hAnsi="Cambria Math"/>
                            <w:sz w:val="18"/>
                            <w:szCs w:val="18"/>
                          </w:rPr>
                          <m:t>j</m:t>
                        </m:r>
                        <m:r>
                          <w:rPr>
                            <w:rFonts w:ascii="Cambria Math" w:hAnsi="Cambria Math"/>
                            <w:sz w:val="18"/>
                            <w:szCs w:val="18"/>
                          </w:rPr>
                          <m:t>=1</m:t>
                        </m:r>
                      </m:sub>
                      <m:sup>
                        <m:r>
                          <w:rPr>
                            <w:rFonts w:ascii="Cambria Math" w:hAnsi="Cambria Math"/>
                            <w:sz w:val="18"/>
                            <w:szCs w:val="18"/>
                          </w:rPr>
                          <m:t>J</m:t>
                        </m:r>
                      </m:sup>
                      <m:e>
                        <m:sSubSup>
                          <m:sSubSupPr>
                            <m:ctrlPr>
                              <w:rPr>
                                <w:rFonts w:ascii="Cambria Math" w:hAnsi="Cambria Math"/>
                                <w:i/>
                                <w:sz w:val="18"/>
                                <w:szCs w:val="18"/>
                              </w:rPr>
                            </m:ctrlPr>
                          </m:sSubSupPr>
                          <m:e>
                            <m:acc>
                              <m:accPr>
                                <m:chr m:val="̇"/>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non</m:t>
                            </m:r>
                            <m:r>
                              <w:rPr>
                                <w:rFonts w:ascii="Cambria Math" w:hAnsi="Cambria Math"/>
                                <w:sz w:val="18"/>
                                <w:szCs w:val="18"/>
                              </w:rPr>
                              <m:t>-</m:t>
                            </m:r>
                            <m:r>
                              <w:rPr>
                                <w:rFonts w:ascii="Cambria Math" w:hAnsi="Cambria Math"/>
                                <w:sz w:val="18"/>
                                <w:szCs w:val="18"/>
                              </w:rPr>
                              <m:t>renewable</m:t>
                            </m:r>
                            <m:r>
                              <w:rPr>
                                <w:rFonts w:ascii="Cambria Math" w:hAnsi="Cambria Math"/>
                                <w:sz w:val="18"/>
                                <w:szCs w:val="18"/>
                              </w:rPr>
                              <m:t>,</m:t>
                            </m:r>
                            <m:r>
                              <w:rPr>
                                <w:rFonts w:ascii="Cambria Math" w:hAnsi="Cambria Math"/>
                                <w:sz w:val="18"/>
                                <w:szCs w:val="18"/>
                              </w:rPr>
                              <m:t>j</m:t>
                            </m:r>
                          </m:sub>
                          <m:sup>
                            <m:r>
                              <w:rPr>
                                <w:rFonts w:ascii="Cambria Math" w:hAnsi="Cambria Math"/>
                                <w:sz w:val="18"/>
                                <w:szCs w:val="18"/>
                              </w:rPr>
                              <m:t>in</m:t>
                            </m:r>
                          </m:sup>
                        </m:sSub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j</m:t>
                            </m:r>
                          </m:sub>
                        </m:sSub>
                      </m:e>
                    </m:nary>
                  </m:den>
                </m:f>
              </m:oMath>
            </m:oMathPara>
          </w:p>
          <w:p w14:paraId="74FA5551" w14:textId="77777777" w:rsidR="00337F1D" w:rsidRPr="00F874AE" w:rsidRDefault="00337F1D" w:rsidP="00A93D54">
            <w:pPr>
              <w:spacing w:after="0" w:line="240" w:lineRule="auto"/>
              <w:jc w:val="center"/>
              <w:rPr>
                <w:rFonts w:ascii="Times New Roman" w:eastAsia="Times New Roman" w:hAnsi="Times New Roman" w:cs="Times New Roman"/>
                <w:sz w:val="18"/>
                <w:szCs w:val="18"/>
              </w:rPr>
            </w:pPr>
          </w:p>
        </w:tc>
        <w:tc>
          <w:tcPr>
            <w:tcW w:w="1236" w:type="dxa"/>
            <w:tcBorders>
              <w:top w:val="single" w:sz="4" w:space="0" w:color="auto"/>
              <w:left w:val="nil"/>
              <w:bottom w:val="single" w:sz="4" w:space="0" w:color="auto"/>
              <w:right w:val="single" w:sz="4" w:space="0" w:color="auto"/>
            </w:tcBorders>
            <w:shd w:val="clear" w:color="000000" w:fill="FFFFFF"/>
            <w:vAlign w:val="center"/>
          </w:tcPr>
          <w:p w14:paraId="42A800A8" w14:textId="77777777" w:rsidR="00337F1D" w:rsidRPr="00567A49" w:rsidRDefault="00337F1D" w:rsidP="00A93D54">
            <w:pPr>
              <w:jc w:val="center"/>
              <w:rPr>
                <w:rFonts w:ascii="Times New Roman" w:hAnsi="Times New Roman" w:cs="Times New Roman"/>
                <w:color w:val="000000"/>
                <w:sz w:val="18"/>
                <w:szCs w:val="18"/>
              </w:rPr>
            </w:pPr>
            <w:r w:rsidRPr="00567A49">
              <w:rPr>
                <w:rFonts w:ascii="Times New Roman" w:hAnsi="Times New Roman" w:cs="Times New Roman"/>
                <w:color w:val="000000"/>
                <w:sz w:val="18"/>
                <w:szCs w:val="18"/>
              </w:rPr>
              <w:t>MJ total output/MJ nonrenewable input</w:t>
            </w:r>
          </w:p>
        </w:tc>
      </w:tr>
      <w:tr w:rsidR="00337F1D" w:rsidRPr="0028503F" w14:paraId="4D6773D0" w14:textId="77777777" w:rsidTr="00F82E9F">
        <w:trPr>
          <w:trHeight w:val="1598"/>
        </w:trPr>
        <w:tc>
          <w:tcPr>
            <w:tcW w:w="612" w:type="dxa"/>
            <w:tcBorders>
              <w:top w:val="nil"/>
              <w:left w:val="single" w:sz="8" w:space="0" w:color="auto"/>
              <w:bottom w:val="single" w:sz="4" w:space="0" w:color="auto"/>
              <w:right w:val="single" w:sz="4" w:space="0" w:color="auto"/>
            </w:tcBorders>
            <w:shd w:val="clear" w:color="000000" w:fill="FFFFFF"/>
            <w:noWrap/>
            <w:vAlign w:val="center"/>
          </w:tcPr>
          <w:p w14:paraId="7BBBDFD1" w14:textId="77777777" w:rsidR="00337F1D" w:rsidRPr="00567A49" w:rsidRDefault="00337F1D" w:rsidP="00A93D54">
            <w:pPr>
              <w:spacing w:after="0" w:line="240" w:lineRule="auto"/>
              <w:jc w:val="center"/>
              <w:rPr>
                <w:rFonts w:ascii="Times New Roman" w:eastAsia="Times New Roman" w:hAnsi="Times New Roman" w:cs="Times New Roman"/>
                <w:b/>
                <w:bCs/>
                <w:sz w:val="18"/>
                <w:szCs w:val="18"/>
              </w:rPr>
            </w:pPr>
            <w:r w:rsidRPr="00567A49">
              <w:rPr>
                <w:rFonts w:ascii="Times New Roman" w:hAnsi="Times New Roman" w:cs="Times New Roman"/>
                <w:b/>
                <w:bCs/>
                <w:sz w:val="18"/>
                <w:szCs w:val="18"/>
              </w:rPr>
              <w:t>9</w:t>
            </w:r>
          </w:p>
        </w:tc>
        <w:tc>
          <w:tcPr>
            <w:tcW w:w="2251" w:type="dxa"/>
            <w:tcBorders>
              <w:top w:val="single" w:sz="4" w:space="0" w:color="auto"/>
              <w:left w:val="nil"/>
              <w:bottom w:val="single" w:sz="4" w:space="0" w:color="auto"/>
              <w:right w:val="single" w:sz="4" w:space="0" w:color="auto"/>
            </w:tcBorders>
            <w:shd w:val="clear" w:color="000000" w:fill="FFFFFF"/>
            <w:vAlign w:val="center"/>
          </w:tcPr>
          <w:p w14:paraId="718653C7" w14:textId="77777777" w:rsidR="00337F1D" w:rsidRPr="00567A49" w:rsidRDefault="00337F1D" w:rsidP="00A93D54">
            <w:pPr>
              <w:spacing w:after="0" w:line="240" w:lineRule="auto"/>
              <w:rPr>
                <w:rFonts w:ascii="Times New Roman" w:eastAsia="Times New Roman" w:hAnsi="Times New Roman" w:cs="Times New Roman"/>
                <w:color w:val="000000"/>
                <w:sz w:val="18"/>
                <w:szCs w:val="18"/>
              </w:rPr>
            </w:pPr>
            <w:r w:rsidRPr="00567A49">
              <w:rPr>
                <w:rFonts w:ascii="Times New Roman" w:hAnsi="Times New Roman" w:cs="Times New Roman"/>
                <w:color w:val="000000"/>
                <w:sz w:val="18"/>
                <w:szCs w:val="18"/>
              </w:rPr>
              <w:t>Energy for recycling</w:t>
            </w:r>
          </w:p>
        </w:tc>
        <w:tc>
          <w:tcPr>
            <w:tcW w:w="1007" w:type="dxa"/>
            <w:tcBorders>
              <w:top w:val="nil"/>
              <w:left w:val="nil"/>
              <w:bottom w:val="single" w:sz="4" w:space="0" w:color="auto"/>
              <w:right w:val="single" w:sz="4" w:space="0" w:color="auto"/>
            </w:tcBorders>
            <w:shd w:val="clear" w:color="000000" w:fill="FFFFFF"/>
            <w:noWrap/>
            <w:vAlign w:val="center"/>
          </w:tcPr>
          <w:p w14:paraId="4948E710" w14:textId="77777777" w:rsidR="00337F1D" w:rsidRPr="00567A49" w:rsidRDefault="00337F1D" w:rsidP="00A93D54">
            <w:pPr>
              <w:spacing w:after="0" w:line="240" w:lineRule="auto"/>
              <w:jc w:val="center"/>
              <w:rPr>
                <w:rFonts w:ascii="Times New Roman" w:eastAsia="Times New Roman" w:hAnsi="Times New Roman" w:cs="Times New Roman"/>
                <w:color w:val="000000"/>
                <w:sz w:val="18"/>
                <w:szCs w:val="18"/>
              </w:rPr>
            </w:pPr>
            <w:proofErr w:type="spellStart"/>
            <w:r w:rsidRPr="00567A49">
              <w:rPr>
                <w:rFonts w:ascii="Times New Roman" w:hAnsi="Times New Roman" w:cs="Times New Roman"/>
                <w:color w:val="000000"/>
                <w:sz w:val="18"/>
                <w:szCs w:val="18"/>
              </w:rPr>
              <w:t>E</w:t>
            </w:r>
            <w:r w:rsidRPr="00567A49">
              <w:rPr>
                <w:rFonts w:ascii="Times New Roman" w:hAnsi="Times New Roman" w:cs="Times New Roman"/>
                <w:color w:val="000000"/>
                <w:sz w:val="18"/>
                <w:szCs w:val="18"/>
                <w:vertAlign w:val="subscript"/>
              </w:rPr>
              <w:t>recycl</w:t>
            </w:r>
            <w:proofErr w:type="spellEnd"/>
          </w:p>
        </w:tc>
        <w:tc>
          <w:tcPr>
            <w:tcW w:w="3420" w:type="dxa"/>
            <w:tcBorders>
              <w:top w:val="nil"/>
              <w:left w:val="nil"/>
              <w:bottom w:val="single" w:sz="4" w:space="0" w:color="auto"/>
              <w:right w:val="single" w:sz="4" w:space="0" w:color="auto"/>
            </w:tcBorders>
            <w:shd w:val="clear" w:color="000000" w:fill="FFFFFF"/>
            <w:vAlign w:val="center"/>
          </w:tcPr>
          <w:p w14:paraId="0CD52EB3" w14:textId="5613E69C" w:rsidR="00337F1D" w:rsidRPr="00567A49" w:rsidRDefault="00337F1D" w:rsidP="00A93D54">
            <w:pPr>
              <w:spacing w:after="0" w:line="240" w:lineRule="auto"/>
              <w:jc w:val="both"/>
              <w:rPr>
                <w:rFonts w:ascii="Times New Roman" w:eastAsia="Times New Roman" w:hAnsi="Times New Roman" w:cs="Times New Roman"/>
                <w:i/>
                <w:iCs/>
                <w:sz w:val="18"/>
                <w:szCs w:val="18"/>
              </w:rPr>
            </w:pPr>
            <w:r w:rsidRPr="00567A49">
              <w:rPr>
                <w:rFonts w:ascii="Times New Roman" w:hAnsi="Times New Roman" w:cs="Times New Roman"/>
                <w:sz w:val="18"/>
                <w:szCs w:val="18"/>
              </w:rPr>
              <w:t xml:space="preserve">This indicator describes the net amount of energy required by the process units, which are related to the recycling of unreacted reagents or unprocessed feedstocks per unit mass of valuable product(s). A zero energy (caloric) value per mass of 70 product is the </w:t>
            </w:r>
            <w:proofErr w:type="gramStart"/>
            <w:r w:rsidRPr="00567A49">
              <w:rPr>
                <w:rFonts w:ascii="Times New Roman" w:hAnsi="Times New Roman" w:cs="Times New Roman"/>
                <w:sz w:val="18"/>
                <w:szCs w:val="18"/>
              </w:rPr>
              <w:t>best case</w:t>
            </w:r>
            <w:proofErr w:type="gramEnd"/>
            <w:r w:rsidRPr="00567A49">
              <w:rPr>
                <w:rFonts w:ascii="Times New Roman" w:hAnsi="Times New Roman" w:cs="Times New Roman"/>
                <w:sz w:val="18"/>
                <w:szCs w:val="18"/>
              </w:rPr>
              <w:t xml:space="preserve"> scenario and ten percent (10%) of the total energy consumption per mass of product is the worst case scenario value for this indicator.</w:t>
            </w:r>
          </w:p>
        </w:tc>
        <w:tc>
          <w:tcPr>
            <w:tcW w:w="4776" w:type="dxa"/>
            <w:tcBorders>
              <w:top w:val="nil"/>
              <w:left w:val="nil"/>
              <w:bottom w:val="single" w:sz="4" w:space="0" w:color="auto"/>
              <w:right w:val="single" w:sz="4" w:space="0" w:color="auto"/>
            </w:tcBorders>
            <w:shd w:val="clear" w:color="000000" w:fill="FFFFFF"/>
            <w:noWrap/>
            <w:vAlign w:val="center"/>
          </w:tcPr>
          <w:p w14:paraId="696D535B" w14:textId="26020E92" w:rsidR="00337F1D" w:rsidRPr="00F874AE" w:rsidRDefault="00F874AE" w:rsidP="00A93D54">
            <w:pPr>
              <w:spacing w:after="0" w:line="240" w:lineRule="auto"/>
              <w:jc w:val="center"/>
              <w:rPr>
                <w:rFonts w:ascii="Times New Roman" w:eastAsia="Times New Roman" w:hAnsi="Times New Roman" w:cs="Times New Roman"/>
                <w:sz w:val="18"/>
                <w:szCs w:val="18"/>
              </w:rPr>
            </w:pPr>
            <m:oMathPara>
              <m:oMath>
                <m:r>
                  <w:rPr>
                    <w:rFonts w:ascii="Cambria Math" w:hAnsi="Cambria Math"/>
                    <w:sz w:val="14"/>
                    <w:szCs w:val="14"/>
                  </w:rPr>
                  <m:t>SRE=</m:t>
                </m:r>
                <m:f>
                  <m:fPr>
                    <m:ctrlPr>
                      <w:rPr>
                        <w:rFonts w:ascii="Cambria Math" w:hAnsi="Cambria Math"/>
                        <w:i/>
                        <w:sz w:val="14"/>
                        <w:szCs w:val="14"/>
                      </w:rPr>
                    </m:ctrlPr>
                  </m:fPr>
                  <m:num>
                    <m:sSub>
                      <m:sSubPr>
                        <m:ctrlPr>
                          <w:rPr>
                            <w:rFonts w:ascii="Cambria Math" w:hAnsi="Cambria Math"/>
                            <w:i/>
                            <w:sz w:val="14"/>
                            <w:szCs w:val="14"/>
                          </w:rPr>
                        </m:ctrlPr>
                      </m:sSubPr>
                      <m:e>
                        <m:d>
                          <m:dPr>
                            <m:begChr m:val="["/>
                            <m:endChr m:val="]"/>
                            <m:ctrlPr>
                              <w:rPr>
                                <w:rFonts w:ascii="Cambria Math" w:hAnsi="Cambria Math"/>
                                <w:i/>
                                <w:sz w:val="14"/>
                                <w:szCs w:val="14"/>
                              </w:rPr>
                            </m:ctrlPr>
                          </m:dPr>
                          <m:e>
                            <m:eqArr>
                              <m:eqArrPr>
                                <m:ctrlPr>
                                  <w:rPr>
                                    <w:rFonts w:ascii="Cambria Math" w:hAnsi="Cambria Math"/>
                                    <w:i/>
                                    <w:sz w:val="14"/>
                                    <w:szCs w:val="14"/>
                                  </w:rPr>
                                </m:ctrlPr>
                              </m:eqArrPr>
                              <m:e>
                                <m:sSub>
                                  <m:sSubPr>
                                    <m:ctrlPr>
                                      <w:rPr>
                                        <w:rFonts w:ascii="Cambria Math" w:hAnsi="Cambria Math"/>
                                        <w:i/>
                                        <w:sz w:val="14"/>
                                        <w:szCs w:val="14"/>
                                      </w:rPr>
                                    </m:ctrlPr>
                                  </m:sSubPr>
                                  <m:e>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C</m:t>
                                            </m:r>
                                          </m:e>
                                          <m:sub>
                                            <m:r>
                                              <w:rPr>
                                                <w:rFonts w:ascii="Cambria Math" w:hAnsi="Cambria Math"/>
                                                <w:sz w:val="14"/>
                                                <w:szCs w:val="14"/>
                                              </w:rPr>
                                              <m:t>factor</m:t>
                                            </m:r>
                                          </m:sub>
                                        </m:sSub>
                                        <m:acc>
                                          <m:accPr>
                                            <m:chr m:val="̇"/>
                                            <m:ctrlPr>
                                              <w:rPr>
                                                <w:rFonts w:ascii="Cambria Math" w:hAnsi="Cambria Math"/>
                                                <w:i/>
                                                <w:sz w:val="14"/>
                                                <w:szCs w:val="14"/>
                                              </w:rPr>
                                            </m:ctrlPr>
                                          </m:accPr>
                                          <m:e>
                                            <m:r>
                                              <w:rPr>
                                                <w:rFonts w:ascii="Cambria Math" w:hAnsi="Cambria Math"/>
                                                <w:sz w:val="14"/>
                                                <w:szCs w:val="14"/>
                                              </w:rPr>
                                              <m:t>E</m:t>
                                            </m:r>
                                          </m:e>
                                        </m:acc>
                                      </m:e>
                                    </m:d>
                                    <m:ctrlPr>
                                      <w:rPr>
                                        <w:rFonts w:ascii="Cambria Math" w:eastAsia="Times New Roman" w:hAnsi="Cambria Math" w:cs="Times New Roman"/>
                                        <w:i/>
                                        <w:sz w:val="14"/>
                                        <w:szCs w:val="14"/>
                                      </w:rPr>
                                    </m:ctrlPr>
                                  </m:e>
                                  <m:sub>
                                    <m:r>
                                      <w:rPr>
                                        <w:rFonts w:ascii="Cambria Math" w:eastAsia="Times New Roman" w:hAnsi="Cambria Math" w:cs="Times New Roman"/>
                                        <w:sz w:val="14"/>
                                        <w:szCs w:val="14"/>
                                      </w:rPr>
                                      <m:t>natural gas</m:t>
                                    </m:r>
                                  </m:sub>
                                </m:sSub>
                                <m:r>
                                  <w:rPr>
                                    <w:rFonts w:ascii="Cambria Math" w:eastAsia="Times New Roman" w:hAnsi="Cambria Math" w:cs="Times New Roman"/>
                                    <w:sz w:val="14"/>
                                    <w:szCs w:val="14"/>
                                  </w:rPr>
                                  <m:t>+</m:t>
                                </m:r>
                                <m:sSub>
                                  <m:sSubPr>
                                    <m:ctrlPr>
                                      <w:rPr>
                                        <w:rFonts w:ascii="Cambria Math" w:hAnsi="Cambria Math"/>
                                        <w:i/>
                                        <w:sz w:val="14"/>
                                        <w:szCs w:val="14"/>
                                      </w:rPr>
                                    </m:ctrlPr>
                                  </m:sSubPr>
                                  <m:e>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C</m:t>
                                            </m:r>
                                          </m:e>
                                          <m:sub>
                                            <m:r>
                                              <w:rPr>
                                                <w:rFonts w:ascii="Cambria Math" w:hAnsi="Cambria Math"/>
                                                <w:sz w:val="14"/>
                                                <w:szCs w:val="14"/>
                                              </w:rPr>
                                              <m:t>factor</m:t>
                                            </m:r>
                                          </m:sub>
                                        </m:sSub>
                                        <m:acc>
                                          <m:accPr>
                                            <m:chr m:val="̇"/>
                                            <m:ctrlPr>
                                              <w:rPr>
                                                <w:rFonts w:ascii="Cambria Math" w:hAnsi="Cambria Math"/>
                                                <w:i/>
                                                <w:sz w:val="14"/>
                                                <w:szCs w:val="14"/>
                                              </w:rPr>
                                            </m:ctrlPr>
                                          </m:accPr>
                                          <m:e>
                                            <m:r>
                                              <w:rPr>
                                                <w:rFonts w:ascii="Cambria Math" w:hAnsi="Cambria Math"/>
                                                <w:sz w:val="14"/>
                                                <w:szCs w:val="14"/>
                                              </w:rPr>
                                              <m:t>E</m:t>
                                            </m:r>
                                          </m:e>
                                        </m:acc>
                                      </m:e>
                                    </m:d>
                                    <m:ctrlPr>
                                      <w:rPr>
                                        <w:rFonts w:ascii="Cambria Math" w:eastAsia="Times New Roman" w:hAnsi="Cambria Math" w:cs="Times New Roman"/>
                                        <w:i/>
                                        <w:sz w:val="14"/>
                                        <w:szCs w:val="14"/>
                                      </w:rPr>
                                    </m:ctrlPr>
                                  </m:e>
                                  <m:sub>
                                    <m:r>
                                      <w:rPr>
                                        <w:rFonts w:ascii="Cambria Math" w:eastAsia="Times New Roman" w:hAnsi="Cambria Math" w:cs="Times New Roman"/>
                                        <w:sz w:val="14"/>
                                        <w:szCs w:val="14"/>
                                      </w:rPr>
                                      <m:t>fuel oil</m:t>
                                    </m:r>
                                  </m:sub>
                                </m:sSub>
                                <m:r>
                                  <w:rPr>
                                    <w:rFonts w:ascii="Cambria Math" w:eastAsia="Times New Roman" w:hAnsi="Cambria Math" w:cs="Times New Roman"/>
                                    <w:sz w:val="14"/>
                                    <w:szCs w:val="14"/>
                                  </w:rPr>
                                  <m:t>+</m:t>
                                </m:r>
                                <m:sSub>
                                  <m:sSubPr>
                                    <m:ctrlPr>
                                      <w:rPr>
                                        <w:rFonts w:ascii="Cambria Math" w:hAnsi="Cambria Math"/>
                                        <w:i/>
                                        <w:sz w:val="14"/>
                                        <w:szCs w:val="14"/>
                                      </w:rPr>
                                    </m:ctrlPr>
                                  </m:sSubPr>
                                  <m:e>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C</m:t>
                                            </m:r>
                                          </m:e>
                                          <m:sub>
                                            <m:r>
                                              <w:rPr>
                                                <w:rFonts w:ascii="Cambria Math" w:hAnsi="Cambria Math"/>
                                                <w:sz w:val="14"/>
                                                <w:szCs w:val="14"/>
                                              </w:rPr>
                                              <m:t>factor</m:t>
                                            </m:r>
                                          </m:sub>
                                        </m:sSub>
                                        <m:acc>
                                          <m:accPr>
                                            <m:chr m:val="̇"/>
                                            <m:ctrlPr>
                                              <w:rPr>
                                                <w:rFonts w:ascii="Cambria Math" w:hAnsi="Cambria Math"/>
                                                <w:i/>
                                                <w:sz w:val="14"/>
                                                <w:szCs w:val="14"/>
                                              </w:rPr>
                                            </m:ctrlPr>
                                          </m:accPr>
                                          <m:e>
                                            <m:r>
                                              <w:rPr>
                                                <w:rFonts w:ascii="Cambria Math" w:hAnsi="Cambria Math"/>
                                                <w:sz w:val="14"/>
                                                <w:szCs w:val="14"/>
                                              </w:rPr>
                                              <m:t>E</m:t>
                                            </m:r>
                                          </m:e>
                                        </m:acc>
                                      </m:e>
                                    </m:d>
                                    <m:ctrlPr>
                                      <w:rPr>
                                        <w:rFonts w:ascii="Cambria Math" w:eastAsia="Times New Roman" w:hAnsi="Cambria Math" w:cs="Times New Roman"/>
                                        <w:i/>
                                        <w:sz w:val="14"/>
                                        <w:szCs w:val="14"/>
                                      </w:rPr>
                                    </m:ctrlPr>
                                  </m:e>
                                  <m:sub>
                                    <m:r>
                                      <w:rPr>
                                        <w:rFonts w:ascii="Cambria Math" w:eastAsia="Times New Roman" w:hAnsi="Cambria Math" w:cs="Times New Roman"/>
                                        <w:sz w:val="14"/>
                                        <w:szCs w:val="14"/>
                                      </w:rPr>
                                      <m:t>steam</m:t>
                                    </m:r>
                                  </m:sub>
                                </m:sSub>
                                <m:ctrlPr>
                                  <w:rPr>
                                    <w:rFonts w:ascii="Cambria Math" w:eastAsia="Times New Roman" w:hAnsi="Cambria Math" w:cs="Times New Roman"/>
                                    <w:i/>
                                    <w:sz w:val="14"/>
                                    <w:szCs w:val="14"/>
                                  </w:rPr>
                                </m:ctrlPr>
                              </m:e>
                              <m:e>
                                <m:r>
                                  <w:rPr>
                                    <w:rFonts w:ascii="Cambria Math" w:eastAsia="Times New Roman" w:hAnsi="Cambria Math" w:cs="Times New Roman"/>
                                    <w:sz w:val="14"/>
                                    <w:szCs w:val="14"/>
                                  </w:rPr>
                                  <m:t>+…+</m:t>
                                </m:r>
                                <m:sSub>
                                  <m:sSubPr>
                                    <m:ctrlPr>
                                      <w:rPr>
                                        <w:rFonts w:ascii="Cambria Math" w:hAnsi="Cambria Math"/>
                                        <w:i/>
                                        <w:sz w:val="14"/>
                                        <w:szCs w:val="14"/>
                                      </w:rPr>
                                    </m:ctrlPr>
                                  </m:sSubPr>
                                  <m:e>
                                    <m:d>
                                      <m:dPr>
                                        <m:ctrlPr>
                                          <w:rPr>
                                            <w:rFonts w:ascii="Cambria Math" w:hAnsi="Cambria Math"/>
                                            <w:i/>
                                            <w:sz w:val="14"/>
                                            <w:szCs w:val="14"/>
                                          </w:rPr>
                                        </m:ctrlPr>
                                      </m:dPr>
                                      <m:e>
                                        <m:sSub>
                                          <m:sSubPr>
                                            <m:ctrlPr>
                                              <w:rPr>
                                                <w:rFonts w:ascii="Cambria Math" w:hAnsi="Cambria Math"/>
                                                <w:i/>
                                                <w:sz w:val="14"/>
                                                <w:szCs w:val="14"/>
                                              </w:rPr>
                                            </m:ctrlPr>
                                          </m:sSubPr>
                                          <m:e>
                                            <m:r>
                                              <w:rPr>
                                                <w:rFonts w:ascii="Cambria Math" w:hAnsi="Cambria Math"/>
                                                <w:sz w:val="14"/>
                                                <w:szCs w:val="14"/>
                                              </w:rPr>
                                              <m:t>C</m:t>
                                            </m:r>
                                          </m:e>
                                          <m:sub>
                                            <m:r>
                                              <w:rPr>
                                                <w:rFonts w:ascii="Cambria Math" w:hAnsi="Cambria Math"/>
                                                <w:sz w:val="14"/>
                                                <w:szCs w:val="14"/>
                                              </w:rPr>
                                              <m:t>factor</m:t>
                                            </m:r>
                                          </m:sub>
                                        </m:sSub>
                                        <m:acc>
                                          <m:accPr>
                                            <m:chr m:val="̇"/>
                                            <m:ctrlPr>
                                              <w:rPr>
                                                <w:rFonts w:ascii="Cambria Math" w:hAnsi="Cambria Math"/>
                                                <w:i/>
                                                <w:sz w:val="14"/>
                                                <w:szCs w:val="14"/>
                                              </w:rPr>
                                            </m:ctrlPr>
                                          </m:accPr>
                                          <m:e>
                                            <m:r>
                                              <w:rPr>
                                                <w:rFonts w:ascii="Cambria Math" w:hAnsi="Cambria Math"/>
                                                <w:sz w:val="14"/>
                                                <w:szCs w:val="14"/>
                                              </w:rPr>
                                              <m:t>E</m:t>
                                            </m:r>
                                          </m:e>
                                        </m:acc>
                                      </m:e>
                                    </m:d>
                                    <m:ctrlPr>
                                      <w:rPr>
                                        <w:rFonts w:ascii="Cambria Math" w:eastAsia="Times New Roman" w:hAnsi="Cambria Math" w:cs="Times New Roman"/>
                                        <w:i/>
                                        <w:sz w:val="14"/>
                                        <w:szCs w:val="14"/>
                                      </w:rPr>
                                    </m:ctrlPr>
                                  </m:e>
                                  <m:sub>
                                    <m:r>
                                      <w:rPr>
                                        <w:rFonts w:ascii="Cambria Math" w:eastAsia="Times New Roman" w:hAnsi="Cambria Math" w:cs="Times New Roman"/>
                                        <w:sz w:val="14"/>
                                        <w:szCs w:val="14"/>
                                      </w:rPr>
                                      <m:t>electricity</m:t>
                                    </m:r>
                                  </m:sub>
                                </m:sSub>
                              </m:e>
                            </m:eqArr>
                          </m:e>
                        </m:d>
                      </m:e>
                      <m:sub>
                        <m:eqArr>
                          <m:eqArrPr>
                            <m:ctrlPr>
                              <w:rPr>
                                <w:rFonts w:ascii="Cambria Math" w:hAnsi="Cambria Math"/>
                                <w:i/>
                                <w:sz w:val="14"/>
                                <w:szCs w:val="14"/>
                              </w:rPr>
                            </m:ctrlPr>
                          </m:eqArrPr>
                          <m:e>
                            <m:r>
                              <w:rPr>
                                <w:rFonts w:ascii="Cambria Math" w:hAnsi="Cambria Math"/>
                                <w:sz w:val="14"/>
                                <w:szCs w:val="14"/>
                              </w:rPr>
                              <m:t>Recycling</m:t>
                            </m:r>
                          </m:e>
                          <m:e>
                            <m:r>
                              <w:rPr>
                                <w:rFonts w:ascii="Cambria Math" w:hAnsi="Cambria Math"/>
                                <w:sz w:val="14"/>
                                <w:szCs w:val="14"/>
                              </w:rPr>
                              <m:t>units</m:t>
                            </m:r>
                          </m:e>
                        </m:eqArr>
                      </m:sub>
                    </m:sSub>
                  </m:num>
                  <m:den>
                    <m:sSub>
                      <m:sSubPr>
                        <m:ctrlPr>
                          <w:rPr>
                            <w:rFonts w:ascii="Cambria Math" w:hAnsi="Cambria Math"/>
                            <w:i/>
                            <w:sz w:val="14"/>
                            <w:szCs w:val="14"/>
                          </w:rPr>
                        </m:ctrlPr>
                      </m:sSubPr>
                      <m:e>
                        <m:acc>
                          <m:accPr>
                            <m:chr m:val="̇"/>
                            <m:ctrlPr>
                              <w:rPr>
                                <w:rFonts w:ascii="Cambria Math" w:hAnsi="Cambria Math"/>
                                <w:i/>
                                <w:sz w:val="14"/>
                                <w:szCs w:val="14"/>
                              </w:rPr>
                            </m:ctrlPr>
                          </m:accPr>
                          <m:e>
                            <m:r>
                              <w:rPr>
                                <w:rFonts w:ascii="Cambria Math" w:hAnsi="Cambria Math"/>
                                <w:sz w:val="14"/>
                                <w:szCs w:val="14"/>
                              </w:rPr>
                              <m:t>m</m:t>
                            </m:r>
                          </m:e>
                        </m:acc>
                      </m:e>
                      <m:sub>
                        <m:r>
                          <w:rPr>
                            <w:rFonts w:ascii="Cambria Math" w:hAnsi="Cambria Math"/>
                            <w:sz w:val="14"/>
                            <w:szCs w:val="14"/>
                          </w:rPr>
                          <m:t>product</m:t>
                        </m:r>
                      </m:sub>
                    </m:sSub>
                  </m:den>
                </m:f>
              </m:oMath>
            </m:oMathPara>
          </w:p>
        </w:tc>
        <w:tc>
          <w:tcPr>
            <w:tcW w:w="1236" w:type="dxa"/>
            <w:tcBorders>
              <w:top w:val="nil"/>
              <w:left w:val="nil"/>
              <w:bottom w:val="single" w:sz="4" w:space="0" w:color="auto"/>
              <w:right w:val="single" w:sz="4" w:space="0" w:color="auto"/>
            </w:tcBorders>
            <w:shd w:val="clear" w:color="000000" w:fill="FFFFFF"/>
            <w:vAlign w:val="center"/>
          </w:tcPr>
          <w:p w14:paraId="2223AB18" w14:textId="77777777" w:rsidR="00337F1D" w:rsidRPr="00567A49" w:rsidRDefault="00337F1D" w:rsidP="00A93D54">
            <w:pPr>
              <w:spacing w:after="0" w:line="240" w:lineRule="auto"/>
              <w:jc w:val="center"/>
              <w:rPr>
                <w:rFonts w:ascii="Times New Roman" w:eastAsia="Times New Roman" w:hAnsi="Times New Roman" w:cs="Times New Roman"/>
                <w:sz w:val="18"/>
                <w:szCs w:val="18"/>
              </w:rPr>
            </w:pPr>
            <w:r w:rsidRPr="00567A49">
              <w:rPr>
                <w:rFonts w:ascii="Times New Roman" w:hAnsi="Times New Roman" w:cs="Times New Roman"/>
                <w:color w:val="000000"/>
                <w:sz w:val="18"/>
                <w:szCs w:val="18"/>
              </w:rPr>
              <w:t>MJ/kg</w:t>
            </w:r>
          </w:p>
        </w:tc>
      </w:tr>
    </w:tbl>
    <w:p w14:paraId="14D2BFF7" w14:textId="77777777" w:rsidR="00337F1D" w:rsidRDefault="00337F1D" w:rsidP="00337F1D">
      <w:pPr>
        <w:rPr>
          <w:rFonts w:ascii="Times New Roman" w:hAnsi="Times New Roman" w:cs="Times New Roman"/>
          <w:sz w:val="18"/>
          <w:szCs w:val="18"/>
        </w:rPr>
      </w:pPr>
    </w:p>
    <w:p w14:paraId="7677B7BE" w14:textId="79001ED7" w:rsidR="00337F1D" w:rsidRDefault="00337F1D">
      <w:pPr>
        <w:rPr>
          <w:rFonts w:ascii="Times New Roman" w:hAnsi="Times New Roman" w:cs="Times New Roman"/>
          <w:b/>
          <w:bCs/>
        </w:rPr>
      </w:pPr>
    </w:p>
    <w:p w14:paraId="694A5CB7" w14:textId="77777777" w:rsidR="00F874AE" w:rsidRDefault="00F874AE">
      <w:pPr>
        <w:rPr>
          <w:rFonts w:ascii="Times New Roman" w:hAnsi="Times New Roman" w:cs="Times New Roman"/>
        </w:rPr>
      </w:pPr>
      <w:r>
        <w:rPr>
          <w:rFonts w:ascii="Times New Roman" w:hAnsi="Times New Roman" w:cs="Times New Roman"/>
        </w:rPr>
        <w:br w:type="page"/>
      </w:r>
    </w:p>
    <w:p w14:paraId="01F810D4" w14:textId="435F52A0" w:rsidR="00337F1D" w:rsidRPr="000F58BD" w:rsidRDefault="00337F1D" w:rsidP="00337F1D">
      <w:pPr>
        <w:rPr>
          <w:rFonts w:ascii="Times New Roman" w:hAnsi="Times New Roman" w:cs="Times New Roman"/>
        </w:rPr>
      </w:pPr>
      <w:r w:rsidRPr="000F58BD">
        <w:rPr>
          <w:rFonts w:ascii="Times New Roman" w:hAnsi="Times New Roman" w:cs="Times New Roman"/>
        </w:rPr>
        <w:t xml:space="preserve">Table </w:t>
      </w:r>
      <w:r>
        <w:rPr>
          <w:rFonts w:ascii="Times New Roman" w:hAnsi="Times New Roman" w:cs="Times New Roman"/>
        </w:rPr>
        <w:t>S</w:t>
      </w:r>
      <w:r w:rsidR="00D937F5">
        <w:rPr>
          <w:rFonts w:ascii="Times New Roman" w:hAnsi="Times New Roman" w:cs="Times New Roman"/>
        </w:rPr>
        <w:t>7</w:t>
      </w:r>
      <w:r w:rsidRPr="000F58BD">
        <w:rPr>
          <w:rFonts w:ascii="Times New Roman" w:hAnsi="Times New Roman" w:cs="Times New Roman"/>
        </w:rPr>
        <w:t xml:space="preserve">. </w:t>
      </w:r>
      <w:r>
        <w:rPr>
          <w:rFonts w:ascii="Times New Roman" w:hAnsi="Times New Roman" w:cs="Times New Roman"/>
        </w:rPr>
        <w:t xml:space="preserve">GREENSCOPE Economic Indicator Equations </w:t>
      </w:r>
      <w:r w:rsidR="00C573BA">
        <w:rPr>
          <w:rFonts w:ascii="Times New Roman" w:hAnsi="Times New Roman" w:cs="Times New Roman"/>
        </w:rPr>
        <w:t xml:space="preserve">Adapted from </w:t>
      </w:r>
      <w:r w:rsidR="00C573BA">
        <w:rPr>
          <w:rFonts w:ascii="Times New Roman" w:hAnsi="Times New Roman" w:cs="Times New Roman"/>
        </w:rPr>
        <w:fldChar w:fldCharType="begin"/>
      </w:r>
      <w:r w:rsidR="00957621">
        <w:rPr>
          <w:rFonts w:ascii="Times New Roman" w:hAnsi="Times New Roman" w:cs="Times New Roman"/>
        </w:rPr>
        <w:instrText xml:space="preserve"> ADDIN ZOTERO_ITEM CSL_CITATION {"citationID":"gIyevUNA","properties":{"formattedCitation":"[18]","plainCitation":"[18]","noteIndex":0},"citationItems":[{"id":1182,"uris":["http://zotero.org/users/5566916/items/BMK88QP6"],"itemData":{"id":1182,"type":"document","language":"en","publisher":"US Environmental Protection Agency","source":"Zotero","title":"GREENSCOPE.xlsm User’s Guide","author":[{"family":"Ruiz-Mercado","given":"Gerardo J"},{"family":"Smith","given":"Raymond L"},{"family":"Gonzalez","given":"Michael A"}],"issued":{"date-parts":[["2014"]]}}}],"schema":"https://github.com/citation-style-language/schema/raw/master/csl-citation.json"} </w:instrText>
      </w:r>
      <w:r w:rsidR="00C573BA">
        <w:rPr>
          <w:rFonts w:ascii="Times New Roman" w:hAnsi="Times New Roman" w:cs="Times New Roman"/>
        </w:rPr>
        <w:fldChar w:fldCharType="separate"/>
      </w:r>
      <w:r w:rsidR="00957621" w:rsidRPr="00957621">
        <w:rPr>
          <w:rFonts w:ascii="Times New Roman" w:hAnsi="Times New Roman" w:cs="Times New Roman"/>
        </w:rPr>
        <w:t>[18]</w:t>
      </w:r>
      <w:r w:rsidR="00C573BA">
        <w:rPr>
          <w:rFonts w:ascii="Times New Roman" w:hAnsi="Times New Roman" w:cs="Times New Roman"/>
        </w:rPr>
        <w:fldChar w:fldCharType="end"/>
      </w:r>
    </w:p>
    <w:tbl>
      <w:tblPr>
        <w:tblW w:w="13302" w:type="dxa"/>
        <w:tblInd w:w="-5" w:type="dxa"/>
        <w:tblLook w:val="04A0" w:firstRow="1" w:lastRow="0" w:firstColumn="1" w:lastColumn="0" w:noHBand="0" w:noVBand="1"/>
      </w:tblPr>
      <w:tblGrid>
        <w:gridCol w:w="612"/>
        <w:gridCol w:w="2251"/>
        <w:gridCol w:w="1007"/>
        <w:gridCol w:w="3036"/>
        <w:gridCol w:w="5256"/>
        <w:gridCol w:w="1140"/>
      </w:tblGrid>
      <w:tr w:rsidR="00337F1D" w:rsidRPr="00337F1D" w14:paraId="40AEED3D" w14:textId="77777777" w:rsidTr="00A93D54">
        <w:trPr>
          <w:trHeight w:val="306"/>
        </w:trPr>
        <w:tc>
          <w:tcPr>
            <w:tcW w:w="286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AA584E" w14:textId="22D83968" w:rsidR="00337F1D" w:rsidRPr="00337F1D" w:rsidRDefault="00AE6C7A" w:rsidP="00A93D5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Economic</w:t>
            </w:r>
            <w:r w:rsidR="00337F1D" w:rsidRPr="00337F1D">
              <w:rPr>
                <w:rFonts w:ascii="Times New Roman" w:eastAsia="Times New Roman" w:hAnsi="Times New Roman" w:cs="Times New Roman"/>
                <w:b/>
                <w:bCs/>
                <w:sz w:val="18"/>
                <w:szCs w:val="18"/>
              </w:rPr>
              <w:t xml:space="preserve"> Indicator</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0A6029" w14:textId="2FF5FDDC" w:rsidR="00337F1D" w:rsidRPr="00337F1D" w:rsidRDefault="00A11B64" w:rsidP="00A93D5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Acronym</w:t>
            </w:r>
          </w:p>
        </w:tc>
        <w:tc>
          <w:tcPr>
            <w:tcW w:w="3036" w:type="dxa"/>
            <w:tcBorders>
              <w:top w:val="single" w:sz="8" w:space="0" w:color="auto"/>
              <w:left w:val="single" w:sz="4" w:space="0" w:color="auto"/>
              <w:bottom w:val="nil"/>
              <w:right w:val="single" w:sz="4" w:space="0" w:color="auto"/>
            </w:tcBorders>
            <w:shd w:val="clear" w:color="000000" w:fill="FFFFFF"/>
            <w:vAlign w:val="center"/>
            <w:hideMark/>
          </w:tcPr>
          <w:p w14:paraId="4717DBBC" w14:textId="77777777" w:rsidR="00337F1D" w:rsidRPr="00337F1D" w:rsidRDefault="00337F1D" w:rsidP="00A93D54">
            <w:pPr>
              <w:spacing w:after="0" w:line="240" w:lineRule="auto"/>
              <w:jc w:val="center"/>
              <w:rPr>
                <w:rFonts w:ascii="Times New Roman" w:eastAsia="Times New Roman" w:hAnsi="Times New Roman" w:cs="Times New Roman"/>
                <w:b/>
                <w:bCs/>
                <w:sz w:val="18"/>
                <w:szCs w:val="18"/>
              </w:rPr>
            </w:pPr>
            <w:r w:rsidRPr="00337F1D">
              <w:rPr>
                <w:rFonts w:ascii="Times New Roman" w:eastAsia="Times New Roman" w:hAnsi="Times New Roman" w:cs="Times New Roman"/>
                <w:b/>
                <w:bCs/>
                <w:sz w:val="18"/>
                <w:szCs w:val="18"/>
              </w:rPr>
              <w:t>Definition</w:t>
            </w:r>
          </w:p>
        </w:tc>
        <w:tc>
          <w:tcPr>
            <w:tcW w:w="5256" w:type="dxa"/>
            <w:tcBorders>
              <w:top w:val="single" w:sz="8" w:space="0" w:color="auto"/>
              <w:left w:val="nil"/>
              <w:bottom w:val="nil"/>
              <w:right w:val="single" w:sz="4" w:space="0" w:color="auto"/>
            </w:tcBorders>
            <w:shd w:val="clear" w:color="000000" w:fill="FFFFFF"/>
            <w:noWrap/>
            <w:vAlign w:val="bottom"/>
            <w:hideMark/>
          </w:tcPr>
          <w:p w14:paraId="7955A923" w14:textId="77777777" w:rsidR="00337F1D" w:rsidRPr="00337F1D" w:rsidRDefault="00337F1D" w:rsidP="00A93D54">
            <w:pPr>
              <w:spacing w:after="0" w:line="240" w:lineRule="auto"/>
              <w:jc w:val="center"/>
              <w:rPr>
                <w:rFonts w:ascii="Times New Roman" w:eastAsia="Times New Roman" w:hAnsi="Times New Roman" w:cs="Times New Roman"/>
                <w:b/>
                <w:bCs/>
                <w:sz w:val="18"/>
                <w:szCs w:val="18"/>
              </w:rPr>
            </w:pPr>
            <w:r w:rsidRPr="00337F1D">
              <w:rPr>
                <w:rFonts w:ascii="Times New Roman" w:eastAsia="Times New Roman" w:hAnsi="Times New Roman" w:cs="Times New Roman"/>
                <w:b/>
                <w:bCs/>
                <w:sz w:val="18"/>
                <w:szCs w:val="18"/>
              </w:rPr>
              <w:t>Equation</w:t>
            </w:r>
          </w:p>
        </w:tc>
        <w:tc>
          <w:tcPr>
            <w:tcW w:w="1140" w:type="dxa"/>
            <w:tcBorders>
              <w:top w:val="single" w:sz="8" w:space="0" w:color="auto"/>
              <w:left w:val="nil"/>
              <w:bottom w:val="nil"/>
              <w:right w:val="single" w:sz="4" w:space="0" w:color="auto"/>
            </w:tcBorders>
            <w:shd w:val="clear" w:color="000000" w:fill="FFFFFF"/>
            <w:noWrap/>
            <w:vAlign w:val="center"/>
            <w:hideMark/>
          </w:tcPr>
          <w:p w14:paraId="6646AEDB" w14:textId="77777777" w:rsidR="00337F1D" w:rsidRPr="00337F1D" w:rsidRDefault="00337F1D" w:rsidP="00A93D54">
            <w:pPr>
              <w:spacing w:after="0" w:line="240" w:lineRule="auto"/>
              <w:jc w:val="center"/>
              <w:rPr>
                <w:rFonts w:ascii="Times New Roman" w:eastAsia="Times New Roman" w:hAnsi="Times New Roman" w:cs="Times New Roman"/>
                <w:b/>
                <w:bCs/>
                <w:sz w:val="18"/>
                <w:szCs w:val="18"/>
              </w:rPr>
            </w:pPr>
            <w:r w:rsidRPr="00337F1D">
              <w:rPr>
                <w:rFonts w:ascii="Times New Roman" w:eastAsia="Times New Roman" w:hAnsi="Times New Roman" w:cs="Times New Roman"/>
                <w:b/>
                <w:bCs/>
                <w:sz w:val="18"/>
                <w:szCs w:val="18"/>
              </w:rPr>
              <w:t>unit</w:t>
            </w:r>
          </w:p>
        </w:tc>
      </w:tr>
      <w:tr w:rsidR="00337F1D" w:rsidRPr="00337F1D" w14:paraId="031C7F1C" w14:textId="77777777" w:rsidTr="002925B3">
        <w:trPr>
          <w:trHeight w:val="1763"/>
        </w:trPr>
        <w:tc>
          <w:tcPr>
            <w:tcW w:w="612"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11D0034C" w14:textId="77777777" w:rsidR="00337F1D" w:rsidRPr="00337F1D" w:rsidRDefault="00337F1D" w:rsidP="00337F1D">
            <w:pPr>
              <w:spacing w:after="0" w:line="240" w:lineRule="auto"/>
              <w:jc w:val="center"/>
              <w:rPr>
                <w:rFonts w:ascii="Times New Roman" w:eastAsia="Times New Roman" w:hAnsi="Times New Roman" w:cs="Times New Roman"/>
                <w:b/>
                <w:bCs/>
                <w:sz w:val="18"/>
                <w:szCs w:val="18"/>
              </w:rPr>
            </w:pPr>
            <w:r w:rsidRPr="00337F1D">
              <w:rPr>
                <w:rFonts w:ascii="Times New Roman" w:hAnsi="Times New Roman" w:cs="Times New Roman"/>
                <w:b/>
                <w:bCs/>
                <w:sz w:val="18"/>
                <w:szCs w:val="18"/>
              </w:rPr>
              <w:t>1</w:t>
            </w:r>
          </w:p>
        </w:tc>
        <w:tc>
          <w:tcPr>
            <w:tcW w:w="2251" w:type="dxa"/>
            <w:tcBorders>
              <w:top w:val="single" w:sz="4" w:space="0" w:color="auto"/>
              <w:left w:val="nil"/>
              <w:bottom w:val="single" w:sz="4" w:space="0" w:color="auto"/>
              <w:right w:val="single" w:sz="4" w:space="0" w:color="auto"/>
            </w:tcBorders>
            <w:shd w:val="clear" w:color="000000" w:fill="FFFFFF"/>
            <w:vAlign w:val="center"/>
          </w:tcPr>
          <w:p w14:paraId="741B2EAF" w14:textId="28E6B09F" w:rsidR="00337F1D" w:rsidRPr="00337F1D" w:rsidRDefault="00337F1D" w:rsidP="00337F1D">
            <w:pPr>
              <w:spacing w:after="0" w:line="240" w:lineRule="auto"/>
              <w:rPr>
                <w:rFonts w:ascii="Times New Roman" w:eastAsia="Times New Roman" w:hAnsi="Times New Roman" w:cs="Times New Roman"/>
                <w:color w:val="000000"/>
                <w:sz w:val="18"/>
                <w:szCs w:val="18"/>
              </w:rPr>
            </w:pPr>
            <w:r w:rsidRPr="00337F1D">
              <w:rPr>
                <w:rFonts w:ascii="Times New Roman" w:hAnsi="Times New Roman" w:cs="Times New Roman"/>
                <w:sz w:val="18"/>
                <w:szCs w:val="18"/>
              </w:rPr>
              <w:t>Total process cost (end-of-life)</w:t>
            </w:r>
          </w:p>
        </w:tc>
        <w:tc>
          <w:tcPr>
            <w:tcW w:w="1007" w:type="dxa"/>
            <w:tcBorders>
              <w:top w:val="single" w:sz="4" w:space="0" w:color="auto"/>
              <w:left w:val="nil"/>
              <w:bottom w:val="single" w:sz="4" w:space="0" w:color="auto"/>
              <w:right w:val="single" w:sz="4" w:space="0" w:color="auto"/>
            </w:tcBorders>
            <w:shd w:val="clear" w:color="000000" w:fill="FFFFFF"/>
            <w:noWrap/>
            <w:vAlign w:val="center"/>
          </w:tcPr>
          <w:p w14:paraId="51DAD2A1" w14:textId="351287DF" w:rsidR="00337F1D" w:rsidRPr="00337F1D" w:rsidRDefault="00337F1D" w:rsidP="00337F1D">
            <w:pPr>
              <w:spacing w:after="0" w:line="240" w:lineRule="auto"/>
              <w:jc w:val="center"/>
              <w:rPr>
                <w:rFonts w:ascii="Times New Roman" w:eastAsia="Times New Roman" w:hAnsi="Times New Roman" w:cs="Times New Roman"/>
                <w:color w:val="000000"/>
                <w:sz w:val="18"/>
                <w:szCs w:val="18"/>
              </w:rPr>
            </w:pPr>
            <w:r w:rsidRPr="00337F1D">
              <w:rPr>
                <w:rFonts w:ascii="Times New Roman" w:hAnsi="Times New Roman" w:cs="Times New Roman"/>
                <w:sz w:val="18"/>
                <w:szCs w:val="18"/>
              </w:rPr>
              <w:t>TPC</w:t>
            </w:r>
          </w:p>
        </w:tc>
        <w:tc>
          <w:tcPr>
            <w:tcW w:w="3036" w:type="dxa"/>
            <w:tcBorders>
              <w:top w:val="single" w:sz="4" w:space="0" w:color="auto"/>
              <w:left w:val="nil"/>
              <w:bottom w:val="single" w:sz="4" w:space="0" w:color="auto"/>
              <w:right w:val="single" w:sz="4" w:space="0" w:color="auto"/>
            </w:tcBorders>
            <w:shd w:val="clear" w:color="000000" w:fill="FFFFFF"/>
            <w:vAlign w:val="center"/>
          </w:tcPr>
          <w:p w14:paraId="52CF496C" w14:textId="22F35420" w:rsidR="00337F1D" w:rsidRPr="00337F1D" w:rsidRDefault="00337F1D" w:rsidP="00337F1D">
            <w:pPr>
              <w:spacing w:after="0" w:line="240" w:lineRule="auto"/>
              <w:jc w:val="both"/>
              <w:rPr>
                <w:rFonts w:ascii="Times New Roman" w:eastAsia="Times New Roman" w:hAnsi="Times New Roman" w:cs="Times New Roman"/>
                <w:sz w:val="18"/>
                <w:szCs w:val="18"/>
              </w:rPr>
            </w:pPr>
            <w:r w:rsidRPr="00337F1D">
              <w:rPr>
                <w:rFonts w:ascii="Times New Roman" w:hAnsi="Times New Roman" w:cs="Times New Roman"/>
                <w:color w:val="000000"/>
                <w:sz w:val="18"/>
                <w:szCs w:val="18"/>
              </w:rPr>
              <w:t>TPC combines the operating costs of the plant, distribution and selling the products, administrative costs, and research and development costs.</w:t>
            </w:r>
          </w:p>
        </w:tc>
        <w:tc>
          <w:tcPr>
            <w:tcW w:w="5256" w:type="dxa"/>
            <w:tcBorders>
              <w:top w:val="single" w:sz="4" w:space="0" w:color="auto"/>
              <w:left w:val="nil"/>
              <w:bottom w:val="single" w:sz="4" w:space="0" w:color="auto"/>
              <w:right w:val="single" w:sz="4" w:space="0" w:color="auto"/>
            </w:tcBorders>
            <w:shd w:val="clear" w:color="000000" w:fill="FFFFFF"/>
            <w:noWrap/>
            <w:vAlign w:val="center"/>
          </w:tcPr>
          <w:p w14:paraId="75409364" w14:textId="01A5129A" w:rsidR="00337F1D" w:rsidRPr="00337F1D" w:rsidRDefault="00F874AE" w:rsidP="002925B3">
            <w:pPr>
              <w:spacing w:after="0" w:line="240" w:lineRule="auto"/>
              <w:jc w:val="center"/>
              <w:rPr>
                <w:rFonts w:ascii="Times New Roman" w:eastAsia="Times New Roman" w:hAnsi="Times New Roman" w:cs="Times New Roman"/>
                <w:sz w:val="18"/>
                <w:szCs w:val="18"/>
              </w:rPr>
            </w:pPr>
            <m:oMathPara>
              <m:oMath>
                <m:r>
                  <w:rPr>
                    <w:rFonts w:ascii="Cambria Math" w:hAnsi="Cambria Math"/>
                    <w:sz w:val="18"/>
                    <w:szCs w:val="18"/>
                  </w:rPr>
                  <m:t>TPC=COM+GE</m:t>
                </m:r>
              </m:oMath>
            </m:oMathPara>
          </w:p>
        </w:tc>
        <w:tc>
          <w:tcPr>
            <w:tcW w:w="1140" w:type="dxa"/>
            <w:tcBorders>
              <w:top w:val="single" w:sz="4" w:space="0" w:color="auto"/>
              <w:left w:val="nil"/>
              <w:bottom w:val="single" w:sz="4" w:space="0" w:color="auto"/>
              <w:right w:val="single" w:sz="4" w:space="0" w:color="auto"/>
            </w:tcBorders>
            <w:shd w:val="clear" w:color="000000" w:fill="FFFFFF"/>
            <w:vAlign w:val="center"/>
          </w:tcPr>
          <w:p w14:paraId="49635764" w14:textId="4C25C4CE" w:rsidR="00337F1D" w:rsidRPr="00337F1D" w:rsidRDefault="00337F1D" w:rsidP="00337F1D">
            <w:pPr>
              <w:jc w:val="center"/>
              <w:rPr>
                <w:rFonts w:ascii="Times New Roman" w:hAnsi="Times New Roman" w:cs="Times New Roman"/>
                <w:color w:val="000000"/>
                <w:sz w:val="18"/>
                <w:szCs w:val="18"/>
              </w:rPr>
            </w:pPr>
            <w:r w:rsidRPr="00337F1D">
              <w:rPr>
                <w:rFonts w:ascii="Times New Roman" w:hAnsi="Times New Roman" w:cs="Times New Roman"/>
                <w:color w:val="000000"/>
                <w:sz w:val="18"/>
                <w:szCs w:val="18"/>
              </w:rPr>
              <w:t>$/</w:t>
            </w:r>
            <w:proofErr w:type="spellStart"/>
            <w:r w:rsidRPr="00337F1D">
              <w:rPr>
                <w:rFonts w:ascii="Times New Roman" w:hAnsi="Times New Roman" w:cs="Times New Roman"/>
                <w:color w:val="000000"/>
                <w:sz w:val="18"/>
                <w:szCs w:val="18"/>
              </w:rPr>
              <w:t>yr</w:t>
            </w:r>
            <w:proofErr w:type="spellEnd"/>
          </w:p>
        </w:tc>
      </w:tr>
      <w:tr w:rsidR="00337F1D" w:rsidRPr="00337F1D" w14:paraId="56F7A4E9" w14:textId="77777777" w:rsidTr="002925B3">
        <w:trPr>
          <w:trHeight w:val="1598"/>
        </w:trPr>
        <w:tc>
          <w:tcPr>
            <w:tcW w:w="612" w:type="dxa"/>
            <w:tcBorders>
              <w:top w:val="nil"/>
              <w:left w:val="single" w:sz="8" w:space="0" w:color="auto"/>
              <w:bottom w:val="single" w:sz="4" w:space="0" w:color="auto"/>
              <w:right w:val="single" w:sz="4" w:space="0" w:color="auto"/>
            </w:tcBorders>
            <w:shd w:val="clear" w:color="000000" w:fill="FFFFFF"/>
            <w:noWrap/>
            <w:vAlign w:val="center"/>
          </w:tcPr>
          <w:p w14:paraId="7744F83C" w14:textId="77777777" w:rsidR="00337F1D" w:rsidRPr="00337F1D" w:rsidRDefault="00337F1D" w:rsidP="00337F1D">
            <w:pPr>
              <w:spacing w:after="0" w:line="240" w:lineRule="auto"/>
              <w:jc w:val="center"/>
              <w:rPr>
                <w:rFonts w:ascii="Times New Roman" w:eastAsia="Times New Roman" w:hAnsi="Times New Roman" w:cs="Times New Roman"/>
                <w:b/>
                <w:bCs/>
                <w:sz w:val="18"/>
                <w:szCs w:val="18"/>
              </w:rPr>
            </w:pPr>
            <w:r w:rsidRPr="00337F1D">
              <w:rPr>
                <w:rFonts w:ascii="Times New Roman" w:hAnsi="Times New Roman" w:cs="Times New Roman"/>
                <w:b/>
                <w:bCs/>
                <w:sz w:val="18"/>
                <w:szCs w:val="18"/>
              </w:rPr>
              <w:t>2</w:t>
            </w:r>
          </w:p>
        </w:tc>
        <w:tc>
          <w:tcPr>
            <w:tcW w:w="2251" w:type="dxa"/>
            <w:tcBorders>
              <w:top w:val="single" w:sz="4" w:space="0" w:color="auto"/>
              <w:left w:val="nil"/>
              <w:bottom w:val="single" w:sz="4" w:space="0" w:color="auto"/>
              <w:right w:val="single" w:sz="4" w:space="0" w:color="auto"/>
            </w:tcBorders>
            <w:shd w:val="clear" w:color="000000" w:fill="FFFFFF"/>
            <w:vAlign w:val="center"/>
          </w:tcPr>
          <w:p w14:paraId="2BF4164E" w14:textId="5FFBF690" w:rsidR="00337F1D" w:rsidRPr="00337F1D" w:rsidRDefault="00337F1D" w:rsidP="00337F1D">
            <w:pPr>
              <w:spacing w:after="0" w:line="240" w:lineRule="auto"/>
              <w:rPr>
                <w:rFonts w:ascii="Times New Roman" w:eastAsia="Times New Roman" w:hAnsi="Times New Roman" w:cs="Times New Roman"/>
                <w:color w:val="000000"/>
                <w:sz w:val="18"/>
                <w:szCs w:val="18"/>
              </w:rPr>
            </w:pPr>
            <w:r w:rsidRPr="00337F1D">
              <w:rPr>
                <w:rFonts w:ascii="Times New Roman" w:hAnsi="Times New Roman" w:cs="Times New Roman"/>
                <w:sz w:val="18"/>
                <w:szCs w:val="18"/>
              </w:rPr>
              <w:t>Daily operation of EoL Processes (COM)</w:t>
            </w:r>
          </w:p>
        </w:tc>
        <w:tc>
          <w:tcPr>
            <w:tcW w:w="1007" w:type="dxa"/>
            <w:tcBorders>
              <w:top w:val="nil"/>
              <w:left w:val="nil"/>
              <w:bottom w:val="single" w:sz="4" w:space="0" w:color="auto"/>
              <w:right w:val="single" w:sz="4" w:space="0" w:color="auto"/>
            </w:tcBorders>
            <w:shd w:val="clear" w:color="000000" w:fill="FFFFFF"/>
            <w:noWrap/>
            <w:vAlign w:val="center"/>
          </w:tcPr>
          <w:p w14:paraId="4E086628" w14:textId="602EE972" w:rsidR="00337F1D" w:rsidRPr="00337F1D" w:rsidRDefault="00337F1D" w:rsidP="00337F1D">
            <w:pPr>
              <w:spacing w:after="0" w:line="240" w:lineRule="auto"/>
              <w:jc w:val="center"/>
              <w:rPr>
                <w:rFonts w:ascii="Times New Roman" w:eastAsia="Times New Roman" w:hAnsi="Times New Roman" w:cs="Times New Roman"/>
                <w:color w:val="000000"/>
                <w:sz w:val="18"/>
                <w:szCs w:val="18"/>
              </w:rPr>
            </w:pPr>
            <w:r w:rsidRPr="00337F1D">
              <w:rPr>
                <w:rFonts w:ascii="Times New Roman" w:hAnsi="Times New Roman" w:cs="Times New Roman"/>
                <w:sz w:val="18"/>
                <w:szCs w:val="18"/>
              </w:rPr>
              <w:t>COM</w:t>
            </w:r>
          </w:p>
        </w:tc>
        <w:tc>
          <w:tcPr>
            <w:tcW w:w="3036" w:type="dxa"/>
            <w:tcBorders>
              <w:top w:val="nil"/>
              <w:left w:val="nil"/>
              <w:bottom w:val="single" w:sz="4" w:space="0" w:color="auto"/>
              <w:right w:val="single" w:sz="4" w:space="0" w:color="auto"/>
            </w:tcBorders>
            <w:shd w:val="clear" w:color="000000" w:fill="FFFFFF"/>
            <w:vAlign w:val="center"/>
          </w:tcPr>
          <w:p w14:paraId="3343F2BC" w14:textId="02BEB347" w:rsidR="00337F1D" w:rsidRPr="00337F1D" w:rsidRDefault="00337F1D" w:rsidP="00337F1D">
            <w:pPr>
              <w:spacing w:after="0" w:line="240" w:lineRule="auto"/>
              <w:jc w:val="both"/>
              <w:rPr>
                <w:rFonts w:ascii="Times New Roman" w:eastAsia="Times New Roman" w:hAnsi="Times New Roman" w:cs="Times New Roman"/>
                <w:i/>
                <w:iCs/>
                <w:sz w:val="18"/>
                <w:szCs w:val="18"/>
              </w:rPr>
            </w:pPr>
            <w:r w:rsidRPr="00337F1D">
              <w:rPr>
                <w:rFonts w:ascii="Times New Roman" w:hAnsi="Times New Roman" w:cs="Times New Roman"/>
                <w:color w:val="000000"/>
                <w:sz w:val="18"/>
                <w:szCs w:val="18"/>
              </w:rPr>
              <w:t>These are the costs related with the day-to-day operation of the end-of-life (EoL) process.</w:t>
            </w:r>
          </w:p>
        </w:tc>
        <w:tc>
          <w:tcPr>
            <w:tcW w:w="5256" w:type="dxa"/>
            <w:tcBorders>
              <w:top w:val="nil"/>
              <w:left w:val="nil"/>
              <w:bottom w:val="single" w:sz="4" w:space="0" w:color="auto"/>
              <w:right w:val="single" w:sz="4" w:space="0" w:color="auto"/>
            </w:tcBorders>
            <w:shd w:val="clear" w:color="000000" w:fill="FFFFFF"/>
            <w:noWrap/>
            <w:vAlign w:val="center"/>
          </w:tcPr>
          <w:p w14:paraId="50C3E6D8" w14:textId="5C879BEF" w:rsidR="00337F1D" w:rsidRPr="00337F1D" w:rsidRDefault="00957621" w:rsidP="002925B3">
            <w:pPr>
              <w:spacing w:after="0" w:line="240" w:lineRule="auto"/>
              <w:jc w:val="center"/>
              <w:rPr>
                <w:rFonts w:ascii="Times New Roman" w:eastAsia="Times New Roman" w:hAnsi="Times New Roman" w:cs="Times New Roman"/>
                <w:sz w:val="18"/>
                <w:szCs w:val="18"/>
              </w:rPr>
            </w:pPr>
            <m:oMathPara>
              <m:oMath>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C</m:t>
                    </m:r>
                  </m:e>
                  <m:sub>
                    <m:r>
                      <w:rPr>
                        <w:rFonts w:ascii="Cambria Math" w:eastAsia="Times New Roman" w:hAnsi="Cambria Math" w:cs="Times New Roman"/>
                        <w:sz w:val="18"/>
                        <w:szCs w:val="18"/>
                      </w:rPr>
                      <m:t>E</m:t>
                    </m:r>
                    <m:r>
                      <w:rPr>
                        <w:rFonts w:ascii="Cambria Math" w:eastAsia="Times New Roman" w:hAnsi="Cambria Math" w:cs="Times New Roman"/>
                        <w:sz w:val="18"/>
                        <w:szCs w:val="18"/>
                      </w:rPr>
                      <m:t>,</m:t>
                    </m:r>
                    <m:r>
                      <w:rPr>
                        <w:rFonts w:ascii="Cambria Math" w:eastAsia="Times New Roman" w:hAnsi="Cambria Math" w:cs="Times New Roman"/>
                        <w:sz w:val="18"/>
                        <w:szCs w:val="18"/>
                      </w:rPr>
                      <m:t>source</m:t>
                    </m:r>
                  </m:sub>
                </m:sSub>
                <m:r>
                  <w:rPr>
                    <w:rFonts w:ascii="Cambria Math" w:eastAsia="Times New Roman" w:hAnsi="Cambria Math" w:cs="Times New Roman"/>
                    <w:sz w:val="18"/>
                    <w:szCs w:val="18"/>
                  </w:rPr>
                  <m:t>=</m:t>
                </m:r>
                <m:f>
                  <m:fPr>
                    <m:ctrlPr>
                      <w:rPr>
                        <w:rFonts w:ascii="Cambria Math" w:eastAsia="Times New Roman" w:hAnsi="Cambria Math" w:cs="Times New Roman"/>
                        <w:i/>
                        <w:sz w:val="18"/>
                        <w:szCs w:val="18"/>
                      </w:rPr>
                    </m:ctrlPr>
                  </m:fPr>
                  <m:num>
                    <m:nary>
                      <m:naryPr>
                        <m:chr m:val="∑"/>
                        <m:limLoc m:val="undOvr"/>
                        <m:ctrlPr>
                          <w:rPr>
                            <w:rFonts w:ascii="Cambria Math" w:eastAsia="Times New Roman" w:hAnsi="Cambria Math" w:cs="Times New Roman"/>
                            <w:i/>
                            <w:sz w:val="18"/>
                            <w:szCs w:val="18"/>
                          </w:rPr>
                        </m:ctrlPr>
                      </m:naryPr>
                      <m:sub>
                        <m:r>
                          <w:rPr>
                            <w:rFonts w:ascii="Cambria Math" w:eastAsia="Times New Roman" w:hAnsi="Cambria Math" w:cs="Times New Roman"/>
                            <w:sz w:val="18"/>
                            <w:szCs w:val="18"/>
                          </w:rPr>
                          <m:t>u</m:t>
                        </m:r>
                        <m:r>
                          <w:rPr>
                            <w:rFonts w:ascii="Cambria Math" w:eastAsia="Times New Roman" w:hAnsi="Cambria Math" w:cs="Times New Roman"/>
                            <w:sz w:val="18"/>
                            <w:szCs w:val="18"/>
                          </w:rPr>
                          <m:t>=1</m:t>
                        </m:r>
                      </m:sub>
                      <m:sup>
                        <m:sSup>
                          <m:sSupPr>
                            <m:ctrlPr>
                              <w:rPr>
                                <w:rFonts w:ascii="Cambria Math" w:eastAsia="Times New Roman" w:hAnsi="Cambria Math" w:cs="Times New Roman"/>
                                <w:i/>
                                <w:sz w:val="18"/>
                                <w:szCs w:val="18"/>
                              </w:rPr>
                            </m:ctrlPr>
                          </m:sSupPr>
                          <m:e>
                            <m:r>
                              <w:rPr>
                                <w:rFonts w:ascii="Cambria Math" w:eastAsia="Times New Roman" w:hAnsi="Cambria Math" w:cs="Times New Roman"/>
                                <w:sz w:val="18"/>
                                <w:szCs w:val="18"/>
                              </w:rPr>
                              <m:t>U</m:t>
                            </m:r>
                          </m:e>
                          <m:sup>
                            <m:r>
                              <w:rPr>
                                <w:rFonts w:ascii="Cambria Math" w:eastAsia="Times New Roman" w:hAnsi="Cambria Math" w:cs="Times New Roman"/>
                                <w:sz w:val="18"/>
                                <w:szCs w:val="18"/>
                              </w:rPr>
                              <m:t>'</m:t>
                            </m:r>
                          </m:sup>
                        </m:sSup>
                      </m:sup>
                      <m:e>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C</m:t>
                            </m:r>
                          </m:e>
                          <m:sub>
                            <m:r>
                              <w:rPr>
                                <w:rFonts w:ascii="Cambria Math" w:eastAsia="Times New Roman" w:hAnsi="Cambria Math" w:cs="Times New Roman"/>
                                <w:sz w:val="18"/>
                                <w:szCs w:val="18"/>
                              </w:rPr>
                              <m:t>UT</m:t>
                            </m:r>
                            <m:r>
                              <w:rPr>
                                <w:rFonts w:ascii="Cambria Math" w:eastAsia="Times New Roman" w:hAnsi="Cambria Math" w:cs="Times New Roman"/>
                                <w:sz w:val="18"/>
                                <w:szCs w:val="18"/>
                              </w:rPr>
                              <m:t>,</m:t>
                            </m:r>
                            <m:r>
                              <w:rPr>
                                <w:rFonts w:ascii="Cambria Math" w:eastAsia="Times New Roman" w:hAnsi="Cambria Math" w:cs="Times New Roman"/>
                                <w:sz w:val="18"/>
                                <w:szCs w:val="18"/>
                              </w:rPr>
                              <m:t>u</m:t>
                            </m:r>
                            <m:r>
                              <w:rPr>
                                <w:rFonts w:ascii="Cambria Math" w:eastAsia="Times New Roman" w:hAnsi="Cambria Math" w:cs="Times New Roman"/>
                                <w:sz w:val="18"/>
                                <w:szCs w:val="18"/>
                              </w:rPr>
                              <m:t xml:space="preserve"> </m:t>
                            </m:r>
                          </m:sub>
                        </m:sSub>
                        <m:r>
                          <w:rPr>
                            <w:rFonts w:ascii="Cambria Math" w:eastAsia="Times New Roman" w:hAnsi="Cambria Math" w:cs="Times New Roman"/>
                            <w:sz w:val="18"/>
                            <w:szCs w:val="18"/>
                          </w:rPr>
                          <m:t>×</m:t>
                        </m:r>
                        <m:sSub>
                          <m:sSubPr>
                            <m:ctrlPr>
                              <w:rPr>
                                <w:rFonts w:ascii="Cambria Math" w:eastAsia="Times New Roman" w:hAnsi="Cambria Math" w:cs="Times New Roman"/>
                                <w:i/>
                                <w:sz w:val="18"/>
                                <w:szCs w:val="18"/>
                              </w:rPr>
                            </m:ctrlPr>
                          </m:sSub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utility</m:t>
                                </m:r>
                              </m:e>
                            </m:acc>
                          </m:e>
                          <m:sub>
                            <m:r>
                              <w:rPr>
                                <w:rFonts w:ascii="Cambria Math" w:eastAsia="Times New Roman" w:hAnsi="Cambria Math" w:cs="Times New Roman"/>
                                <w:sz w:val="18"/>
                                <w:szCs w:val="18"/>
                              </w:rPr>
                              <m:t>energy</m:t>
                            </m:r>
                            <m:r>
                              <w:rPr>
                                <w:rFonts w:ascii="Cambria Math" w:eastAsia="Times New Roman" w:hAnsi="Cambria Math" w:cs="Times New Roman"/>
                                <w:sz w:val="18"/>
                                <w:szCs w:val="18"/>
                              </w:rPr>
                              <m:t>,</m:t>
                            </m:r>
                            <m:r>
                              <w:rPr>
                                <w:rFonts w:ascii="Cambria Math" w:eastAsia="Times New Roman" w:hAnsi="Cambria Math" w:cs="Times New Roman"/>
                                <w:sz w:val="18"/>
                                <w:szCs w:val="18"/>
                              </w:rPr>
                              <m:t>u</m:t>
                            </m:r>
                          </m:sub>
                        </m:sSub>
                        <m:r>
                          <w:rPr>
                            <w:rFonts w:ascii="Cambria Math" w:eastAsia="Times New Roman" w:hAnsi="Cambria Math" w:cs="Times New Roman"/>
                            <w:sz w:val="18"/>
                            <w:szCs w:val="18"/>
                          </w:rPr>
                          <m:t xml:space="preserve"> </m:t>
                        </m:r>
                      </m:e>
                    </m:nary>
                  </m:num>
                  <m:den>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E</m:t>
                        </m:r>
                      </m:e>
                      <m:sub>
                        <m:r>
                          <w:rPr>
                            <w:rFonts w:ascii="Cambria Math" w:eastAsia="Times New Roman" w:hAnsi="Cambria Math" w:cs="Times New Roman"/>
                            <w:sz w:val="18"/>
                            <w:szCs w:val="18"/>
                          </w:rPr>
                          <m:t>total</m:t>
                        </m:r>
                      </m:sub>
                    </m:sSub>
                  </m:den>
                </m:f>
              </m:oMath>
            </m:oMathPara>
          </w:p>
        </w:tc>
        <w:tc>
          <w:tcPr>
            <w:tcW w:w="1140" w:type="dxa"/>
            <w:tcBorders>
              <w:top w:val="nil"/>
              <w:left w:val="nil"/>
              <w:bottom w:val="single" w:sz="4" w:space="0" w:color="auto"/>
              <w:right w:val="single" w:sz="4" w:space="0" w:color="auto"/>
            </w:tcBorders>
            <w:shd w:val="clear" w:color="000000" w:fill="FFFFFF"/>
            <w:vAlign w:val="center"/>
          </w:tcPr>
          <w:p w14:paraId="067BD06D" w14:textId="5AB5B3D1" w:rsidR="00337F1D" w:rsidRPr="00337F1D" w:rsidRDefault="00337F1D" w:rsidP="00337F1D">
            <w:pPr>
              <w:spacing w:after="0" w:line="240" w:lineRule="auto"/>
              <w:jc w:val="center"/>
              <w:rPr>
                <w:rFonts w:ascii="Times New Roman" w:eastAsia="Times New Roman" w:hAnsi="Times New Roman" w:cs="Times New Roman"/>
                <w:sz w:val="18"/>
                <w:szCs w:val="18"/>
              </w:rPr>
            </w:pPr>
            <w:r w:rsidRPr="00337F1D">
              <w:rPr>
                <w:rFonts w:ascii="Times New Roman" w:hAnsi="Times New Roman" w:cs="Times New Roman"/>
                <w:color w:val="000000"/>
                <w:sz w:val="18"/>
                <w:szCs w:val="18"/>
              </w:rPr>
              <w:t>$/</w:t>
            </w:r>
            <w:proofErr w:type="spellStart"/>
            <w:r w:rsidRPr="00337F1D">
              <w:rPr>
                <w:rFonts w:ascii="Times New Roman" w:hAnsi="Times New Roman" w:cs="Times New Roman"/>
                <w:color w:val="000000"/>
                <w:sz w:val="18"/>
                <w:szCs w:val="18"/>
              </w:rPr>
              <w:t>yr</w:t>
            </w:r>
            <w:proofErr w:type="spellEnd"/>
          </w:p>
        </w:tc>
      </w:tr>
      <w:tr w:rsidR="00337F1D" w:rsidRPr="00337F1D" w14:paraId="7B68F8C7" w14:textId="77777777" w:rsidTr="002925B3">
        <w:trPr>
          <w:trHeight w:val="1430"/>
        </w:trPr>
        <w:tc>
          <w:tcPr>
            <w:tcW w:w="612" w:type="dxa"/>
            <w:tcBorders>
              <w:top w:val="nil"/>
              <w:left w:val="single" w:sz="8" w:space="0" w:color="auto"/>
              <w:bottom w:val="single" w:sz="4" w:space="0" w:color="auto"/>
              <w:right w:val="single" w:sz="4" w:space="0" w:color="auto"/>
            </w:tcBorders>
            <w:shd w:val="clear" w:color="000000" w:fill="FFFFFF"/>
            <w:noWrap/>
            <w:vAlign w:val="center"/>
          </w:tcPr>
          <w:p w14:paraId="75C46FD2" w14:textId="2E5AFA3B" w:rsidR="00337F1D" w:rsidRPr="00337F1D" w:rsidRDefault="00337F1D" w:rsidP="00337F1D">
            <w:pPr>
              <w:spacing w:after="0" w:line="240" w:lineRule="auto"/>
              <w:jc w:val="center"/>
              <w:rPr>
                <w:rFonts w:ascii="Times New Roman" w:hAnsi="Times New Roman" w:cs="Times New Roman"/>
                <w:b/>
                <w:bCs/>
                <w:sz w:val="18"/>
                <w:szCs w:val="18"/>
              </w:rPr>
            </w:pPr>
            <w:r w:rsidRPr="00337F1D">
              <w:rPr>
                <w:rFonts w:ascii="Times New Roman" w:hAnsi="Times New Roman" w:cs="Times New Roman"/>
                <w:b/>
                <w:bCs/>
                <w:sz w:val="18"/>
                <w:szCs w:val="18"/>
              </w:rPr>
              <w:t>3</w:t>
            </w:r>
          </w:p>
        </w:tc>
        <w:tc>
          <w:tcPr>
            <w:tcW w:w="2251" w:type="dxa"/>
            <w:tcBorders>
              <w:top w:val="single" w:sz="4" w:space="0" w:color="auto"/>
              <w:left w:val="nil"/>
              <w:bottom w:val="single" w:sz="4" w:space="0" w:color="auto"/>
              <w:right w:val="single" w:sz="4" w:space="0" w:color="auto"/>
            </w:tcBorders>
            <w:shd w:val="clear" w:color="000000" w:fill="FFFFFF"/>
            <w:vAlign w:val="center"/>
          </w:tcPr>
          <w:p w14:paraId="0C02B611" w14:textId="733E74BC" w:rsidR="00337F1D" w:rsidRPr="00337F1D" w:rsidRDefault="00337F1D" w:rsidP="00337F1D">
            <w:pPr>
              <w:spacing w:after="0" w:line="240" w:lineRule="auto"/>
              <w:rPr>
                <w:rFonts w:ascii="Times New Roman" w:hAnsi="Times New Roman" w:cs="Times New Roman"/>
                <w:sz w:val="18"/>
                <w:szCs w:val="18"/>
              </w:rPr>
            </w:pPr>
            <w:r w:rsidRPr="00337F1D">
              <w:rPr>
                <w:rFonts w:ascii="Times New Roman" w:hAnsi="Times New Roman" w:cs="Times New Roman"/>
                <w:sz w:val="18"/>
                <w:szCs w:val="18"/>
              </w:rPr>
              <w:t>Specific raw material cost</w:t>
            </w:r>
          </w:p>
        </w:tc>
        <w:tc>
          <w:tcPr>
            <w:tcW w:w="1007" w:type="dxa"/>
            <w:tcBorders>
              <w:top w:val="nil"/>
              <w:left w:val="nil"/>
              <w:bottom w:val="single" w:sz="4" w:space="0" w:color="auto"/>
              <w:right w:val="single" w:sz="4" w:space="0" w:color="auto"/>
            </w:tcBorders>
            <w:shd w:val="clear" w:color="000000" w:fill="FFFFFF"/>
            <w:noWrap/>
            <w:vAlign w:val="center"/>
          </w:tcPr>
          <w:p w14:paraId="5F0F5781" w14:textId="3E113F31" w:rsidR="00337F1D" w:rsidRPr="00337F1D" w:rsidRDefault="00337F1D" w:rsidP="00337F1D">
            <w:pPr>
              <w:spacing w:after="0" w:line="240" w:lineRule="auto"/>
              <w:jc w:val="center"/>
              <w:rPr>
                <w:rFonts w:ascii="Times New Roman" w:hAnsi="Times New Roman" w:cs="Times New Roman"/>
                <w:sz w:val="18"/>
                <w:szCs w:val="18"/>
              </w:rPr>
            </w:pPr>
            <w:r w:rsidRPr="00337F1D">
              <w:rPr>
                <w:rFonts w:ascii="Times New Roman" w:hAnsi="Times New Roman" w:cs="Times New Roman"/>
                <w:sz w:val="18"/>
                <w:szCs w:val="18"/>
              </w:rPr>
              <w:t>C</w:t>
            </w:r>
            <w:r w:rsidRPr="00337F1D">
              <w:rPr>
                <w:rFonts w:ascii="Times New Roman" w:hAnsi="Times New Roman" w:cs="Times New Roman"/>
                <w:sz w:val="18"/>
                <w:szCs w:val="18"/>
                <w:vertAlign w:val="subscript"/>
              </w:rPr>
              <w:t>SRM</w:t>
            </w:r>
          </w:p>
        </w:tc>
        <w:tc>
          <w:tcPr>
            <w:tcW w:w="3036" w:type="dxa"/>
            <w:tcBorders>
              <w:top w:val="nil"/>
              <w:left w:val="nil"/>
              <w:bottom w:val="single" w:sz="4" w:space="0" w:color="auto"/>
              <w:right w:val="single" w:sz="4" w:space="0" w:color="auto"/>
            </w:tcBorders>
            <w:shd w:val="clear" w:color="000000" w:fill="FFFFFF"/>
            <w:vAlign w:val="center"/>
          </w:tcPr>
          <w:p w14:paraId="6A9CEBF1" w14:textId="25234D95" w:rsidR="00337F1D" w:rsidRPr="00337F1D" w:rsidRDefault="00337F1D" w:rsidP="00337F1D">
            <w:pPr>
              <w:spacing w:after="0" w:line="240" w:lineRule="auto"/>
              <w:jc w:val="both"/>
              <w:rPr>
                <w:rFonts w:ascii="Times New Roman" w:hAnsi="Times New Roman" w:cs="Times New Roman"/>
                <w:i/>
                <w:iCs/>
                <w:sz w:val="18"/>
                <w:szCs w:val="18"/>
              </w:rPr>
            </w:pPr>
            <w:proofErr w:type="gramStart"/>
            <w:r w:rsidRPr="00337F1D">
              <w:rPr>
                <w:rFonts w:ascii="Times New Roman" w:hAnsi="Times New Roman" w:cs="Times New Roman"/>
                <w:i/>
                <w:iCs/>
                <w:sz w:val="18"/>
                <w:szCs w:val="18"/>
              </w:rPr>
              <w:t>C</w:t>
            </w:r>
            <w:r w:rsidRPr="00337F1D">
              <w:rPr>
                <w:rFonts w:ascii="Times New Roman" w:hAnsi="Times New Roman" w:cs="Times New Roman"/>
                <w:sz w:val="18"/>
                <w:szCs w:val="18"/>
                <w:vertAlign w:val="subscript"/>
              </w:rPr>
              <w:t>SRM</w:t>
            </w:r>
            <w:r w:rsidRPr="00337F1D">
              <w:rPr>
                <w:rFonts w:ascii="Times New Roman" w:hAnsi="Times New Roman" w:cs="Times New Roman"/>
                <w:sz w:val="18"/>
                <w:szCs w:val="18"/>
              </w:rPr>
              <w:t xml:space="preserve">  could</w:t>
            </w:r>
            <w:proofErr w:type="gramEnd"/>
            <w:r w:rsidRPr="00337F1D">
              <w:rPr>
                <w:rFonts w:ascii="Times New Roman" w:hAnsi="Times New Roman" w:cs="Times New Roman"/>
                <w:sz w:val="18"/>
                <w:szCs w:val="18"/>
              </w:rPr>
              <w:t xml:space="preserve"> be used as economic indicator at the basic process design stage, assuming 100% reaction yield, thus the minimum raw material cost is computed. Some process design routes can be discarded when </w:t>
            </w:r>
            <w:proofErr w:type="gramStart"/>
            <w:r w:rsidRPr="00337F1D">
              <w:rPr>
                <w:rFonts w:ascii="Times New Roman" w:hAnsi="Times New Roman" w:cs="Times New Roman"/>
                <w:sz w:val="18"/>
                <w:szCs w:val="18"/>
              </w:rPr>
              <w:t>C</w:t>
            </w:r>
            <w:r w:rsidRPr="00337F1D">
              <w:rPr>
                <w:rFonts w:ascii="Times New Roman" w:hAnsi="Times New Roman" w:cs="Times New Roman"/>
                <w:sz w:val="18"/>
                <w:szCs w:val="18"/>
                <w:vertAlign w:val="subscript"/>
              </w:rPr>
              <w:t>SRM</w:t>
            </w:r>
            <w:r w:rsidRPr="00337F1D">
              <w:rPr>
                <w:rFonts w:ascii="Times New Roman" w:hAnsi="Times New Roman" w:cs="Times New Roman"/>
                <w:i/>
                <w:iCs/>
                <w:sz w:val="18"/>
                <w:szCs w:val="18"/>
              </w:rPr>
              <w:t xml:space="preserve"> </w:t>
            </w:r>
            <w:r w:rsidRPr="00337F1D">
              <w:rPr>
                <w:rFonts w:ascii="Times New Roman" w:hAnsi="Times New Roman" w:cs="Times New Roman"/>
                <w:sz w:val="18"/>
                <w:szCs w:val="18"/>
              </w:rPr>
              <w:t xml:space="preserve"> exceeds</w:t>
            </w:r>
            <w:proofErr w:type="gramEnd"/>
            <w:r w:rsidRPr="00337F1D">
              <w:rPr>
                <w:rFonts w:ascii="Times New Roman" w:hAnsi="Times New Roman" w:cs="Times New Roman"/>
                <w:sz w:val="18"/>
                <w:szCs w:val="18"/>
              </w:rPr>
              <w:t xml:space="preserve"> the targeted product value.</w:t>
            </w:r>
          </w:p>
        </w:tc>
        <w:tc>
          <w:tcPr>
            <w:tcW w:w="5256" w:type="dxa"/>
            <w:tcBorders>
              <w:top w:val="nil"/>
              <w:left w:val="nil"/>
              <w:bottom w:val="single" w:sz="4" w:space="0" w:color="auto"/>
              <w:right w:val="single" w:sz="4" w:space="0" w:color="auto"/>
            </w:tcBorders>
            <w:shd w:val="clear" w:color="000000" w:fill="FFFFFF"/>
            <w:noWrap/>
            <w:vAlign w:val="center"/>
          </w:tcPr>
          <w:p w14:paraId="211474F6" w14:textId="50E380CA" w:rsidR="00337F1D" w:rsidRPr="00337F1D" w:rsidRDefault="00957621" w:rsidP="002925B3">
            <w:pPr>
              <w:spacing w:after="0" w:line="240" w:lineRule="auto"/>
              <w:jc w:val="center"/>
              <w:rPr>
                <w:rFonts w:ascii="Times New Roman" w:hAnsi="Times New Roman" w:cs="Times New Roman"/>
                <w:color w:val="000000"/>
                <w:sz w:val="18"/>
                <w:szCs w:val="18"/>
              </w:rPr>
            </w:pPr>
            <m:oMathPara>
              <m:oMath>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C</m:t>
                    </m:r>
                  </m:e>
                  <m:sub>
                    <m:r>
                      <w:rPr>
                        <w:rFonts w:ascii="Cambria Math" w:eastAsia="Times New Roman" w:hAnsi="Cambria Math" w:cs="Times New Roman"/>
                        <w:sz w:val="18"/>
                        <w:szCs w:val="18"/>
                      </w:rPr>
                      <m:t>SRM</m:t>
                    </m:r>
                    <m:r>
                      <w:rPr>
                        <w:rFonts w:ascii="Cambria Math" w:eastAsia="Times New Roman" w:hAnsi="Cambria Math" w:cs="Times New Roman"/>
                        <w:sz w:val="18"/>
                        <w:szCs w:val="18"/>
                      </w:rPr>
                      <m:t>,</m:t>
                    </m:r>
                    <m:r>
                      <w:rPr>
                        <w:rFonts w:ascii="Cambria Math" w:eastAsia="Times New Roman" w:hAnsi="Cambria Math" w:cs="Times New Roman"/>
                        <w:sz w:val="18"/>
                        <w:szCs w:val="18"/>
                      </w:rPr>
                      <m:t>m</m:t>
                    </m:r>
                  </m:sub>
                </m:sSub>
                <m:r>
                  <w:rPr>
                    <w:rFonts w:ascii="Cambria Math" w:eastAsia="Times New Roman" w:hAnsi="Cambria Math" w:cs="Times New Roman"/>
                    <w:sz w:val="18"/>
                    <w:szCs w:val="18"/>
                  </w:rPr>
                  <m:t>=</m:t>
                </m:r>
                <m:f>
                  <m:fPr>
                    <m:ctrlPr>
                      <w:rPr>
                        <w:rFonts w:ascii="Cambria Math" w:eastAsia="Times New Roman" w:hAnsi="Cambria Math" w:cs="Times New Roman"/>
                        <w:i/>
                        <w:sz w:val="18"/>
                        <w:szCs w:val="18"/>
                      </w:rPr>
                    </m:ctrlPr>
                  </m:fPr>
                  <m:num>
                    <m:nary>
                      <m:naryPr>
                        <m:chr m:val="∑"/>
                        <m:limLoc m:val="undOvr"/>
                        <m:ctrlPr>
                          <w:rPr>
                            <w:rFonts w:ascii="Cambria Math" w:eastAsia="Times New Roman" w:hAnsi="Cambria Math" w:cs="Times New Roman"/>
                            <w:i/>
                            <w:sz w:val="18"/>
                            <w:szCs w:val="18"/>
                          </w:rPr>
                        </m:ctrlPr>
                      </m:naryPr>
                      <m:sub>
                        <m:r>
                          <w:rPr>
                            <w:rFonts w:ascii="Cambria Math" w:eastAsia="Times New Roman" w:hAnsi="Cambria Math" w:cs="Times New Roman"/>
                            <w:sz w:val="18"/>
                            <w:szCs w:val="18"/>
                          </w:rPr>
                          <m:t>u</m:t>
                        </m:r>
                        <m:r>
                          <w:rPr>
                            <w:rFonts w:ascii="Cambria Math" w:eastAsia="Times New Roman" w:hAnsi="Cambria Math" w:cs="Times New Roman"/>
                            <w:sz w:val="18"/>
                            <w:szCs w:val="18"/>
                          </w:rPr>
                          <m:t>=1</m:t>
                        </m:r>
                      </m:sub>
                      <m:sup>
                        <m:sSup>
                          <m:sSupPr>
                            <m:ctrlPr>
                              <w:rPr>
                                <w:rFonts w:ascii="Cambria Math" w:eastAsia="Times New Roman" w:hAnsi="Cambria Math" w:cs="Times New Roman"/>
                                <w:i/>
                                <w:sz w:val="18"/>
                                <w:szCs w:val="18"/>
                              </w:rPr>
                            </m:ctrlPr>
                          </m:sSupPr>
                          <m:e>
                            <m:r>
                              <w:rPr>
                                <w:rFonts w:ascii="Cambria Math" w:eastAsia="Times New Roman" w:hAnsi="Cambria Math" w:cs="Times New Roman"/>
                                <w:sz w:val="18"/>
                                <w:szCs w:val="18"/>
                              </w:rPr>
                              <m:t>I</m:t>
                            </m:r>
                          </m:e>
                          <m:sup>
                            <m:r>
                              <w:rPr>
                                <w:rFonts w:ascii="Cambria Math" w:eastAsia="Times New Roman" w:hAnsi="Cambria Math" w:cs="Times New Roman"/>
                                <w:sz w:val="18"/>
                                <w:szCs w:val="18"/>
                              </w:rPr>
                              <m:t>'</m:t>
                            </m:r>
                          </m:sup>
                        </m:sSup>
                      </m:sup>
                      <m:e>
                        <m:r>
                          <w:rPr>
                            <w:rFonts w:ascii="Cambria Math" w:eastAsia="Times New Roman" w:hAnsi="Cambria Math" w:cs="Times New Roman"/>
                            <w:sz w:val="18"/>
                            <w:szCs w:val="18"/>
                          </w:rPr>
                          <m:t>(</m:t>
                        </m:r>
                        <m:sSubSup>
                          <m:sSubSupPr>
                            <m:ctrlPr>
                              <w:rPr>
                                <w:rFonts w:ascii="Cambria Math" w:eastAsia="Times New Roman" w:hAnsi="Cambria Math" w:cs="Times New Roman"/>
                                <w:i/>
                                <w:sz w:val="18"/>
                                <w:szCs w:val="18"/>
                              </w:rPr>
                            </m:ctrlPr>
                          </m:sSubSup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m</m:t>
                                </m:r>
                              </m:e>
                            </m:acc>
                          </m:e>
                          <m:sub>
                            <m:r>
                              <w:rPr>
                                <w:rFonts w:ascii="Cambria Math" w:eastAsia="Times New Roman" w:hAnsi="Cambria Math" w:cs="Times New Roman"/>
                                <w:sz w:val="18"/>
                                <w:szCs w:val="18"/>
                              </w:rPr>
                              <m:t>m</m:t>
                            </m:r>
                            <m:r>
                              <w:rPr>
                                <w:rFonts w:ascii="Cambria Math" w:eastAsia="Times New Roman" w:hAnsi="Cambria Math" w:cs="Times New Roman"/>
                                <w:sz w:val="18"/>
                                <w:szCs w:val="18"/>
                              </w:rPr>
                              <m:t>,</m:t>
                            </m:r>
                            <m:r>
                              <w:rPr>
                                <w:rFonts w:ascii="Cambria Math" w:eastAsia="Times New Roman" w:hAnsi="Cambria Math" w:cs="Times New Roman"/>
                                <w:sz w:val="18"/>
                                <w:szCs w:val="18"/>
                              </w:rPr>
                              <m:t>i</m:t>
                            </m:r>
                          </m:sub>
                          <m:sup>
                            <m:r>
                              <w:rPr>
                                <w:rFonts w:ascii="Cambria Math" w:eastAsia="Times New Roman" w:hAnsi="Cambria Math" w:cs="Times New Roman"/>
                                <w:sz w:val="18"/>
                                <w:szCs w:val="18"/>
                              </w:rPr>
                              <m:t>in</m:t>
                            </m:r>
                          </m:sup>
                        </m:sSubSup>
                        <m:r>
                          <w:rPr>
                            <w:rFonts w:ascii="Cambria Math" w:eastAsia="Times New Roman" w:hAnsi="Cambria Math" w:cs="Times New Roman"/>
                            <w:sz w:val="18"/>
                            <w:szCs w:val="18"/>
                          </w:rPr>
                          <m:t>×</m:t>
                        </m:r>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C</m:t>
                            </m:r>
                          </m:e>
                          <m:sub>
                            <m:r>
                              <w:rPr>
                                <w:rFonts w:ascii="Cambria Math" w:eastAsia="Times New Roman" w:hAnsi="Cambria Math" w:cs="Times New Roman"/>
                                <w:sz w:val="18"/>
                                <w:szCs w:val="18"/>
                              </w:rPr>
                              <m:t>m</m:t>
                            </m:r>
                            <m:r>
                              <w:rPr>
                                <w:rFonts w:ascii="Cambria Math" w:eastAsia="Times New Roman" w:hAnsi="Cambria Math" w:cs="Times New Roman"/>
                                <w:sz w:val="18"/>
                                <w:szCs w:val="18"/>
                              </w:rPr>
                              <m:t>,</m:t>
                            </m:r>
                            <m:r>
                              <w:rPr>
                                <w:rFonts w:ascii="Cambria Math" w:eastAsia="Times New Roman" w:hAnsi="Cambria Math" w:cs="Times New Roman"/>
                                <w:sz w:val="18"/>
                                <w:szCs w:val="18"/>
                              </w:rPr>
                              <m:t>i</m:t>
                            </m:r>
                          </m:sub>
                        </m:sSub>
                        <m:r>
                          <w:rPr>
                            <w:rFonts w:ascii="Cambria Math" w:eastAsia="Times New Roman" w:hAnsi="Cambria Math" w:cs="Times New Roman"/>
                            <w:sz w:val="18"/>
                            <w:szCs w:val="18"/>
                          </w:rPr>
                          <m:t xml:space="preserve">) </m:t>
                        </m:r>
                      </m:e>
                    </m:nary>
                  </m:num>
                  <m:den>
                    <m:nary>
                      <m:naryPr>
                        <m:chr m:val="∑"/>
                        <m:limLoc m:val="undOvr"/>
                        <m:ctrlPr>
                          <w:rPr>
                            <w:rFonts w:ascii="Cambria Math" w:hAnsi="Cambria Math"/>
                            <w:i/>
                            <w:sz w:val="18"/>
                            <w:szCs w:val="18"/>
                          </w:rPr>
                        </m:ctrlPr>
                      </m:naryPr>
                      <m:sub>
                        <m:r>
                          <w:rPr>
                            <w:rFonts w:ascii="Cambria Math" w:hAnsi="Cambria Math"/>
                            <w:sz w:val="18"/>
                            <w:szCs w:val="18"/>
                          </w:rPr>
                          <m:t>i</m:t>
                        </m:r>
                        <m:r>
                          <w:rPr>
                            <w:rFonts w:ascii="Cambria Math" w:hAnsi="Cambria Math"/>
                            <w:sz w:val="18"/>
                            <w:szCs w:val="18"/>
                          </w:rPr>
                          <m:t>=1</m:t>
                        </m:r>
                      </m:sub>
                      <m:sup>
                        <m:r>
                          <w:rPr>
                            <w:rFonts w:ascii="Cambria Math" w:hAnsi="Cambria Math"/>
                            <w:sz w:val="18"/>
                            <w:szCs w:val="18"/>
                          </w:rPr>
                          <m:t>I</m:t>
                        </m:r>
                      </m:sup>
                      <m:e>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m</m:t>
                            </m:r>
                            <m:r>
                              <w:rPr>
                                <w:rFonts w:ascii="Cambria Math" w:hAnsi="Cambria Math"/>
                                <w:sz w:val="18"/>
                                <w:szCs w:val="18"/>
                              </w:rPr>
                              <m:t xml:space="preserve">, </m:t>
                            </m:r>
                            <m:r>
                              <w:rPr>
                                <w:rFonts w:ascii="Cambria Math" w:hAnsi="Cambria Math"/>
                                <w:sz w:val="18"/>
                                <w:szCs w:val="18"/>
                              </w:rPr>
                              <m:t>product</m:t>
                            </m:r>
                            <m:r>
                              <w:rPr>
                                <w:rFonts w:ascii="Cambria Math" w:hAnsi="Cambria Math"/>
                                <w:sz w:val="18"/>
                                <w:szCs w:val="18"/>
                              </w:rPr>
                              <m:t xml:space="preserve"> </m:t>
                            </m:r>
                            <m:r>
                              <w:rPr>
                                <w:rFonts w:ascii="Cambria Math" w:hAnsi="Cambria Math"/>
                                <w:sz w:val="18"/>
                                <w:szCs w:val="18"/>
                              </w:rPr>
                              <m:t>i</m:t>
                            </m:r>
                          </m:sub>
                        </m:sSub>
                      </m:e>
                    </m:nary>
                  </m:den>
                </m:f>
              </m:oMath>
            </m:oMathPara>
          </w:p>
        </w:tc>
        <w:tc>
          <w:tcPr>
            <w:tcW w:w="1140" w:type="dxa"/>
            <w:tcBorders>
              <w:top w:val="nil"/>
              <w:left w:val="nil"/>
              <w:bottom w:val="single" w:sz="4" w:space="0" w:color="auto"/>
              <w:right w:val="single" w:sz="4" w:space="0" w:color="auto"/>
            </w:tcBorders>
            <w:shd w:val="clear" w:color="000000" w:fill="FFFFFF"/>
            <w:vAlign w:val="center"/>
          </w:tcPr>
          <w:p w14:paraId="28D7D73D" w14:textId="18B830F6" w:rsidR="00337F1D" w:rsidRPr="00337F1D" w:rsidRDefault="00337F1D" w:rsidP="00337F1D">
            <w:pPr>
              <w:spacing w:after="0" w:line="240" w:lineRule="auto"/>
              <w:jc w:val="center"/>
              <w:rPr>
                <w:rFonts w:ascii="Times New Roman" w:hAnsi="Times New Roman" w:cs="Times New Roman"/>
                <w:color w:val="000000"/>
                <w:sz w:val="18"/>
                <w:szCs w:val="18"/>
              </w:rPr>
            </w:pPr>
            <w:r w:rsidRPr="00337F1D">
              <w:rPr>
                <w:rFonts w:ascii="Times New Roman" w:hAnsi="Times New Roman" w:cs="Times New Roman"/>
                <w:color w:val="000000"/>
                <w:sz w:val="18"/>
                <w:szCs w:val="18"/>
              </w:rPr>
              <w:t>$/kg</w:t>
            </w:r>
          </w:p>
        </w:tc>
      </w:tr>
      <w:tr w:rsidR="00337F1D" w:rsidRPr="00337F1D" w14:paraId="3AE03054" w14:textId="77777777" w:rsidTr="002925B3">
        <w:trPr>
          <w:trHeight w:val="1052"/>
        </w:trPr>
        <w:tc>
          <w:tcPr>
            <w:tcW w:w="612" w:type="dxa"/>
            <w:tcBorders>
              <w:top w:val="nil"/>
              <w:left w:val="single" w:sz="8" w:space="0" w:color="auto"/>
              <w:bottom w:val="single" w:sz="4" w:space="0" w:color="auto"/>
              <w:right w:val="single" w:sz="4" w:space="0" w:color="auto"/>
            </w:tcBorders>
            <w:shd w:val="clear" w:color="000000" w:fill="FFFFFF"/>
            <w:noWrap/>
            <w:vAlign w:val="center"/>
          </w:tcPr>
          <w:p w14:paraId="4B117BDD" w14:textId="70E83ECD" w:rsidR="00337F1D" w:rsidRDefault="00337F1D" w:rsidP="00337F1D">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2251" w:type="dxa"/>
            <w:tcBorders>
              <w:top w:val="single" w:sz="4" w:space="0" w:color="auto"/>
              <w:left w:val="nil"/>
              <w:bottom w:val="single" w:sz="4" w:space="0" w:color="auto"/>
              <w:right w:val="single" w:sz="4" w:space="0" w:color="auto"/>
            </w:tcBorders>
            <w:shd w:val="clear" w:color="000000" w:fill="FFFFFF"/>
            <w:vAlign w:val="center"/>
          </w:tcPr>
          <w:p w14:paraId="78C9AAA5" w14:textId="18BE274D" w:rsidR="00337F1D" w:rsidRPr="00337F1D" w:rsidRDefault="00337F1D" w:rsidP="00337F1D">
            <w:pPr>
              <w:spacing w:after="0" w:line="240" w:lineRule="auto"/>
              <w:rPr>
                <w:rFonts w:ascii="Times New Roman" w:hAnsi="Times New Roman" w:cs="Times New Roman"/>
                <w:sz w:val="18"/>
                <w:szCs w:val="18"/>
              </w:rPr>
            </w:pPr>
            <w:r w:rsidRPr="00337F1D">
              <w:rPr>
                <w:rFonts w:ascii="Times New Roman" w:hAnsi="Times New Roman" w:cs="Times New Roman"/>
                <w:sz w:val="18"/>
                <w:szCs w:val="18"/>
              </w:rPr>
              <w:t>Total material cost</w:t>
            </w:r>
          </w:p>
        </w:tc>
        <w:tc>
          <w:tcPr>
            <w:tcW w:w="1007" w:type="dxa"/>
            <w:tcBorders>
              <w:top w:val="nil"/>
              <w:left w:val="nil"/>
              <w:bottom w:val="single" w:sz="4" w:space="0" w:color="auto"/>
              <w:right w:val="single" w:sz="4" w:space="0" w:color="auto"/>
            </w:tcBorders>
            <w:shd w:val="clear" w:color="000000" w:fill="FFFFFF"/>
            <w:noWrap/>
            <w:vAlign w:val="center"/>
          </w:tcPr>
          <w:p w14:paraId="6BA46237" w14:textId="51F6787B" w:rsidR="00337F1D" w:rsidRPr="00337F1D" w:rsidRDefault="00337F1D" w:rsidP="00337F1D">
            <w:pPr>
              <w:spacing w:after="0" w:line="240" w:lineRule="auto"/>
              <w:jc w:val="center"/>
              <w:rPr>
                <w:rFonts w:ascii="Times New Roman" w:hAnsi="Times New Roman" w:cs="Times New Roman"/>
                <w:sz w:val="18"/>
                <w:szCs w:val="18"/>
              </w:rPr>
            </w:pPr>
            <w:proofErr w:type="spellStart"/>
            <w:r w:rsidRPr="00337F1D">
              <w:rPr>
                <w:rFonts w:ascii="Times New Roman" w:hAnsi="Times New Roman" w:cs="Times New Roman"/>
                <w:sz w:val="18"/>
                <w:szCs w:val="18"/>
              </w:rPr>
              <w:t>C</w:t>
            </w:r>
            <w:r w:rsidRPr="00337F1D">
              <w:rPr>
                <w:rFonts w:ascii="Times New Roman" w:hAnsi="Times New Roman" w:cs="Times New Roman"/>
                <w:sz w:val="18"/>
                <w:szCs w:val="18"/>
                <w:vertAlign w:val="subscript"/>
              </w:rPr>
              <w:t>mat</w:t>
            </w:r>
            <w:proofErr w:type="spellEnd"/>
            <w:r w:rsidRPr="00337F1D">
              <w:rPr>
                <w:rFonts w:ascii="Times New Roman" w:hAnsi="Times New Roman" w:cs="Times New Roman"/>
                <w:sz w:val="18"/>
                <w:szCs w:val="18"/>
                <w:vertAlign w:val="subscript"/>
              </w:rPr>
              <w:t>. tot.</w:t>
            </w:r>
          </w:p>
        </w:tc>
        <w:tc>
          <w:tcPr>
            <w:tcW w:w="3036" w:type="dxa"/>
            <w:tcBorders>
              <w:top w:val="nil"/>
              <w:left w:val="nil"/>
              <w:bottom w:val="single" w:sz="4" w:space="0" w:color="auto"/>
              <w:right w:val="single" w:sz="4" w:space="0" w:color="auto"/>
            </w:tcBorders>
            <w:shd w:val="clear" w:color="000000" w:fill="FFFFFF"/>
            <w:vAlign w:val="center"/>
          </w:tcPr>
          <w:p w14:paraId="1C58D5F0" w14:textId="7778F9C5" w:rsidR="00337F1D" w:rsidRPr="00337F1D" w:rsidRDefault="00337F1D" w:rsidP="00337F1D">
            <w:pPr>
              <w:spacing w:after="0" w:line="240" w:lineRule="auto"/>
              <w:jc w:val="both"/>
              <w:rPr>
                <w:rFonts w:ascii="Times New Roman" w:hAnsi="Times New Roman" w:cs="Times New Roman"/>
                <w:color w:val="000000"/>
                <w:sz w:val="18"/>
                <w:szCs w:val="18"/>
              </w:rPr>
            </w:pPr>
            <w:r w:rsidRPr="00337F1D">
              <w:rPr>
                <w:rFonts w:ascii="Times New Roman" w:hAnsi="Times New Roman" w:cs="Times New Roman"/>
                <w:color w:val="000000"/>
                <w:sz w:val="18"/>
                <w:szCs w:val="18"/>
              </w:rPr>
              <w:t>This is the absolute cost of total material used in the process or process unit</w:t>
            </w:r>
          </w:p>
        </w:tc>
        <w:tc>
          <w:tcPr>
            <w:tcW w:w="5256" w:type="dxa"/>
            <w:tcBorders>
              <w:top w:val="nil"/>
              <w:left w:val="nil"/>
              <w:bottom w:val="single" w:sz="4" w:space="0" w:color="auto"/>
              <w:right w:val="single" w:sz="4" w:space="0" w:color="auto"/>
            </w:tcBorders>
            <w:shd w:val="clear" w:color="000000" w:fill="FFFFFF"/>
            <w:noWrap/>
            <w:vAlign w:val="center"/>
          </w:tcPr>
          <w:p w14:paraId="171418B4" w14:textId="0A9DC88A" w:rsidR="00337F1D" w:rsidRPr="00337F1D" w:rsidRDefault="00957621" w:rsidP="002925B3">
            <w:pPr>
              <w:jc w:val="center"/>
              <w:rPr>
                <w:rFonts w:ascii="Times New Roman" w:hAnsi="Times New Roman" w:cs="Times New Roman"/>
                <w:color w:val="000000"/>
                <w:sz w:val="18"/>
                <w:szCs w:val="18"/>
              </w:rPr>
            </w:pPr>
            <m:oMathPara>
              <m:oMath>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C</m:t>
                    </m:r>
                  </m:e>
                  <m:sub>
                    <m:r>
                      <w:rPr>
                        <w:rFonts w:ascii="Cambria Math" w:eastAsia="Times New Roman" w:hAnsi="Cambria Math" w:cs="Times New Roman"/>
                        <w:sz w:val="18"/>
                        <w:szCs w:val="18"/>
                      </w:rPr>
                      <m:t>RM</m:t>
                    </m:r>
                    <m:r>
                      <w:rPr>
                        <w:rFonts w:ascii="Cambria Math" w:eastAsia="Times New Roman" w:hAnsi="Cambria Math" w:cs="Times New Roman"/>
                        <w:sz w:val="18"/>
                        <w:szCs w:val="18"/>
                      </w:rPr>
                      <m:t>,</m:t>
                    </m:r>
                    <m:r>
                      <w:rPr>
                        <w:rFonts w:ascii="Cambria Math" w:eastAsia="Times New Roman" w:hAnsi="Cambria Math" w:cs="Times New Roman"/>
                        <w:sz w:val="18"/>
                        <w:szCs w:val="18"/>
                      </w:rPr>
                      <m:t>m</m:t>
                    </m:r>
                  </m:sub>
                </m:sSub>
                <m:r>
                  <w:rPr>
                    <w:rFonts w:ascii="Cambria Math" w:eastAsia="Times New Roman" w:hAnsi="Cambria Math" w:cs="Times New Roman"/>
                    <w:sz w:val="18"/>
                    <w:szCs w:val="18"/>
                  </w:rPr>
                  <m:t>=</m:t>
                </m:r>
                <m:nary>
                  <m:naryPr>
                    <m:chr m:val="∑"/>
                    <m:limLoc m:val="undOvr"/>
                    <m:ctrlPr>
                      <w:rPr>
                        <w:rFonts w:ascii="Cambria Math" w:eastAsia="Times New Roman" w:hAnsi="Cambria Math" w:cs="Times New Roman"/>
                        <w:i/>
                        <w:sz w:val="18"/>
                        <w:szCs w:val="18"/>
                      </w:rPr>
                    </m:ctrlPr>
                  </m:naryPr>
                  <m:sub>
                    <m:r>
                      <w:rPr>
                        <w:rFonts w:ascii="Cambria Math" w:eastAsia="Times New Roman" w:hAnsi="Cambria Math" w:cs="Times New Roman"/>
                        <w:sz w:val="18"/>
                        <w:szCs w:val="18"/>
                      </w:rPr>
                      <m:t>u</m:t>
                    </m:r>
                    <m:r>
                      <w:rPr>
                        <w:rFonts w:ascii="Cambria Math" w:eastAsia="Times New Roman" w:hAnsi="Cambria Math" w:cs="Times New Roman"/>
                        <w:sz w:val="18"/>
                        <w:szCs w:val="18"/>
                      </w:rPr>
                      <m:t>=1</m:t>
                    </m:r>
                  </m:sub>
                  <m:sup>
                    <m:r>
                      <w:rPr>
                        <w:rFonts w:ascii="Cambria Math" w:eastAsia="Times New Roman" w:hAnsi="Cambria Math" w:cs="Times New Roman"/>
                        <w:sz w:val="18"/>
                        <w:szCs w:val="18"/>
                      </w:rPr>
                      <m:t>I</m:t>
                    </m:r>
                  </m:sup>
                  <m:e>
                    <m:r>
                      <w:rPr>
                        <w:rFonts w:ascii="Cambria Math" w:eastAsia="Times New Roman" w:hAnsi="Cambria Math" w:cs="Times New Roman"/>
                        <w:sz w:val="18"/>
                        <w:szCs w:val="18"/>
                      </w:rPr>
                      <m:t>(</m:t>
                    </m:r>
                    <m:sSubSup>
                      <m:sSubSupPr>
                        <m:ctrlPr>
                          <w:rPr>
                            <w:rFonts w:ascii="Cambria Math" w:eastAsia="Times New Roman" w:hAnsi="Cambria Math" w:cs="Times New Roman"/>
                            <w:i/>
                            <w:sz w:val="18"/>
                            <w:szCs w:val="18"/>
                          </w:rPr>
                        </m:ctrlPr>
                      </m:sSubSup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m</m:t>
                            </m:r>
                          </m:e>
                        </m:acc>
                      </m:e>
                      <m:sub>
                        <m:r>
                          <w:rPr>
                            <w:rFonts w:ascii="Cambria Math" w:eastAsia="Times New Roman" w:hAnsi="Cambria Math" w:cs="Times New Roman"/>
                            <w:sz w:val="18"/>
                            <w:szCs w:val="18"/>
                          </w:rPr>
                          <m:t>m</m:t>
                        </m:r>
                        <m:r>
                          <w:rPr>
                            <w:rFonts w:ascii="Cambria Math" w:eastAsia="Times New Roman" w:hAnsi="Cambria Math" w:cs="Times New Roman"/>
                            <w:sz w:val="18"/>
                            <w:szCs w:val="18"/>
                          </w:rPr>
                          <m:t>,</m:t>
                        </m:r>
                        <m:r>
                          <w:rPr>
                            <w:rFonts w:ascii="Cambria Math" w:eastAsia="Times New Roman" w:hAnsi="Cambria Math" w:cs="Times New Roman"/>
                            <w:sz w:val="18"/>
                            <w:szCs w:val="18"/>
                          </w:rPr>
                          <m:t>i</m:t>
                        </m:r>
                      </m:sub>
                      <m:sup>
                        <m:r>
                          <w:rPr>
                            <w:rFonts w:ascii="Cambria Math" w:eastAsia="Times New Roman" w:hAnsi="Cambria Math" w:cs="Times New Roman"/>
                            <w:sz w:val="18"/>
                            <w:szCs w:val="18"/>
                          </w:rPr>
                          <m:t>in</m:t>
                        </m:r>
                      </m:sup>
                    </m:sSubSup>
                    <m:r>
                      <w:rPr>
                        <w:rFonts w:ascii="Cambria Math" w:eastAsia="Times New Roman" w:hAnsi="Cambria Math" w:cs="Times New Roman"/>
                        <w:sz w:val="18"/>
                        <w:szCs w:val="18"/>
                      </w:rPr>
                      <m:t>×</m:t>
                    </m:r>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C</m:t>
                        </m:r>
                      </m:e>
                      <m:sub>
                        <m:r>
                          <w:rPr>
                            <w:rFonts w:ascii="Cambria Math" w:eastAsia="Times New Roman" w:hAnsi="Cambria Math" w:cs="Times New Roman"/>
                            <w:sz w:val="18"/>
                            <w:szCs w:val="18"/>
                          </w:rPr>
                          <m:t>m</m:t>
                        </m:r>
                        <m:r>
                          <w:rPr>
                            <w:rFonts w:ascii="Cambria Math" w:eastAsia="Times New Roman" w:hAnsi="Cambria Math" w:cs="Times New Roman"/>
                            <w:sz w:val="18"/>
                            <w:szCs w:val="18"/>
                          </w:rPr>
                          <m:t>,</m:t>
                        </m:r>
                        <m:r>
                          <w:rPr>
                            <w:rFonts w:ascii="Cambria Math" w:eastAsia="Times New Roman" w:hAnsi="Cambria Math" w:cs="Times New Roman"/>
                            <w:sz w:val="18"/>
                            <w:szCs w:val="18"/>
                          </w:rPr>
                          <m:t>i</m:t>
                        </m:r>
                      </m:sub>
                    </m:sSub>
                    <m:r>
                      <w:rPr>
                        <w:rFonts w:ascii="Cambria Math" w:eastAsia="Times New Roman" w:hAnsi="Cambria Math" w:cs="Times New Roman"/>
                        <w:sz w:val="18"/>
                        <w:szCs w:val="18"/>
                      </w:rPr>
                      <m:t xml:space="preserve">) </m:t>
                    </m:r>
                  </m:e>
                </m:nary>
              </m:oMath>
            </m:oMathPara>
          </w:p>
        </w:tc>
        <w:tc>
          <w:tcPr>
            <w:tcW w:w="1140" w:type="dxa"/>
            <w:tcBorders>
              <w:top w:val="nil"/>
              <w:left w:val="nil"/>
              <w:bottom w:val="single" w:sz="4" w:space="0" w:color="auto"/>
              <w:right w:val="single" w:sz="4" w:space="0" w:color="auto"/>
            </w:tcBorders>
            <w:shd w:val="clear" w:color="000000" w:fill="FFFFFF"/>
            <w:vAlign w:val="center"/>
          </w:tcPr>
          <w:p w14:paraId="790473EC" w14:textId="581E5335" w:rsidR="00337F1D" w:rsidRPr="00337F1D" w:rsidRDefault="00337F1D" w:rsidP="00337F1D">
            <w:pPr>
              <w:spacing w:after="0" w:line="240" w:lineRule="auto"/>
              <w:jc w:val="center"/>
              <w:rPr>
                <w:rFonts w:ascii="Times New Roman" w:hAnsi="Times New Roman" w:cs="Times New Roman"/>
                <w:color w:val="000000"/>
                <w:sz w:val="18"/>
                <w:szCs w:val="18"/>
              </w:rPr>
            </w:pPr>
            <w:r w:rsidRPr="00337F1D">
              <w:rPr>
                <w:rFonts w:ascii="Times New Roman" w:hAnsi="Times New Roman" w:cs="Times New Roman"/>
                <w:color w:val="000000"/>
                <w:sz w:val="18"/>
                <w:szCs w:val="18"/>
              </w:rPr>
              <w:t>$/</w:t>
            </w:r>
            <w:proofErr w:type="spellStart"/>
            <w:r w:rsidRPr="00337F1D">
              <w:rPr>
                <w:rFonts w:ascii="Times New Roman" w:hAnsi="Times New Roman" w:cs="Times New Roman"/>
                <w:color w:val="000000"/>
                <w:sz w:val="18"/>
                <w:szCs w:val="18"/>
              </w:rPr>
              <w:t>yr</w:t>
            </w:r>
            <w:proofErr w:type="spellEnd"/>
          </w:p>
        </w:tc>
      </w:tr>
      <w:tr w:rsidR="00337F1D" w:rsidRPr="00337F1D" w14:paraId="1FDDA76A" w14:textId="77777777" w:rsidTr="002925B3">
        <w:trPr>
          <w:trHeight w:val="1430"/>
        </w:trPr>
        <w:tc>
          <w:tcPr>
            <w:tcW w:w="612" w:type="dxa"/>
            <w:tcBorders>
              <w:top w:val="nil"/>
              <w:left w:val="single" w:sz="8" w:space="0" w:color="auto"/>
              <w:bottom w:val="single" w:sz="4" w:space="0" w:color="auto"/>
              <w:right w:val="single" w:sz="4" w:space="0" w:color="auto"/>
            </w:tcBorders>
            <w:shd w:val="clear" w:color="000000" w:fill="FFFFFF"/>
            <w:noWrap/>
            <w:vAlign w:val="center"/>
          </w:tcPr>
          <w:p w14:paraId="78BFC782" w14:textId="7609C564" w:rsidR="00337F1D" w:rsidRPr="00337F1D" w:rsidRDefault="00337F1D" w:rsidP="00337F1D">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2251" w:type="dxa"/>
            <w:tcBorders>
              <w:top w:val="single" w:sz="4" w:space="0" w:color="auto"/>
              <w:left w:val="nil"/>
              <w:bottom w:val="single" w:sz="4" w:space="0" w:color="auto"/>
              <w:right w:val="single" w:sz="4" w:space="0" w:color="auto"/>
            </w:tcBorders>
            <w:shd w:val="clear" w:color="000000" w:fill="FFFFFF"/>
            <w:vAlign w:val="center"/>
          </w:tcPr>
          <w:p w14:paraId="7055B6EB" w14:textId="7FA5CE48" w:rsidR="00337F1D" w:rsidRPr="00337F1D" w:rsidRDefault="00337F1D" w:rsidP="00337F1D">
            <w:pPr>
              <w:spacing w:after="0" w:line="240" w:lineRule="auto"/>
              <w:rPr>
                <w:rFonts w:ascii="Times New Roman" w:hAnsi="Times New Roman" w:cs="Times New Roman"/>
                <w:sz w:val="18"/>
                <w:szCs w:val="18"/>
              </w:rPr>
            </w:pPr>
            <w:r w:rsidRPr="00337F1D">
              <w:rPr>
                <w:rFonts w:ascii="Times New Roman" w:hAnsi="Times New Roman" w:cs="Times New Roman"/>
                <w:sz w:val="18"/>
                <w:szCs w:val="18"/>
              </w:rPr>
              <w:t>Total energy cost</w:t>
            </w:r>
          </w:p>
        </w:tc>
        <w:tc>
          <w:tcPr>
            <w:tcW w:w="1007" w:type="dxa"/>
            <w:tcBorders>
              <w:top w:val="nil"/>
              <w:left w:val="nil"/>
              <w:bottom w:val="single" w:sz="4" w:space="0" w:color="auto"/>
              <w:right w:val="single" w:sz="4" w:space="0" w:color="auto"/>
            </w:tcBorders>
            <w:shd w:val="clear" w:color="000000" w:fill="FFFFFF"/>
            <w:noWrap/>
            <w:vAlign w:val="center"/>
          </w:tcPr>
          <w:p w14:paraId="23573668" w14:textId="510523E4" w:rsidR="00337F1D" w:rsidRPr="00337F1D" w:rsidRDefault="00337F1D" w:rsidP="00337F1D">
            <w:pPr>
              <w:spacing w:after="0" w:line="240" w:lineRule="auto"/>
              <w:jc w:val="center"/>
              <w:rPr>
                <w:rFonts w:ascii="Times New Roman" w:hAnsi="Times New Roman" w:cs="Times New Roman"/>
                <w:sz w:val="18"/>
                <w:szCs w:val="18"/>
              </w:rPr>
            </w:pPr>
            <w:r w:rsidRPr="00337F1D">
              <w:rPr>
                <w:rFonts w:ascii="Times New Roman" w:hAnsi="Times New Roman" w:cs="Times New Roman"/>
                <w:sz w:val="18"/>
                <w:szCs w:val="18"/>
              </w:rPr>
              <w:t>C</w:t>
            </w:r>
            <w:r w:rsidRPr="002925B3">
              <w:rPr>
                <w:rFonts w:ascii="Times New Roman" w:hAnsi="Times New Roman" w:cs="Times New Roman"/>
                <w:sz w:val="18"/>
                <w:szCs w:val="18"/>
                <w:vertAlign w:val="subscript"/>
              </w:rPr>
              <w:t>E</w:t>
            </w:r>
            <w:r w:rsidRPr="00337F1D">
              <w:rPr>
                <w:rFonts w:ascii="Times New Roman" w:hAnsi="Times New Roman" w:cs="Times New Roman"/>
                <w:sz w:val="18"/>
                <w:szCs w:val="18"/>
                <w:vertAlign w:val="subscript"/>
              </w:rPr>
              <w:t>, tot.</w:t>
            </w:r>
          </w:p>
        </w:tc>
        <w:tc>
          <w:tcPr>
            <w:tcW w:w="3036" w:type="dxa"/>
            <w:tcBorders>
              <w:top w:val="nil"/>
              <w:left w:val="nil"/>
              <w:bottom w:val="single" w:sz="4" w:space="0" w:color="auto"/>
              <w:right w:val="single" w:sz="4" w:space="0" w:color="auto"/>
            </w:tcBorders>
            <w:shd w:val="clear" w:color="000000" w:fill="FFFFFF"/>
            <w:vAlign w:val="center"/>
          </w:tcPr>
          <w:p w14:paraId="63CEEFF2" w14:textId="79BE0BC8" w:rsidR="00337F1D" w:rsidRPr="00337F1D" w:rsidRDefault="00337F1D" w:rsidP="00337F1D">
            <w:pPr>
              <w:spacing w:after="0" w:line="240" w:lineRule="auto"/>
              <w:jc w:val="both"/>
              <w:rPr>
                <w:rFonts w:ascii="Times New Roman" w:hAnsi="Times New Roman" w:cs="Times New Roman"/>
                <w:i/>
                <w:iCs/>
                <w:sz w:val="18"/>
                <w:szCs w:val="18"/>
              </w:rPr>
            </w:pPr>
            <w:r w:rsidRPr="00337F1D">
              <w:rPr>
                <w:rFonts w:ascii="Times New Roman" w:hAnsi="Times New Roman" w:cs="Times New Roman"/>
                <w:sz w:val="18"/>
                <w:szCs w:val="18"/>
              </w:rPr>
              <w:t>These are the costs related with the utility energy demand costs during the day-to-day operation of a manufacturing plant: fuels, electricity, steam, etc.</w:t>
            </w:r>
          </w:p>
        </w:tc>
        <w:tc>
          <w:tcPr>
            <w:tcW w:w="5256" w:type="dxa"/>
            <w:tcBorders>
              <w:top w:val="nil"/>
              <w:left w:val="nil"/>
              <w:bottom w:val="single" w:sz="4" w:space="0" w:color="auto"/>
              <w:right w:val="single" w:sz="4" w:space="0" w:color="auto"/>
            </w:tcBorders>
            <w:shd w:val="clear" w:color="000000" w:fill="FFFFFF"/>
            <w:noWrap/>
            <w:vAlign w:val="center"/>
          </w:tcPr>
          <w:p w14:paraId="749EDCB4" w14:textId="2D9D270C" w:rsidR="00337F1D" w:rsidRPr="00337F1D" w:rsidRDefault="00957621" w:rsidP="002925B3">
            <w:pPr>
              <w:jc w:val="center"/>
              <w:rPr>
                <w:rFonts w:ascii="Times New Roman" w:hAnsi="Times New Roman" w:cs="Times New Roman"/>
                <w:color w:val="000000"/>
                <w:sz w:val="18"/>
                <w:szCs w:val="18"/>
              </w:rPr>
            </w:pPr>
            <m:oMathPara>
              <m:oMath>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C</m:t>
                    </m:r>
                  </m:e>
                  <m:sub>
                    <m:r>
                      <w:rPr>
                        <w:rFonts w:ascii="Cambria Math" w:eastAsia="Times New Roman" w:hAnsi="Cambria Math" w:cs="Times New Roman"/>
                        <w:sz w:val="18"/>
                        <w:szCs w:val="18"/>
                      </w:rPr>
                      <m:t>E</m:t>
                    </m:r>
                    <m:r>
                      <w:rPr>
                        <w:rFonts w:ascii="Cambria Math" w:eastAsia="Times New Roman" w:hAnsi="Cambria Math" w:cs="Times New Roman"/>
                        <w:sz w:val="18"/>
                        <w:szCs w:val="18"/>
                      </w:rPr>
                      <m:t>,</m:t>
                    </m:r>
                    <m:r>
                      <w:rPr>
                        <w:rFonts w:ascii="Cambria Math" w:eastAsia="Times New Roman" w:hAnsi="Cambria Math" w:cs="Times New Roman"/>
                        <w:sz w:val="18"/>
                        <w:szCs w:val="18"/>
                      </w:rPr>
                      <m:t>tot</m:t>
                    </m:r>
                    <m:r>
                      <w:rPr>
                        <w:rFonts w:ascii="Cambria Math" w:eastAsia="Times New Roman" w:hAnsi="Cambria Math" w:cs="Times New Roman"/>
                        <w:sz w:val="18"/>
                        <w:szCs w:val="18"/>
                      </w:rPr>
                      <m:t>.</m:t>
                    </m:r>
                  </m:sub>
                </m:sSub>
                <m:r>
                  <w:rPr>
                    <w:rFonts w:ascii="Cambria Math" w:eastAsia="Times New Roman" w:hAnsi="Cambria Math" w:cs="Times New Roman"/>
                    <w:sz w:val="18"/>
                    <w:szCs w:val="18"/>
                  </w:rPr>
                  <m:t>=</m:t>
                </m:r>
                <m:nary>
                  <m:naryPr>
                    <m:chr m:val="∑"/>
                    <m:limLoc m:val="undOvr"/>
                    <m:ctrlPr>
                      <w:rPr>
                        <w:rFonts w:ascii="Cambria Math" w:eastAsia="Times New Roman" w:hAnsi="Cambria Math" w:cs="Times New Roman"/>
                        <w:i/>
                        <w:sz w:val="18"/>
                        <w:szCs w:val="18"/>
                      </w:rPr>
                    </m:ctrlPr>
                  </m:naryPr>
                  <m:sub>
                    <m:r>
                      <w:rPr>
                        <w:rFonts w:ascii="Cambria Math" w:eastAsia="Times New Roman" w:hAnsi="Cambria Math" w:cs="Times New Roman"/>
                        <w:sz w:val="18"/>
                        <w:szCs w:val="18"/>
                      </w:rPr>
                      <m:t>u</m:t>
                    </m:r>
                    <m:r>
                      <w:rPr>
                        <w:rFonts w:ascii="Cambria Math" w:eastAsia="Times New Roman" w:hAnsi="Cambria Math" w:cs="Times New Roman"/>
                        <w:sz w:val="18"/>
                        <w:szCs w:val="18"/>
                      </w:rPr>
                      <m:t>=1</m:t>
                    </m:r>
                  </m:sub>
                  <m:sup>
                    <m:sSup>
                      <m:sSupPr>
                        <m:ctrlPr>
                          <w:rPr>
                            <w:rFonts w:ascii="Cambria Math" w:eastAsia="Times New Roman" w:hAnsi="Cambria Math" w:cs="Times New Roman"/>
                            <w:i/>
                            <w:sz w:val="18"/>
                            <w:szCs w:val="18"/>
                          </w:rPr>
                        </m:ctrlPr>
                      </m:sSupPr>
                      <m:e>
                        <m:r>
                          <w:rPr>
                            <w:rFonts w:ascii="Cambria Math" w:eastAsia="Times New Roman" w:hAnsi="Cambria Math" w:cs="Times New Roman"/>
                            <w:sz w:val="18"/>
                            <w:szCs w:val="18"/>
                          </w:rPr>
                          <m:t>U</m:t>
                        </m:r>
                      </m:e>
                      <m:sup>
                        <m:r>
                          <w:rPr>
                            <w:rFonts w:ascii="Cambria Math" w:eastAsia="Times New Roman" w:hAnsi="Cambria Math" w:cs="Times New Roman"/>
                            <w:sz w:val="18"/>
                            <w:szCs w:val="18"/>
                          </w:rPr>
                          <m:t>'</m:t>
                        </m:r>
                      </m:sup>
                    </m:sSup>
                  </m:sup>
                  <m:e>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C</m:t>
                        </m:r>
                      </m:e>
                      <m:sub>
                        <m:r>
                          <w:rPr>
                            <w:rFonts w:ascii="Cambria Math" w:eastAsia="Times New Roman" w:hAnsi="Cambria Math" w:cs="Times New Roman"/>
                            <w:sz w:val="18"/>
                            <w:szCs w:val="18"/>
                          </w:rPr>
                          <m:t>UT</m:t>
                        </m:r>
                        <m:r>
                          <w:rPr>
                            <w:rFonts w:ascii="Cambria Math" w:eastAsia="Times New Roman" w:hAnsi="Cambria Math" w:cs="Times New Roman"/>
                            <w:sz w:val="18"/>
                            <w:szCs w:val="18"/>
                          </w:rPr>
                          <m:t>,</m:t>
                        </m:r>
                        <m:r>
                          <w:rPr>
                            <w:rFonts w:ascii="Cambria Math" w:eastAsia="Times New Roman" w:hAnsi="Cambria Math" w:cs="Times New Roman"/>
                            <w:sz w:val="18"/>
                            <w:szCs w:val="18"/>
                          </w:rPr>
                          <m:t>u</m:t>
                        </m:r>
                        <m:r>
                          <w:rPr>
                            <w:rFonts w:ascii="Cambria Math" w:eastAsia="Times New Roman" w:hAnsi="Cambria Math" w:cs="Times New Roman"/>
                            <w:sz w:val="18"/>
                            <w:szCs w:val="18"/>
                          </w:rPr>
                          <m:t xml:space="preserve"> </m:t>
                        </m:r>
                      </m:sub>
                    </m:sSub>
                    <m:r>
                      <w:rPr>
                        <w:rFonts w:ascii="Cambria Math" w:eastAsia="Times New Roman" w:hAnsi="Cambria Math" w:cs="Times New Roman"/>
                        <w:sz w:val="18"/>
                        <w:szCs w:val="18"/>
                      </w:rPr>
                      <m:t>×</m:t>
                    </m:r>
                    <m:sSub>
                      <m:sSubPr>
                        <m:ctrlPr>
                          <w:rPr>
                            <w:rFonts w:ascii="Cambria Math" w:eastAsia="Times New Roman" w:hAnsi="Cambria Math" w:cs="Times New Roman"/>
                            <w:i/>
                            <w:sz w:val="18"/>
                            <w:szCs w:val="18"/>
                          </w:rPr>
                        </m:ctrlPr>
                      </m:sSub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utility</m:t>
                            </m:r>
                          </m:e>
                        </m:acc>
                      </m:e>
                      <m:sub>
                        <m:r>
                          <w:rPr>
                            <w:rFonts w:ascii="Cambria Math" w:eastAsia="Times New Roman" w:hAnsi="Cambria Math" w:cs="Times New Roman"/>
                            <w:sz w:val="18"/>
                            <w:szCs w:val="18"/>
                          </w:rPr>
                          <m:t>energy</m:t>
                        </m:r>
                        <m:r>
                          <w:rPr>
                            <w:rFonts w:ascii="Cambria Math" w:eastAsia="Times New Roman" w:hAnsi="Cambria Math" w:cs="Times New Roman"/>
                            <w:sz w:val="18"/>
                            <w:szCs w:val="18"/>
                          </w:rPr>
                          <m:t>,</m:t>
                        </m:r>
                        <m:r>
                          <w:rPr>
                            <w:rFonts w:ascii="Cambria Math" w:eastAsia="Times New Roman" w:hAnsi="Cambria Math" w:cs="Times New Roman"/>
                            <w:sz w:val="18"/>
                            <w:szCs w:val="18"/>
                          </w:rPr>
                          <m:t>u</m:t>
                        </m:r>
                      </m:sub>
                    </m:sSub>
                    <m:r>
                      <w:rPr>
                        <w:rFonts w:ascii="Cambria Math" w:eastAsia="Times New Roman" w:hAnsi="Cambria Math" w:cs="Times New Roman"/>
                        <w:sz w:val="18"/>
                        <w:szCs w:val="18"/>
                      </w:rPr>
                      <m:t xml:space="preserve"> </m:t>
                    </m:r>
                  </m:e>
                </m:nary>
              </m:oMath>
            </m:oMathPara>
          </w:p>
          <w:p w14:paraId="14D811A6" w14:textId="77777777" w:rsidR="00337F1D" w:rsidRPr="00337F1D" w:rsidRDefault="00337F1D" w:rsidP="002925B3">
            <w:pPr>
              <w:spacing w:after="0" w:line="240" w:lineRule="auto"/>
              <w:jc w:val="center"/>
              <w:rPr>
                <w:rFonts w:ascii="Times New Roman" w:hAnsi="Times New Roman" w:cs="Times New Roman"/>
                <w:color w:val="000000"/>
                <w:sz w:val="18"/>
                <w:szCs w:val="18"/>
              </w:rPr>
            </w:pPr>
          </w:p>
        </w:tc>
        <w:tc>
          <w:tcPr>
            <w:tcW w:w="1140" w:type="dxa"/>
            <w:tcBorders>
              <w:top w:val="nil"/>
              <w:left w:val="nil"/>
              <w:bottom w:val="single" w:sz="4" w:space="0" w:color="auto"/>
              <w:right w:val="single" w:sz="4" w:space="0" w:color="auto"/>
            </w:tcBorders>
            <w:shd w:val="clear" w:color="000000" w:fill="FFFFFF"/>
            <w:vAlign w:val="center"/>
          </w:tcPr>
          <w:p w14:paraId="4029D503" w14:textId="34D7C0C0" w:rsidR="00337F1D" w:rsidRPr="00337F1D" w:rsidRDefault="00337F1D" w:rsidP="00337F1D">
            <w:pPr>
              <w:spacing w:after="0" w:line="240" w:lineRule="auto"/>
              <w:jc w:val="center"/>
              <w:rPr>
                <w:rFonts w:ascii="Times New Roman" w:hAnsi="Times New Roman" w:cs="Times New Roman"/>
                <w:color w:val="000000"/>
                <w:sz w:val="18"/>
                <w:szCs w:val="18"/>
              </w:rPr>
            </w:pPr>
            <w:r w:rsidRPr="00337F1D">
              <w:rPr>
                <w:rFonts w:ascii="Times New Roman" w:hAnsi="Times New Roman" w:cs="Times New Roman"/>
                <w:color w:val="000000"/>
                <w:sz w:val="18"/>
                <w:szCs w:val="18"/>
              </w:rPr>
              <w:t>$/</w:t>
            </w:r>
            <w:proofErr w:type="spellStart"/>
            <w:r w:rsidRPr="00337F1D">
              <w:rPr>
                <w:rFonts w:ascii="Times New Roman" w:hAnsi="Times New Roman" w:cs="Times New Roman"/>
                <w:color w:val="000000"/>
                <w:sz w:val="18"/>
                <w:szCs w:val="18"/>
              </w:rPr>
              <w:t>yr</w:t>
            </w:r>
            <w:proofErr w:type="spellEnd"/>
          </w:p>
        </w:tc>
      </w:tr>
    </w:tbl>
    <w:p w14:paraId="5F412869" w14:textId="77777777" w:rsidR="00337F1D" w:rsidRDefault="00337F1D" w:rsidP="00337F1D">
      <w:pPr>
        <w:rPr>
          <w:rFonts w:ascii="Times New Roman" w:hAnsi="Times New Roman" w:cs="Times New Roman"/>
          <w:sz w:val="18"/>
          <w:szCs w:val="18"/>
        </w:rPr>
      </w:pPr>
    </w:p>
    <w:p w14:paraId="097C55E6" w14:textId="39558A4B" w:rsidR="00771A6B" w:rsidRDefault="00771A6B">
      <w:pPr>
        <w:rPr>
          <w:rFonts w:ascii="Times New Roman" w:hAnsi="Times New Roman" w:cs="Times New Roman"/>
          <w:b/>
          <w:bCs/>
        </w:rPr>
      </w:pPr>
      <w:r>
        <w:rPr>
          <w:rFonts w:ascii="Times New Roman" w:hAnsi="Times New Roman" w:cs="Times New Roman"/>
          <w:b/>
          <w:bCs/>
        </w:rPr>
        <w:br w:type="page"/>
      </w:r>
    </w:p>
    <w:p w14:paraId="419C7A65" w14:textId="343DDCC8" w:rsidR="00771A6B" w:rsidRPr="000F58BD" w:rsidRDefault="00771A6B" w:rsidP="00771A6B">
      <w:pPr>
        <w:rPr>
          <w:rFonts w:ascii="Times New Roman" w:hAnsi="Times New Roman" w:cs="Times New Roman"/>
        </w:rPr>
      </w:pPr>
      <w:r w:rsidRPr="000F58BD">
        <w:rPr>
          <w:rFonts w:ascii="Times New Roman" w:hAnsi="Times New Roman" w:cs="Times New Roman"/>
        </w:rPr>
        <w:t xml:space="preserve">Table </w:t>
      </w:r>
      <w:r>
        <w:rPr>
          <w:rFonts w:ascii="Times New Roman" w:hAnsi="Times New Roman" w:cs="Times New Roman"/>
        </w:rPr>
        <w:t>S</w:t>
      </w:r>
      <w:r w:rsidR="00D937F5">
        <w:rPr>
          <w:rFonts w:ascii="Times New Roman" w:hAnsi="Times New Roman" w:cs="Times New Roman"/>
        </w:rPr>
        <w:t>7</w:t>
      </w:r>
      <w:r w:rsidRPr="000F58BD">
        <w:rPr>
          <w:rFonts w:ascii="Times New Roman" w:hAnsi="Times New Roman" w:cs="Times New Roman"/>
        </w:rPr>
        <w:t xml:space="preserve">. </w:t>
      </w:r>
      <w:r>
        <w:rPr>
          <w:rFonts w:ascii="Times New Roman" w:hAnsi="Times New Roman" w:cs="Times New Roman"/>
        </w:rPr>
        <w:t>GREENSCOPE Economic Indicator Equations</w:t>
      </w:r>
      <w:r w:rsidR="00C573BA">
        <w:rPr>
          <w:rFonts w:ascii="Times New Roman" w:hAnsi="Times New Roman" w:cs="Times New Roman"/>
        </w:rPr>
        <w:t xml:space="preserve"> Adapted from </w:t>
      </w:r>
      <w:r w:rsidR="00C573BA">
        <w:rPr>
          <w:rFonts w:ascii="Times New Roman" w:hAnsi="Times New Roman" w:cs="Times New Roman"/>
        </w:rPr>
        <w:fldChar w:fldCharType="begin"/>
      </w:r>
      <w:r w:rsidR="00957621">
        <w:rPr>
          <w:rFonts w:ascii="Times New Roman" w:hAnsi="Times New Roman" w:cs="Times New Roman"/>
        </w:rPr>
        <w:instrText xml:space="preserve"> ADDIN ZOTERO_ITEM CSL_CITATION {"citationID":"Fdb0jZpX","properties":{"formattedCitation":"[18]","plainCitation":"[18]","noteIndex":0},"citationItems":[{"id":1182,"uris":["http://zotero.org/users/5566916/items/BMK88QP6"],"itemData":{"id":1182,"type":"document","language":"en","publisher":"US Environmental Protection Agency","source":"Zotero","title":"GREENSCOPE.xlsm User’s Guide","author":[{"family":"Ruiz-Mercado","given":"Gerardo J"},{"family":"Smith","given":"Raymond L"},{"family":"Gonzalez","given":"Michael A"}],"issued":{"date-parts":[["2014"]]}}}],"schema":"https://github.com/citation-style-language/schema/raw/master/csl-citation.json"} </w:instrText>
      </w:r>
      <w:r w:rsidR="00C573BA">
        <w:rPr>
          <w:rFonts w:ascii="Times New Roman" w:hAnsi="Times New Roman" w:cs="Times New Roman"/>
        </w:rPr>
        <w:fldChar w:fldCharType="separate"/>
      </w:r>
      <w:r w:rsidR="00957621" w:rsidRPr="00957621">
        <w:rPr>
          <w:rFonts w:ascii="Times New Roman" w:hAnsi="Times New Roman" w:cs="Times New Roman"/>
        </w:rPr>
        <w:t>[18]</w:t>
      </w:r>
      <w:r w:rsidR="00C573BA">
        <w:rPr>
          <w:rFonts w:ascii="Times New Roman" w:hAnsi="Times New Roman" w:cs="Times New Roman"/>
        </w:rPr>
        <w:fldChar w:fldCharType="end"/>
      </w:r>
      <w:r>
        <w:rPr>
          <w:rFonts w:ascii="Times New Roman" w:hAnsi="Times New Roman" w:cs="Times New Roman"/>
        </w:rPr>
        <w:t xml:space="preserve"> (Continued)</w:t>
      </w:r>
    </w:p>
    <w:tbl>
      <w:tblPr>
        <w:tblW w:w="13302" w:type="dxa"/>
        <w:tblInd w:w="-5" w:type="dxa"/>
        <w:tblLook w:val="04A0" w:firstRow="1" w:lastRow="0" w:firstColumn="1" w:lastColumn="0" w:noHBand="0" w:noVBand="1"/>
      </w:tblPr>
      <w:tblGrid>
        <w:gridCol w:w="612"/>
        <w:gridCol w:w="2251"/>
        <w:gridCol w:w="1007"/>
        <w:gridCol w:w="3036"/>
        <w:gridCol w:w="5256"/>
        <w:gridCol w:w="1140"/>
      </w:tblGrid>
      <w:tr w:rsidR="00771A6B" w:rsidRPr="00337F1D" w14:paraId="59A84ED0" w14:textId="77777777" w:rsidTr="00A93D54">
        <w:trPr>
          <w:trHeight w:val="306"/>
        </w:trPr>
        <w:tc>
          <w:tcPr>
            <w:tcW w:w="286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1044CB" w14:textId="74C740A2" w:rsidR="00771A6B" w:rsidRPr="00337F1D" w:rsidRDefault="00AE6C7A" w:rsidP="00A93D5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Economic</w:t>
            </w:r>
            <w:r w:rsidR="00771A6B" w:rsidRPr="00337F1D">
              <w:rPr>
                <w:rFonts w:ascii="Times New Roman" w:eastAsia="Times New Roman" w:hAnsi="Times New Roman" w:cs="Times New Roman"/>
                <w:b/>
                <w:bCs/>
                <w:sz w:val="18"/>
                <w:szCs w:val="18"/>
              </w:rPr>
              <w:t xml:space="preserve"> Indicator</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2BD9E4" w14:textId="4D04108F" w:rsidR="00771A6B" w:rsidRPr="00337F1D" w:rsidRDefault="00A11B64" w:rsidP="00A93D5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Acronym</w:t>
            </w:r>
          </w:p>
        </w:tc>
        <w:tc>
          <w:tcPr>
            <w:tcW w:w="3036" w:type="dxa"/>
            <w:tcBorders>
              <w:top w:val="single" w:sz="8" w:space="0" w:color="auto"/>
              <w:left w:val="single" w:sz="4" w:space="0" w:color="auto"/>
              <w:bottom w:val="nil"/>
              <w:right w:val="single" w:sz="4" w:space="0" w:color="auto"/>
            </w:tcBorders>
            <w:shd w:val="clear" w:color="000000" w:fill="FFFFFF"/>
            <w:vAlign w:val="center"/>
            <w:hideMark/>
          </w:tcPr>
          <w:p w14:paraId="6F52D7DE" w14:textId="77777777" w:rsidR="00771A6B" w:rsidRPr="00337F1D" w:rsidRDefault="00771A6B" w:rsidP="00A93D54">
            <w:pPr>
              <w:spacing w:after="0" w:line="240" w:lineRule="auto"/>
              <w:jc w:val="center"/>
              <w:rPr>
                <w:rFonts w:ascii="Times New Roman" w:eastAsia="Times New Roman" w:hAnsi="Times New Roman" w:cs="Times New Roman"/>
                <w:b/>
                <w:bCs/>
                <w:sz w:val="18"/>
                <w:szCs w:val="18"/>
              </w:rPr>
            </w:pPr>
            <w:r w:rsidRPr="00337F1D">
              <w:rPr>
                <w:rFonts w:ascii="Times New Roman" w:eastAsia="Times New Roman" w:hAnsi="Times New Roman" w:cs="Times New Roman"/>
                <w:b/>
                <w:bCs/>
                <w:sz w:val="18"/>
                <w:szCs w:val="18"/>
              </w:rPr>
              <w:t>Definition</w:t>
            </w:r>
          </w:p>
        </w:tc>
        <w:tc>
          <w:tcPr>
            <w:tcW w:w="5256" w:type="dxa"/>
            <w:tcBorders>
              <w:top w:val="single" w:sz="8" w:space="0" w:color="auto"/>
              <w:left w:val="nil"/>
              <w:bottom w:val="nil"/>
              <w:right w:val="single" w:sz="4" w:space="0" w:color="auto"/>
            </w:tcBorders>
            <w:shd w:val="clear" w:color="000000" w:fill="FFFFFF"/>
            <w:noWrap/>
            <w:vAlign w:val="bottom"/>
            <w:hideMark/>
          </w:tcPr>
          <w:p w14:paraId="583049E5" w14:textId="77777777" w:rsidR="00771A6B" w:rsidRPr="00337F1D" w:rsidRDefault="00771A6B" w:rsidP="00A93D54">
            <w:pPr>
              <w:spacing w:after="0" w:line="240" w:lineRule="auto"/>
              <w:jc w:val="center"/>
              <w:rPr>
                <w:rFonts w:ascii="Times New Roman" w:eastAsia="Times New Roman" w:hAnsi="Times New Roman" w:cs="Times New Roman"/>
                <w:b/>
                <w:bCs/>
                <w:sz w:val="18"/>
                <w:szCs w:val="18"/>
              </w:rPr>
            </w:pPr>
            <w:r w:rsidRPr="00337F1D">
              <w:rPr>
                <w:rFonts w:ascii="Times New Roman" w:eastAsia="Times New Roman" w:hAnsi="Times New Roman" w:cs="Times New Roman"/>
                <w:b/>
                <w:bCs/>
                <w:sz w:val="18"/>
                <w:szCs w:val="18"/>
              </w:rPr>
              <w:t>Equation</w:t>
            </w:r>
          </w:p>
        </w:tc>
        <w:tc>
          <w:tcPr>
            <w:tcW w:w="1140" w:type="dxa"/>
            <w:tcBorders>
              <w:top w:val="single" w:sz="8" w:space="0" w:color="auto"/>
              <w:left w:val="nil"/>
              <w:bottom w:val="nil"/>
              <w:right w:val="single" w:sz="4" w:space="0" w:color="auto"/>
            </w:tcBorders>
            <w:shd w:val="clear" w:color="000000" w:fill="FFFFFF"/>
            <w:noWrap/>
            <w:vAlign w:val="center"/>
            <w:hideMark/>
          </w:tcPr>
          <w:p w14:paraId="4F8FC5E9" w14:textId="77777777" w:rsidR="00771A6B" w:rsidRPr="00337F1D" w:rsidRDefault="00771A6B" w:rsidP="00A93D54">
            <w:pPr>
              <w:spacing w:after="0" w:line="240" w:lineRule="auto"/>
              <w:jc w:val="center"/>
              <w:rPr>
                <w:rFonts w:ascii="Times New Roman" w:eastAsia="Times New Roman" w:hAnsi="Times New Roman" w:cs="Times New Roman"/>
                <w:b/>
                <w:bCs/>
                <w:sz w:val="18"/>
                <w:szCs w:val="18"/>
              </w:rPr>
            </w:pPr>
            <w:r w:rsidRPr="00337F1D">
              <w:rPr>
                <w:rFonts w:ascii="Times New Roman" w:eastAsia="Times New Roman" w:hAnsi="Times New Roman" w:cs="Times New Roman"/>
                <w:b/>
                <w:bCs/>
                <w:sz w:val="18"/>
                <w:szCs w:val="18"/>
              </w:rPr>
              <w:t>unit</w:t>
            </w:r>
          </w:p>
        </w:tc>
      </w:tr>
      <w:tr w:rsidR="00771A6B" w:rsidRPr="00337F1D" w14:paraId="28AD566C" w14:textId="77777777" w:rsidTr="002925B3">
        <w:trPr>
          <w:trHeight w:val="1763"/>
        </w:trPr>
        <w:tc>
          <w:tcPr>
            <w:tcW w:w="612"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28E4733B" w14:textId="7C7324DD" w:rsidR="00771A6B" w:rsidRPr="00337F1D" w:rsidRDefault="00771A6B" w:rsidP="00771A6B">
            <w:pPr>
              <w:spacing w:after="0" w:line="240" w:lineRule="auto"/>
              <w:jc w:val="center"/>
              <w:rPr>
                <w:rFonts w:ascii="Times New Roman" w:eastAsia="Times New Roman" w:hAnsi="Times New Roman" w:cs="Times New Roman"/>
                <w:b/>
                <w:bCs/>
                <w:sz w:val="18"/>
                <w:szCs w:val="18"/>
              </w:rPr>
            </w:pPr>
            <w:r>
              <w:rPr>
                <w:rFonts w:ascii="Times New Roman" w:hAnsi="Times New Roman" w:cs="Times New Roman"/>
                <w:b/>
                <w:bCs/>
                <w:sz w:val="18"/>
                <w:szCs w:val="18"/>
              </w:rPr>
              <w:t>6</w:t>
            </w:r>
          </w:p>
        </w:tc>
        <w:tc>
          <w:tcPr>
            <w:tcW w:w="2251" w:type="dxa"/>
            <w:tcBorders>
              <w:top w:val="single" w:sz="4" w:space="0" w:color="auto"/>
              <w:left w:val="nil"/>
              <w:bottom w:val="single" w:sz="4" w:space="0" w:color="auto"/>
              <w:right w:val="single" w:sz="4" w:space="0" w:color="auto"/>
            </w:tcBorders>
            <w:shd w:val="clear" w:color="000000" w:fill="FFFFFF"/>
            <w:vAlign w:val="center"/>
          </w:tcPr>
          <w:p w14:paraId="5F2566F6" w14:textId="7F25D788" w:rsidR="00771A6B" w:rsidRPr="00771A6B" w:rsidRDefault="00771A6B" w:rsidP="00771A6B">
            <w:pPr>
              <w:spacing w:after="0" w:line="240" w:lineRule="auto"/>
              <w:jc w:val="center"/>
              <w:rPr>
                <w:rFonts w:ascii="Times New Roman" w:eastAsia="Times New Roman" w:hAnsi="Times New Roman" w:cs="Times New Roman"/>
                <w:color w:val="000000"/>
                <w:sz w:val="18"/>
                <w:szCs w:val="18"/>
              </w:rPr>
            </w:pPr>
            <w:r w:rsidRPr="00771A6B">
              <w:rPr>
                <w:rFonts w:ascii="Times New Roman" w:hAnsi="Times New Roman" w:cs="Times New Roman"/>
                <w:sz w:val="18"/>
                <w:szCs w:val="18"/>
              </w:rPr>
              <w:t>Average cost of energy source</w:t>
            </w:r>
          </w:p>
        </w:tc>
        <w:tc>
          <w:tcPr>
            <w:tcW w:w="1007" w:type="dxa"/>
            <w:tcBorders>
              <w:top w:val="single" w:sz="4" w:space="0" w:color="auto"/>
              <w:left w:val="nil"/>
              <w:bottom w:val="single" w:sz="4" w:space="0" w:color="auto"/>
              <w:right w:val="single" w:sz="4" w:space="0" w:color="auto"/>
            </w:tcBorders>
            <w:shd w:val="clear" w:color="000000" w:fill="FFFFFF"/>
            <w:noWrap/>
            <w:vAlign w:val="center"/>
          </w:tcPr>
          <w:p w14:paraId="38EBE4FA" w14:textId="16AE2EC5" w:rsidR="00771A6B" w:rsidRPr="00771A6B" w:rsidRDefault="00771A6B" w:rsidP="00771A6B">
            <w:pPr>
              <w:spacing w:after="0" w:line="240" w:lineRule="auto"/>
              <w:jc w:val="center"/>
              <w:rPr>
                <w:rFonts w:ascii="Times New Roman" w:eastAsia="Times New Roman" w:hAnsi="Times New Roman" w:cs="Times New Roman"/>
                <w:color w:val="000000"/>
                <w:sz w:val="18"/>
                <w:szCs w:val="18"/>
              </w:rPr>
            </w:pPr>
            <w:r w:rsidRPr="00771A6B">
              <w:rPr>
                <w:rFonts w:ascii="Times New Roman" w:hAnsi="Times New Roman" w:cs="Times New Roman"/>
                <w:sz w:val="18"/>
                <w:szCs w:val="18"/>
              </w:rPr>
              <w:t>C</w:t>
            </w:r>
            <w:r w:rsidRPr="002925B3">
              <w:rPr>
                <w:rFonts w:ascii="Times New Roman" w:hAnsi="Times New Roman" w:cs="Times New Roman"/>
                <w:sz w:val="18"/>
                <w:szCs w:val="18"/>
                <w:vertAlign w:val="subscript"/>
              </w:rPr>
              <w:t>E</w:t>
            </w:r>
            <w:r w:rsidRPr="00771A6B">
              <w:rPr>
                <w:rFonts w:ascii="Times New Roman" w:hAnsi="Times New Roman" w:cs="Times New Roman"/>
                <w:sz w:val="18"/>
                <w:szCs w:val="18"/>
                <w:vertAlign w:val="subscript"/>
              </w:rPr>
              <w:t>, source</w:t>
            </w:r>
          </w:p>
        </w:tc>
        <w:tc>
          <w:tcPr>
            <w:tcW w:w="3036" w:type="dxa"/>
            <w:tcBorders>
              <w:top w:val="single" w:sz="4" w:space="0" w:color="auto"/>
              <w:left w:val="nil"/>
              <w:bottom w:val="single" w:sz="4" w:space="0" w:color="auto"/>
              <w:right w:val="single" w:sz="4" w:space="0" w:color="auto"/>
            </w:tcBorders>
            <w:shd w:val="clear" w:color="000000" w:fill="FFFFFF"/>
            <w:vAlign w:val="center"/>
          </w:tcPr>
          <w:p w14:paraId="4CBC1D17" w14:textId="7A33C0E4" w:rsidR="00771A6B" w:rsidRPr="00771A6B" w:rsidRDefault="00771A6B" w:rsidP="00771A6B">
            <w:pPr>
              <w:spacing w:after="0" w:line="240" w:lineRule="auto"/>
              <w:jc w:val="both"/>
              <w:rPr>
                <w:rFonts w:ascii="Times New Roman" w:eastAsia="Times New Roman" w:hAnsi="Times New Roman" w:cs="Times New Roman"/>
                <w:sz w:val="18"/>
                <w:szCs w:val="18"/>
              </w:rPr>
            </w:pPr>
            <w:r w:rsidRPr="00771A6B">
              <w:rPr>
                <w:rFonts w:ascii="Times New Roman" w:hAnsi="Times New Roman" w:cs="Times New Roman"/>
                <w:sz w:val="18"/>
                <w:szCs w:val="18"/>
              </w:rPr>
              <w:t>This is the average cost related to the utility energy demand costs during the day-to-day operation of a manufacturing plant per unit of consumed energy as equivalent primary energy source.</w:t>
            </w:r>
          </w:p>
        </w:tc>
        <w:tc>
          <w:tcPr>
            <w:tcW w:w="5256" w:type="dxa"/>
            <w:tcBorders>
              <w:top w:val="single" w:sz="4" w:space="0" w:color="auto"/>
              <w:left w:val="nil"/>
              <w:bottom w:val="single" w:sz="4" w:space="0" w:color="auto"/>
              <w:right w:val="single" w:sz="4" w:space="0" w:color="auto"/>
            </w:tcBorders>
            <w:shd w:val="clear" w:color="000000" w:fill="FFFFFF"/>
            <w:noWrap/>
            <w:vAlign w:val="center"/>
          </w:tcPr>
          <w:p w14:paraId="67B4E620" w14:textId="59B8204B" w:rsidR="00771A6B" w:rsidRPr="002925B3" w:rsidRDefault="00957621" w:rsidP="002925B3">
            <w:pPr>
              <w:jc w:val="center"/>
              <w:rPr>
                <w:rFonts w:ascii="Times New Roman" w:hAnsi="Times New Roman" w:cs="Times New Roman"/>
                <w:color w:val="000000"/>
                <w:sz w:val="18"/>
                <w:szCs w:val="18"/>
              </w:rPr>
            </w:pPr>
            <m:oMathPara>
              <m:oMath>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C</m:t>
                    </m:r>
                  </m:e>
                  <m:sub>
                    <m:r>
                      <w:rPr>
                        <w:rFonts w:ascii="Cambria Math" w:eastAsia="Times New Roman" w:hAnsi="Cambria Math" w:cs="Times New Roman"/>
                        <w:sz w:val="18"/>
                        <w:szCs w:val="18"/>
                      </w:rPr>
                      <m:t>E</m:t>
                    </m:r>
                    <m:r>
                      <w:rPr>
                        <w:rFonts w:ascii="Cambria Math" w:eastAsia="Times New Roman" w:hAnsi="Cambria Math" w:cs="Times New Roman"/>
                        <w:sz w:val="18"/>
                        <w:szCs w:val="18"/>
                      </w:rPr>
                      <m:t>,</m:t>
                    </m:r>
                    <m:r>
                      <w:rPr>
                        <w:rFonts w:ascii="Cambria Math" w:eastAsia="Times New Roman" w:hAnsi="Cambria Math" w:cs="Times New Roman"/>
                        <w:sz w:val="18"/>
                        <w:szCs w:val="18"/>
                      </w:rPr>
                      <m:t>source</m:t>
                    </m:r>
                  </m:sub>
                </m:sSub>
                <m:r>
                  <w:rPr>
                    <w:rFonts w:ascii="Cambria Math" w:eastAsia="Times New Roman" w:hAnsi="Cambria Math" w:cs="Times New Roman"/>
                    <w:sz w:val="18"/>
                    <w:szCs w:val="18"/>
                  </w:rPr>
                  <m:t>=</m:t>
                </m:r>
                <m:f>
                  <m:fPr>
                    <m:ctrlPr>
                      <w:rPr>
                        <w:rFonts w:ascii="Cambria Math" w:eastAsia="Times New Roman" w:hAnsi="Cambria Math" w:cs="Times New Roman"/>
                        <w:i/>
                        <w:sz w:val="18"/>
                        <w:szCs w:val="18"/>
                      </w:rPr>
                    </m:ctrlPr>
                  </m:fPr>
                  <m:num>
                    <m:nary>
                      <m:naryPr>
                        <m:chr m:val="∑"/>
                        <m:limLoc m:val="undOvr"/>
                        <m:ctrlPr>
                          <w:rPr>
                            <w:rFonts w:ascii="Cambria Math" w:eastAsia="Times New Roman" w:hAnsi="Cambria Math" w:cs="Times New Roman"/>
                            <w:i/>
                            <w:sz w:val="18"/>
                            <w:szCs w:val="18"/>
                          </w:rPr>
                        </m:ctrlPr>
                      </m:naryPr>
                      <m:sub>
                        <m:r>
                          <w:rPr>
                            <w:rFonts w:ascii="Cambria Math" w:eastAsia="Times New Roman" w:hAnsi="Cambria Math" w:cs="Times New Roman"/>
                            <w:sz w:val="18"/>
                            <w:szCs w:val="18"/>
                          </w:rPr>
                          <m:t>u</m:t>
                        </m:r>
                        <m:r>
                          <w:rPr>
                            <w:rFonts w:ascii="Cambria Math" w:eastAsia="Times New Roman" w:hAnsi="Cambria Math" w:cs="Times New Roman"/>
                            <w:sz w:val="18"/>
                            <w:szCs w:val="18"/>
                          </w:rPr>
                          <m:t>=1</m:t>
                        </m:r>
                      </m:sub>
                      <m:sup>
                        <m:sSup>
                          <m:sSupPr>
                            <m:ctrlPr>
                              <w:rPr>
                                <w:rFonts w:ascii="Cambria Math" w:eastAsia="Times New Roman" w:hAnsi="Cambria Math" w:cs="Times New Roman"/>
                                <w:i/>
                                <w:sz w:val="18"/>
                                <w:szCs w:val="18"/>
                              </w:rPr>
                            </m:ctrlPr>
                          </m:sSupPr>
                          <m:e>
                            <m:r>
                              <w:rPr>
                                <w:rFonts w:ascii="Cambria Math" w:eastAsia="Times New Roman" w:hAnsi="Cambria Math" w:cs="Times New Roman"/>
                                <w:sz w:val="18"/>
                                <w:szCs w:val="18"/>
                              </w:rPr>
                              <m:t>U</m:t>
                            </m:r>
                          </m:e>
                          <m:sup>
                            <m:r>
                              <w:rPr>
                                <w:rFonts w:ascii="Cambria Math" w:eastAsia="Times New Roman" w:hAnsi="Cambria Math" w:cs="Times New Roman"/>
                                <w:sz w:val="18"/>
                                <w:szCs w:val="18"/>
                              </w:rPr>
                              <m:t>'</m:t>
                            </m:r>
                          </m:sup>
                        </m:sSup>
                      </m:sup>
                      <m:e>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C</m:t>
                            </m:r>
                          </m:e>
                          <m:sub>
                            <m:r>
                              <w:rPr>
                                <w:rFonts w:ascii="Cambria Math" w:eastAsia="Times New Roman" w:hAnsi="Cambria Math" w:cs="Times New Roman"/>
                                <w:sz w:val="18"/>
                                <w:szCs w:val="18"/>
                              </w:rPr>
                              <m:t>UT</m:t>
                            </m:r>
                            <m:r>
                              <w:rPr>
                                <w:rFonts w:ascii="Cambria Math" w:eastAsia="Times New Roman" w:hAnsi="Cambria Math" w:cs="Times New Roman"/>
                                <w:sz w:val="18"/>
                                <w:szCs w:val="18"/>
                              </w:rPr>
                              <m:t>,</m:t>
                            </m:r>
                            <m:r>
                              <w:rPr>
                                <w:rFonts w:ascii="Cambria Math" w:eastAsia="Times New Roman" w:hAnsi="Cambria Math" w:cs="Times New Roman"/>
                                <w:sz w:val="18"/>
                                <w:szCs w:val="18"/>
                              </w:rPr>
                              <m:t>u</m:t>
                            </m:r>
                            <m:r>
                              <w:rPr>
                                <w:rFonts w:ascii="Cambria Math" w:eastAsia="Times New Roman" w:hAnsi="Cambria Math" w:cs="Times New Roman"/>
                                <w:sz w:val="18"/>
                                <w:szCs w:val="18"/>
                              </w:rPr>
                              <m:t xml:space="preserve"> </m:t>
                            </m:r>
                          </m:sub>
                        </m:sSub>
                        <m:r>
                          <w:rPr>
                            <w:rFonts w:ascii="Cambria Math" w:eastAsia="Times New Roman" w:hAnsi="Cambria Math" w:cs="Times New Roman"/>
                            <w:sz w:val="18"/>
                            <w:szCs w:val="18"/>
                          </w:rPr>
                          <m:t>×</m:t>
                        </m:r>
                        <m:sSub>
                          <m:sSubPr>
                            <m:ctrlPr>
                              <w:rPr>
                                <w:rFonts w:ascii="Cambria Math" w:eastAsia="Times New Roman" w:hAnsi="Cambria Math" w:cs="Times New Roman"/>
                                <w:i/>
                                <w:sz w:val="18"/>
                                <w:szCs w:val="18"/>
                              </w:rPr>
                            </m:ctrlPr>
                          </m:sSub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utility</m:t>
                                </m:r>
                              </m:e>
                            </m:acc>
                          </m:e>
                          <m:sub>
                            <m:r>
                              <w:rPr>
                                <w:rFonts w:ascii="Cambria Math" w:eastAsia="Times New Roman" w:hAnsi="Cambria Math" w:cs="Times New Roman"/>
                                <w:sz w:val="18"/>
                                <w:szCs w:val="18"/>
                              </w:rPr>
                              <m:t>energy</m:t>
                            </m:r>
                            <m:r>
                              <w:rPr>
                                <w:rFonts w:ascii="Cambria Math" w:eastAsia="Times New Roman" w:hAnsi="Cambria Math" w:cs="Times New Roman"/>
                                <w:sz w:val="18"/>
                                <w:szCs w:val="18"/>
                              </w:rPr>
                              <m:t>,</m:t>
                            </m:r>
                            <m:r>
                              <w:rPr>
                                <w:rFonts w:ascii="Cambria Math" w:eastAsia="Times New Roman" w:hAnsi="Cambria Math" w:cs="Times New Roman"/>
                                <w:sz w:val="18"/>
                                <w:szCs w:val="18"/>
                              </w:rPr>
                              <m:t>u</m:t>
                            </m:r>
                          </m:sub>
                        </m:sSub>
                        <m:r>
                          <w:rPr>
                            <w:rFonts w:ascii="Cambria Math" w:eastAsia="Times New Roman" w:hAnsi="Cambria Math" w:cs="Times New Roman"/>
                            <w:sz w:val="18"/>
                            <w:szCs w:val="18"/>
                          </w:rPr>
                          <m:t xml:space="preserve"> </m:t>
                        </m:r>
                      </m:e>
                    </m:nary>
                  </m:num>
                  <m:den>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E</m:t>
                        </m:r>
                      </m:e>
                      <m:sub>
                        <m:r>
                          <w:rPr>
                            <w:rFonts w:ascii="Cambria Math" w:eastAsia="Times New Roman" w:hAnsi="Cambria Math" w:cs="Times New Roman"/>
                            <w:sz w:val="18"/>
                            <w:szCs w:val="18"/>
                          </w:rPr>
                          <m:t>total</m:t>
                        </m:r>
                      </m:sub>
                    </m:sSub>
                  </m:den>
                </m:f>
              </m:oMath>
            </m:oMathPara>
          </w:p>
        </w:tc>
        <w:tc>
          <w:tcPr>
            <w:tcW w:w="1140" w:type="dxa"/>
            <w:tcBorders>
              <w:top w:val="single" w:sz="4" w:space="0" w:color="auto"/>
              <w:left w:val="nil"/>
              <w:bottom w:val="single" w:sz="4" w:space="0" w:color="auto"/>
              <w:right w:val="single" w:sz="4" w:space="0" w:color="auto"/>
            </w:tcBorders>
            <w:shd w:val="clear" w:color="000000" w:fill="FFFFFF"/>
            <w:vAlign w:val="center"/>
          </w:tcPr>
          <w:p w14:paraId="21ED539C" w14:textId="031F531F" w:rsidR="00771A6B" w:rsidRPr="00771A6B" w:rsidRDefault="00771A6B" w:rsidP="00771A6B">
            <w:pPr>
              <w:jc w:val="center"/>
              <w:rPr>
                <w:rFonts w:ascii="Times New Roman" w:hAnsi="Times New Roman" w:cs="Times New Roman"/>
                <w:color w:val="000000"/>
                <w:sz w:val="18"/>
                <w:szCs w:val="18"/>
              </w:rPr>
            </w:pPr>
            <w:r w:rsidRPr="00771A6B">
              <w:rPr>
                <w:rFonts w:ascii="Times New Roman" w:hAnsi="Times New Roman" w:cs="Times New Roman"/>
                <w:color w:val="000000"/>
                <w:sz w:val="18"/>
                <w:szCs w:val="18"/>
              </w:rPr>
              <w:t>$/kJ</w:t>
            </w:r>
          </w:p>
        </w:tc>
      </w:tr>
      <w:tr w:rsidR="00771A6B" w:rsidRPr="00337F1D" w14:paraId="08B66147" w14:textId="77777777" w:rsidTr="002925B3">
        <w:trPr>
          <w:trHeight w:val="1598"/>
        </w:trPr>
        <w:tc>
          <w:tcPr>
            <w:tcW w:w="612" w:type="dxa"/>
            <w:tcBorders>
              <w:top w:val="nil"/>
              <w:left w:val="single" w:sz="8" w:space="0" w:color="auto"/>
              <w:bottom w:val="single" w:sz="4" w:space="0" w:color="auto"/>
              <w:right w:val="single" w:sz="4" w:space="0" w:color="auto"/>
            </w:tcBorders>
            <w:shd w:val="clear" w:color="000000" w:fill="FFFFFF"/>
            <w:noWrap/>
            <w:vAlign w:val="center"/>
          </w:tcPr>
          <w:p w14:paraId="1CD94368" w14:textId="64DD1359" w:rsidR="00771A6B" w:rsidRPr="00337F1D" w:rsidRDefault="00771A6B" w:rsidP="00771A6B">
            <w:pPr>
              <w:spacing w:after="0" w:line="240" w:lineRule="auto"/>
              <w:jc w:val="center"/>
              <w:rPr>
                <w:rFonts w:ascii="Times New Roman" w:eastAsia="Times New Roman" w:hAnsi="Times New Roman" w:cs="Times New Roman"/>
                <w:b/>
                <w:bCs/>
                <w:sz w:val="18"/>
                <w:szCs w:val="18"/>
              </w:rPr>
            </w:pPr>
            <w:r>
              <w:rPr>
                <w:rFonts w:ascii="Times New Roman" w:hAnsi="Times New Roman" w:cs="Times New Roman"/>
                <w:b/>
                <w:bCs/>
                <w:sz w:val="18"/>
                <w:szCs w:val="18"/>
              </w:rPr>
              <w:t>7</w:t>
            </w:r>
          </w:p>
        </w:tc>
        <w:tc>
          <w:tcPr>
            <w:tcW w:w="2251" w:type="dxa"/>
            <w:tcBorders>
              <w:top w:val="single" w:sz="4" w:space="0" w:color="auto"/>
              <w:left w:val="nil"/>
              <w:bottom w:val="single" w:sz="4" w:space="0" w:color="auto"/>
              <w:right w:val="single" w:sz="4" w:space="0" w:color="auto"/>
            </w:tcBorders>
            <w:shd w:val="clear" w:color="000000" w:fill="FFFFFF"/>
            <w:vAlign w:val="center"/>
          </w:tcPr>
          <w:p w14:paraId="55FB9BE9" w14:textId="02687E3B" w:rsidR="00771A6B" w:rsidRPr="00771A6B" w:rsidRDefault="00771A6B" w:rsidP="00771A6B">
            <w:pPr>
              <w:spacing w:after="0" w:line="240" w:lineRule="auto"/>
              <w:jc w:val="center"/>
              <w:rPr>
                <w:rFonts w:ascii="Times New Roman" w:eastAsia="Times New Roman" w:hAnsi="Times New Roman" w:cs="Times New Roman"/>
                <w:color w:val="000000"/>
                <w:sz w:val="18"/>
                <w:szCs w:val="18"/>
              </w:rPr>
            </w:pPr>
            <w:r w:rsidRPr="00771A6B">
              <w:rPr>
                <w:rFonts w:ascii="Times New Roman" w:hAnsi="Times New Roman" w:cs="Times New Roman"/>
                <w:sz w:val="18"/>
                <w:szCs w:val="18"/>
              </w:rPr>
              <w:t>Specific energy cost</w:t>
            </w:r>
          </w:p>
        </w:tc>
        <w:tc>
          <w:tcPr>
            <w:tcW w:w="1007" w:type="dxa"/>
            <w:tcBorders>
              <w:top w:val="nil"/>
              <w:left w:val="nil"/>
              <w:bottom w:val="single" w:sz="4" w:space="0" w:color="auto"/>
              <w:right w:val="single" w:sz="4" w:space="0" w:color="auto"/>
            </w:tcBorders>
            <w:shd w:val="clear" w:color="000000" w:fill="FFFFFF"/>
            <w:noWrap/>
            <w:vAlign w:val="center"/>
          </w:tcPr>
          <w:p w14:paraId="30991D27" w14:textId="2D4566B4" w:rsidR="00771A6B" w:rsidRPr="00771A6B" w:rsidRDefault="00771A6B" w:rsidP="00771A6B">
            <w:pPr>
              <w:spacing w:after="0" w:line="240" w:lineRule="auto"/>
              <w:jc w:val="center"/>
              <w:rPr>
                <w:rFonts w:ascii="Times New Roman" w:eastAsia="Times New Roman" w:hAnsi="Times New Roman" w:cs="Times New Roman"/>
                <w:color w:val="000000"/>
                <w:sz w:val="18"/>
                <w:szCs w:val="18"/>
              </w:rPr>
            </w:pPr>
            <w:r w:rsidRPr="00771A6B">
              <w:rPr>
                <w:rFonts w:ascii="Times New Roman" w:hAnsi="Times New Roman" w:cs="Times New Roman"/>
                <w:sz w:val="18"/>
                <w:szCs w:val="18"/>
              </w:rPr>
              <w:t>C</w:t>
            </w:r>
            <w:r w:rsidRPr="002925B3">
              <w:rPr>
                <w:rFonts w:ascii="Times New Roman" w:hAnsi="Times New Roman" w:cs="Times New Roman"/>
                <w:sz w:val="18"/>
                <w:szCs w:val="18"/>
                <w:vertAlign w:val="subscript"/>
              </w:rPr>
              <w:t>E</w:t>
            </w:r>
            <w:r w:rsidRPr="00771A6B">
              <w:rPr>
                <w:rFonts w:ascii="Times New Roman" w:hAnsi="Times New Roman" w:cs="Times New Roman"/>
                <w:sz w:val="18"/>
                <w:szCs w:val="18"/>
                <w:vertAlign w:val="subscript"/>
              </w:rPr>
              <w:t>, spec.</w:t>
            </w:r>
          </w:p>
        </w:tc>
        <w:tc>
          <w:tcPr>
            <w:tcW w:w="3036" w:type="dxa"/>
            <w:tcBorders>
              <w:top w:val="nil"/>
              <w:left w:val="nil"/>
              <w:bottom w:val="single" w:sz="4" w:space="0" w:color="auto"/>
              <w:right w:val="single" w:sz="4" w:space="0" w:color="auto"/>
            </w:tcBorders>
            <w:shd w:val="clear" w:color="000000" w:fill="FFFFFF"/>
            <w:vAlign w:val="center"/>
          </w:tcPr>
          <w:p w14:paraId="7D001D08" w14:textId="0A17C8F0" w:rsidR="00771A6B" w:rsidRPr="00771A6B" w:rsidRDefault="00771A6B" w:rsidP="00771A6B">
            <w:pPr>
              <w:spacing w:after="0" w:line="240" w:lineRule="auto"/>
              <w:jc w:val="both"/>
              <w:rPr>
                <w:rFonts w:ascii="Times New Roman" w:eastAsia="Times New Roman" w:hAnsi="Times New Roman" w:cs="Times New Roman"/>
                <w:i/>
                <w:iCs/>
                <w:sz w:val="18"/>
                <w:szCs w:val="18"/>
              </w:rPr>
            </w:pPr>
            <w:r w:rsidRPr="00771A6B">
              <w:rPr>
                <w:rFonts w:ascii="Times New Roman" w:hAnsi="Times New Roman" w:cs="Times New Roman"/>
                <w:sz w:val="18"/>
                <w:szCs w:val="18"/>
              </w:rPr>
              <w:t>These are the costs related with the utility energy demand costs during the day-to-day operation of a manufacturing plant per value unit of total production cost.</w:t>
            </w:r>
          </w:p>
        </w:tc>
        <w:tc>
          <w:tcPr>
            <w:tcW w:w="5256" w:type="dxa"/>
            <w:tcBorders>
              <w:top w:val="nil"/>
              <w:left w:val="nil"/>
              <w:bottom w:val="single" w:sz="4" w:space="0" w:color="auto"/>
              <w:right w:val="single" w:sz="4" w:space="0" w:color="auto"/>
            </w:tcBorders>
            <w:shd w:val="clear" w:color="000000" w:fill="FFFFFF"/>
            <w:noWrap/>
            <w:vAlign w:val="center"/>
          </w:tcPr>
          <w:p w14:paraId="0866C122" w14:textId="5C8B482C" w:rsidR="00771A6B" w:rsidRPr="00771A6B" w:rsidRDefault="00957621" w:rsidP="002925B3">
            <w:pPr>
              <w:spacing w:after="0" w:line="240" w:lineRule="auto"/>
              <w:jc w:val="center"/>
              <w:rPr>
                <w:rFonts w:ascii="Times New Roman" w:eastAsia="Times New Roman" w:hAnsi="Times New Roman" w:cs="Times New Roman"/>
                <w:sz w:val="18"/>
                <w:szCs w:val="18"/>
              </w:rPr>
            </w:pPr>
            <m:oMathPara>
              <m:oMath>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C</m:t>
                    </m:r>
                  </m:e>
                  <m:sub>
                    <m:r>
                      <w:rPr>
                        <w:rFonts w:ascii="Cambria Math" w:eastAsia="Times New Roman" w:hAnsi="Cambria Math" w:cs="Times New Roman"/>
                        <w:sz w:val="18"/>
                        <w:szCs w:val="18"/>
                      </w:rPr>
                      <m:t>E</m:t>
                    </m:r>
                    <m:r>
                      <w:rPr>
                        <w:rFonts w:ascii="Cambria Math" w:eastAsia="Times New Roman" w:hAnsi="Cambria Math" w:cs="Times New Roman"/>
                        <w:sz w:val="18"/>
                        <w:szCs w:val="18"/>
                      </w:rPr>
                      <m:t>,</m:t>
                    </m:r>
                    <m:r>
                      <w:rPr>
                        <w:rFonts w:ascii="Cambria Math" w:eastAsia="Times New Roman" w:hAnsi="Cambria Math" w:cs="Times New Roman"/>
                        <w:sz w:val="18"/>
                        <w:szCs w:val="18"/>
                      </w:rPr>
                      <m:t>spec</m:t>
                    </m:r>
                    <m:r>
                      <w:rPr>
                        <w:rFonts w:ascii="Cambria Math" w:eastAsia="Times New Roman" w:hAnsi="Cambria Math" w:cs="Times New Roman"/>
                        <w:sz w:val="18"/>
                        <w:szCs w:val="18"/>
                      </w:rPr>
                      <m:t>.</m:t>
                    </m:r>
                  </m:sub>
                </m:sSub>
                <m:r>
                  <w:rPr>
                    <w:rFonts w:ascii="Cambria Math" w:eastAsia="Times New Roman" w:hAnsi="Cambria Math" w:cs="Times New Roman"/>
                    <w:sz w:val="18"/>
                    <w:szCs w:val="18"/>
                  </w:rPr>
                  <m:t>=</m:t>
                </m:r>
                <m:f>
                  <m:fPr>
                    <m:ctrlPr>
                      <w:rPr>
                        <w:rFonts w:ascii="Cambria Math" w:eastAsia="Times New Roman" w:hAnsi="Cambria Math" w:cs="Times New Roman"/>
                        <w:i/>
                        <w:sz w:val="18"/>
                        <w:szCs w:val="18"/>
                      </w:rPr>
                    </m:ctrlPr>
                  </m:fPr>
                  <m:num>
                    <m:nary>
                      <m:naryPr>
                        <m:chr m:val="∑"/>
                        <m:limLoc m:val="undOvr"/>
                        <m:ctrlPr>
                          <w:rPr>
                            <w:rFonts w:ascii="Cambria Math" w:eastAsia="Times New Roman" w:hAnsi="Cambria Math" w:cs="Times New Roman"/>
                            <w:i/>
                            <w:sz w:val="18"/>
                            <w:szCs w:val="18"/>
                          </w:rPr>
                        </m:ctrlPr>
                      </m:naryPr>
                      <m:sub>
                        <m:r>
                          <w:rPr>
                            <w:rFonts w:ascii="Cambria Math" w:eastAsia="Times New Roman" w:hAnsi="Cambria Math" w:cs="Times New Roman"/>
                            <w:sz w:val="18"/>
                            <w:szCs w:val="18"/>
                          </w:rPr>
                          <m:t>u</m:t>
                        </m:r>
                        <m:r>
                          <w:rPr>
                            <w:rFonts w:ascii="Cambria Math" w:eastAsia="Times New Roman" w:hAnsi="Cambria Math" w:cs="Times New Roman"/>
                            <w:sz w:val="18"/>
                            <w:szCs w:val="18"/>
                          </w:rPr>
                          <m:t>=1</m:t>
                        </m:r>
                      </m:sub>
                      <m:sup>
                        <m:sSup>
                          <m:sSupPr>
                            <m:ctrlPr>
                              <w:rPr>
                                <w:rFonts w:ascii="Cambria Math" w:eastAsia="Times New Roman" w:hAnsi="Cambria Math" w:cs="Times New Roman"/>
                                <w:i/>
                                <w:sz w:val="18"/>
                                <w:szCs w:val="18"/>
                              </w:rPr>
                            </m:ctrlPr>
                          </m:sSupPr>
                          <m:e>
                            <m:r>
                              <w:rPr>
                                <w:rFonts w:ascii="Cambria Math" w:eastAsia="Times New Roman" w:hAnsi="Cambria Math" w:cs="Times New Roman"/>
                                <w:sz w:val="18"/>
                                <w:szCs w:val="18"/>
                              </w:rPr>
                              <m:t>U</m:t>
                            </m:r>
                          </m:e>
                          <m:sup>
                            <m:r>
                              <w:rPr>
                                <w:rFonts w:ascii="Cambria Math" w:eastAsia="Times New Roman" w:hAnsi="Cambria Math" w:cs="Times New Roman"/>
                                <w:sz w:val="18"/>
                                <w:szCs w:val="18"/>
                              </w:rPr>
                              <m:t>'</m:t>
                            </m:r>
                          </m:sup>
                        </m:sSup>
                      </m:sup>
                      <m:e>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C</m:t>
                            </m:r>
                          </m:e>
                          <m:sub>
                            <m:r>
                              <w:rPr>
                                <w:rFonts w:ascii="Cambria Math" w:eastAsia="Times New Roman" w:hAnsi="Cambria Math" w:cs="Times New Roman"/>
                                <w:sz w:val="18"/>
                                <w:szCs w:val="18"/>
                              </w:rPr>
                              <m:t>UT</m:t>
                            </m:r>
                            <m:r>
                              <w:rPr>
                                <w:rFonts w:ascii="Cambria Math" w:eastAsia="Times New Roman" w:hAnsi="Cambria Math" w:cs="Times New Roman"/>
                                <w:sz w:val="18"/>
                                <w:szCs w:val="18"/>
                              </w:rPr>
                              <m:t>,</m:t>
                            </m:r>
                            <m:r>
                              <w:rPr>
                                <w:rFonts w:ascii="Cambria Math" w:eastAsia="Times New Roman" w:hAnsi="Cambria Math" w:cs="Times New Roman"/>
                                <w:sz w:val="18"/>
                                <w:szCs w:val="18"/>
                              </w:rPr>
                              <m:t>u</m:t>
                            </m:r>
                            <m:r>
                              <w:rPr>
                                <w:rFonts w:ascii="Cambria Math" w:eastAsia="Times New Roman" w:hAnsi="Cambria Math" w:cs="Times New Roman"/>
                                <w:sz w:val="18"/>
                                <w:szCs w:val="18"/>
                              </w:rPr>
                              <m:t xml:space="preserve"> </m:t>
                            </m:r>
                          </m:sub>
                        </m:sSub>
                        <m:r>
                          <w:rPr>
                            <w:rFonts w:ascii="Cambria Math" w:eastAsia="Times New Roman" w:hAnsi="Cambria Math" w:cs="Times New Roman"/>
                            <w:sz w:val="18"/>
                            <w:szCs w:val="18"/>
                          </w:rPr>
                          <m:t>×</m:t>
                        </m:r>
                        <m:sSub>
                          <m:sSubPr>
                            <m:ctrlPr>
                              <w:rPr>
                                <w:rFonts w:ascii="Cambria Math" w:eastAsia="Times New Roman" w:hAnsi="Cambria Math" w:cs="Times New Roman"/>
                                <w:i/>
                                <w:sz w:val="18"/>
                                <w:szCs w:val="18"/>
                              </w:rPr>
                            </m:ctrlPr>
                          </m:sSub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utility</m:t>
                                </m:r>
                              </m:e>
                            </m:acc>
                          </m:e>
                          <m:sub>
                            <m:r>
                              <w:rPr>
                                <w:rFonts w:ascii="Cambria Math" w:eastAsia="Times New Roman" w:hAnsi="Cambria Math" w:cs="Times New Roman"/>
                                <w:sz w:val="18"/>
                                <w:szCs w:val="18"/>
                              </w:rPr>
                              <m:t>energy</m:t>
                            </m:r>
                            <m:r>
                              <w:rPr>
                                <w:rFonts w:ascii="Cambria Math" w:eastAsia="Times New Roman" w:hAnsi="Cambria Math" w:cs="Times New Roman"/>
                                <w:sz w:val="18"/>
                                <w:szCs w:val="18"/>
                              </w:rPr>
                              <m:t>,</m:t>
                            </m:r>
                            <m:r>
                              <w:rPr>
                                <w:rFonts w:ascii="Cambria Math" w:eastAsia="Times New Roman" w:hAnsi="Cambria Math" w:cs="Times New Roman"/>
                                <w:sz w:val="18"/>
                                <w:szCs w:val="18"/>
                              </w:rPr>
                              <m:t>u</m:t>
                            </m:r>
                          </m:sub>
                        </m:sSub>
                        <m:r>
                          <w:rPr>
                            <w:rFonts w:ascii="Cambria Math" w:eastAsia="Times New Roman" w:hAnsi="Cambria Math" w:cs="Times New Roman"/>
                            <w:sz w:val="18"/>
                            <w:szCs w:val="18"/>
                          </w:rPr>
                          <m:t xml:space="preserve"> </m:t>
                        </m:r>
                      </m:e>
                    </m:nary>
                  </m:num>
                  <m:den>
                    <m:r>
                      <w:rPr>
                        <w:rFonts w:ascii="Cambria Math" w:eastAsia="Times New Roman" w:hAnsi="Cambria Math" w:cs="Times New Roman"/>
                        <w:sz w:val="18"/>
                        <w:szCs w:val="18"/>
                      </w:rPr>
                      <m:t>TPC</m:t>
                    </m:r>
                  </m:den>
                </m:f>
              </m:oMath>
            </m:oMathPara>
          </w:p>
        </w:tc>
        <w:tc>
          <w:tcPr>
            <w:tcW w:w="1140" w:type="dxa"/>
            <w:tcBorders>
              <w:top w:val="nil"/>
              <w:left w:val="nil"/>
              <w:bottom w:val="single" w:sz="4" w:space="0" w:color="auto"/>
              <w:right w:val="single" w:sz="4" w:space="0" w:color="auto"/>
            </w:tcBorders>
            <w:shd w:val="clear" w:color="000000" w:fill="FFFFFF"/>
            <w:vAlign w:val="center"/>
          </w:tcPr>
          <w:p w14:paraId="690BE754" w14:textId="72924FC6" w:rsidR="00771A6B" w:rsidRPr="00771A6B" w:rsidRDefault="00771A6B" w:rsidP="00771A6B">
            <w:pPr>
              <w:spacing w:after="0" w:line="240" w:lineRule="auto"/>
              <w:jc w:val="center"/>
              <w:rPr>
                <w:rFonts w:ascii="Times New Roman" w:eastAsia="Times New Roman" w:hAnsi="Times New Roman" w:cs="Times New Roman"/>
                <w:sz w:val="18"/>
                <w:szCs w:val="18"/>
              </w:rPr>
            </w:pPr>
            <w:r w:rsidRPr="00771A6B">
              <w:rPr>
                <w:rFonts w:ascii="Times New Roman" w:hAnsi="Times New Roman" w:cs="Times New Roman"/>
                <w:color w:val="000000"/>
                <w:sz w:val="18"/>
                <w:szCs w:val="18"/>
              </w:rPr>
              <w:t>$ energy cost/$ total</w:t>
            </w:r>
          </w:p>
        </w:tc>
      </w:tr>
      <w:tr w:rsidR="00771A6B" w:rsidRPr="00337F1D" w14:paraId="416D1DCC" w14:textId="77777777" w:rsidTr="002925B3">
        <w:trPr>
          <w:trHeight w:val="1430"/>
        </w:trPr>
        <w:tc>
          <w:tcPr>
            <w:tcW w:w="612" w:type="dxa"/>
            <w:tcBorders>
              <w:top w:val="nil"/>
              <w:left w:val="single" w:sz="8" w:space="0" w:color="auto"/>
              <w:bottom w:val="single" w:sz="4" w:space="0" w:color="auto"/>
              <w:right w:val="single" w:sz="4" w:space="0" w:color="auto"/>
            </w:tcBorders>
            <w:shd w:val="clear" w:color="000000" w:fill="FFFFFF"/>
            <w:noWrap/>
            <w:vAlign w:val="center"/>
          </w:tcPr>
          <w:p w14:paraId="57BE9983" w14:textId="6FB2FDBA" w:rsidR="00771A6B" w:rsidRPr="00337F1D" w:rsidRDefault="00771A6B" w:rsidP="00771A6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2251" w:type="dxa"/>
            <w:tcBorders>
              <w:top w:val="single" w:sz="4" w:space="0" w:color="auto"/>
              <w:left w:val="nil"/>
              <w:bottom w:val="single" w:sz="4" w:space="0" w:color="auto"/>
              <w:right w:val="single" w:sz="4" w:space="0" w:color="auto"/>
            </w:tcBorders>
            <w:shd w:val="clear" w:color="000000" w:fill="FFFFFF"/>
            <w:vAlign w:val="center"/>
          </w:tcPr>
          <w:p w14:paraId="461423AF" w14:textId="361A3208" w:rsidR="00771A6B" w:rsidRPr="00771A6B" w:rsidRDefault="00771A6B" w:rsidP="00771A6B">
            <w:pPr>
              <w:spacing w:after="0" w:line="240" w:lineRule="auto"/>
              <w:jc w:val="center"/>
              <w:rPr>
                <w:rFonts w:ascii="Times New Roman" w:hAnsi="Times New Roman" w:cs="Times New Roman"/>
                <w:sz w:val="18"/>
                <w:szCs w:val="18"/>
              </w:rPr>
            </w:pPr>
            <w:r w:rsidRPr="00771A6B">
              <w:rPr>
                <w:rFonts w:ascii="Times New Roman" w:hAnsi="Times New Roman" w:cs="Times New Roman"/>
                <w:sz w:val="18"/>
                <w:szCs w:val="18"/>
              </w:rPr>
              <w:t>Total solid waste cost</w:t>
            </w:r>
          </w:p>
        </w:tc>
        <w:tc>
          <w:tcPr>
            <w:tcW w:w="1007" w:type="dxa"/>
            <w:tcBorders>
              <w:top w:val="nil"/>
              <w:left w:val="nil"/>
              <w:bottom w:val="single" w:sz="4" w:space="0" w:color="auto"/>
              <w:right w:val="single" w:sz="4" w:space="0" w:color="auto"/>
            </w:tcBorders>
            <w:shd w:val="clear" w:color="000000" w:fill="FFFFFF"/>
            <w:noWrap/>
            <w:vAlign w:val="center"/>
          </w:tcPr>
          <w:p w14:paraId="0DA9DC66" w14:textId="24591121" w:rsidR="00771A6B" w:rsidRPr="00771A6B" w:rsidRDefault="00771A6B" w:rsidP="00771A6B">
            <w:pPr>
              <w:spacing w:after="0" w:line="240" w:lineRule="auto"/>
              <w:jc w:val="center"/>
              <w:rPr>
                <w:rFonts w:ascii="Times New Roman" w:hAnsi="Times New Roman" w:cs="Times New Roman"/>
                <w:sz w:val="18"/>
                <w:szCs w:val="18"/>
              </w:rPr>
            </w:pPr>
            <w:r w:rsidRPr="00771A6B">
              <w:rPr>
                <w:rFonts w:ascii="Times New Roman" w:hAnsi="Times New Roman" w:cs="Times New Roman"/>
                <w:i/>
                <w:iCs/>
                <w:color w:val="000000"/>
                <w:sz w:val="18"/>
                <w:szCs w:val="18"/>
              </w:rPr>
              <w:t>C</w:t>
            </w:r>
            <w:r w:rsidRPr="00771A6B">
              <w:rPr>
                <w:rFonts w:ascii="Times New Roman" w:hAnsi="Times New Roman" w:cs="Times New Roman"/>
                <w:color w:val="000000"/>
                <w:sz w:val="18"/>
                <w:szCs w:val="18"/>
                <w:vertAlign w:val="subscript"/>
              </w:rPr>
              <w:t>s tot.</w:t>
            </w:r>
          </w:p>
        </w:tc>
        <w:tc>
          <w:tcPr>
            <w:tcW w:w="3036" w:type="dxa"/>
            <w:tcBorders>
              <w:top w:val="nil"/>
              <w:left w:val="nil"/>
              <w:bottom w:val="single" w:sz="4" w:space="0" w:color="auto"/>
              <w:right w:val="single" w:sz="4" w:space="0" w:color="auto"/>
            </w:tcBorders>
            <w:shd w:val="clear" w:color="000000" w:fill="FFFFFF"/>
            <w:vAlign w:val="center"/>
          </w:tcPr>
          <w:p w14:paraId="4878F724" w14:textId="0D918217" w:rsidR="00771A6B" w:rsidRPr="00771A6B" w:rsidRDefault="00771A6B" w:rsidP="00771A6B">
            <w:pPr>
              <w:spacing w:after="0" w:line="240" w:lineRule="auto"/>
              <w:jc w:val="both"/>
              <w:rPr>
                <w:rFonts w:ascii="Times New Roman" w:hAnsi="Times New Roman" w:cs="Times New Roman"/>
                <w:i/>
                <w:iCs/>
                <w:sz w:val="18"/>
                <w:szCs w:val="18"/>
              </w:rPr>
            </w:pPr>
            <w:r w:rsidRPr="00771A6B">
              <w:rPr>
                <w:rFonts w:ascii="Times New Roman" w:hAnsi="Times New Roman" w:cs="Times New Roman"/>
                <w:sz w:val="18"/>
                <w:szCs w:val="18"/>
              </w:rPr>
              <w:t>These are the costs related to the handle and disposal of solid waste produced during the day-to-day operation of a manufacturing plant: external waste removal fees, internal storage, personnel, waste treatment, and transportation costs.</w:t>
            </w:r>
          </w:p>
        </w:tc>
        <w:tc>
          <w:tcPr>
            <w:tcW w:w="5256" w:type="dxa"/>
            <w:tcBorders>
              <w:top w:val="nil"/>
              <w:left w:val="nil"/>
              <w:bottom w:val="single" w:sz="4" w:space="0" w:color="auto"/>
              <w:right w:val="single" w:sz="4" w:space="0" w:color="auto"/>
            </w:tcBorders>
            <w:shd w:val="clear" w:color="000000" w:fill="FFFFFF"/>
            <w:noWrap/>
            <w:vAlign w:val="center"/>
          </w:tcPr>
          <w:p w14:paraId="63AE01DC" w14:textId="166DC20D" w:rsidR="00771A6B" w:rsidRPr="00771A6B" w:rsidRDefault="00957621" w:rsidP="002925B3">
            <w:pPr>
              <w:spacing w:after="0" w:line="240" w:lineRule="auto"/>
              <w:jc w:val="center"/>
              <w:rPr>
                <w:rFonts w:ascii="Times New Roman" w:hAnsi="Times New Roman" w:cs="Times New Roman"/>
                <w:color w:val="000000"/>
                <w:sz w:val="18"/>
                <w:szCs w:val="18"/>
              </w:rPr>
            </w:pPr>
            <m:oMathPara>
              <m:oMath>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C</m:t>
                    </m:r>
                  </m:e>
                  <m:sub>
                    <m:r>
                      <w:rPr>
                        <w:rFonts w:ascii="Cambria Math" w:eastAsia="Times New Roman" w:hAnsi="Cambria Math" w:cs="Times New Roman"/>
                        <w:sz w:val="18"/>
                        <w:szCs w:val="18"/>
                      </w:rPr>
                      <m:t>s</m:t>
                    </m:r>
                    <m:r>
                      <w:rPr>
                        <w:rFonts w:ascii="Cambria Math" w:eastAsia="Times New Roman" w:hAnsi="Cambria Math" w:cs="Times New Roman"/>
                        <w:sz w:val="18"/>
                        <w:szCs w:val="18"/>
                      </w:rPr>
                      <m:t xml:space="preserve"> </m:t>
                    </m:r>
                    <m:r>
                      <w:rPr>
                        <w:rFonts w:ascii="Cambria Math" w:eastAsia="Times New Roman" w:hAnsi="Cambria Math" w:cs="Times New Roman"/>
                        <w:sz w:val="18"/>
                        <w:szCs w:val="18"/>
                      </w:rPr>
                      <m:t>tot</m:t>
                    </m:r>
                    <m:r>
                      <w:rPr>
                        <w:rFonts w:ascii="Cambria Math" w:eastAsia="Times New Roman" w:hAnsi="Cambria Math" w:cs="Times New Roman"/>
                        <w:sz w:val="18"/>
                        <w:szCs w:val="18"/>
                      </w:rPr>
                      <m:t>.</m:t>
                    </m:r>
                  </m:sub>
                </m:sSub>
                <m:r>
                  <w:rPr>
                    <w:rFonts w:ascii="Cambria Math" w:eastAsia="Times New Roman" w:hAnsi="Cambria Math" w:cs="Times New Roman"/>
                    <w:sz w:val="18"/>
                    <w:szCs w:val="18"/>
                  </w:rPr>
                  <m:t>=</m:t>
                </m:r>
                <m:nary>
                  <m:naryPr>
                    <m:chr m:val="∑"/>
                    <m:limLoc m:val="undOvr"/>
                    <m:ctrlPr>
                      <w:rPr>
                        <w:rFonts w:ascii="Cambria Math" w:eastAsia="Times New Roman" w:hAnsi="Cambria Math" w:cs="Times New Roman"/>
                        <w:i/>
                        <w:sz w:val="18"/>
                        <w:szCs w:val="18"/>
                      </w:rPr>
                    </m:ctrlPr>
                  </m:naryPr>
                  <m:sub>
                    <m:r>
                      <w:rPr>
                        <w:rFonts w:ascii="Cambria Math" w:eastAsia="Times New Roman" w:hAnsi="Cambria Math" w:cs="Times New Roman"/>
                        <w:sz w:val="18"/>
                        <w:szCs w:val="18"/>
                      </w:rPr>
                      <m:t>j</m:t>
                    </m:r>
                    <m:r>
                      <w:rPr>
                        <w:rFonts w:ascii="Cambria Math" w:eastAsia="Times New Roman" w:hAnsi="Cambria Math" w:cs="Times New Roman"/>
                        <w:sz w:val="18"/>
                        <w:szCs w:val="18"/>
                      </w:rPr>
                      <m:t>=1</m:t>
                    </m:r>
                  </m:sub>
                  <m:sup>
                    <m:r>
                      <w:rPr>
                        <w:rFonts w:ascii="Cambria Math" w:eastAsia="Times New Roman" w:hAnsi="Cambria Math" w:cs="Times New Roman"/>
                        <w:sz w:val="18"/>
                        <w:szCs w:val="18"/>
                      </w:rPr>
                      <m:t>s</m:t>
                    </m:r>
                  </m:sup>
                  <m:e>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C</m:t>
                        </m:r>
                      </m:e>
                      <m:sub>
                        <m:r>
                          <w:rPr>
                            <w:rFonts w:ascii="Cambria Math" w:eastAsia="Times New Roman" w:hAnsi="Cambria Math" w:cs="Times New Roman"/>
                            <w:sz w:val="18"/>
                            <w:szCs w:val="18"/>
                          </w:rPr>
                          <m:t>solid</m:t>
                        </m:r>
                        <m:r>
                          <w:rPr>
                            <w:rFonts w:ascii="Cambria Math" w:eastAsia="Times New Roman" w:hAnsi="Cambria Math" w:cs="Times New Roman"/>
                            <w:sz w:val="18"/>
                            <w:szCs w:val="18"/>
                          </w:rPr>
                          <m:t xml:space="preserve"> </m:t>
                        </m:r>
                        <m:r>
                          <w:rPr>
                            <w:rFonts w:ascii="Cambria Math" w:eastAsia="Times New Roman" w:hAnsi="Cambria Math" w:cs="Times New Roman"/>
                            <w:sz w:val="18"/>
                            <w:szCs w:val="18"/>
                          </w:rPr>
                          <m:t>treat</m:t>
                        </m:r>
                        <m:r>
                          <w:rPr>
                            <w:rFonts w:ascii="Cambria Math" w:eastAsia="Times New Roman" w:hAnsi="Cambria Math" w:cs="Times New Roman"/>
                            <w:sz w:val="18"/>
                            <w:szCs w:val="18"/>
                          </w:rPr>
                          <m:t xml:space="preserve">., </m:t>
                        </m:r>
                        <m:r>
                          <w:rPr>
                            <w:rFonts w:ascii="Cambria Math" w:eastAsia="Times New Roman" w:hAnsi="Cambria Math" w:cs="Times New Roman"/>
                            <w:sz w:val="18"/>
                            <w:szCs w:val="18"/>
                          </w:rPr>
                          <m:t>j</m:t>
                        </m:r>
                        <m:r>
                          <w:rPr>
                            <w:rFonts w:ascii="Cambria Math" w:eastAsia="Times New Roman" w:hAnsi="Cambria Math" w:cs="Times New Roman"/>
                            <w:sz w:val="18"/>
                            <w:szCs w:val="18"/>
                          </w:rPr>
                          <m:t xml:space="preserve"> </m:t>
                        </m:r>
                      </m:sub>
                    </m:sSub>
                    <m:r>
                      <w:rPr>
                        <w:rFonts w:ascii="Cambria Math" w:eastAsia="Times New Roman" w:hAnsi="Cambria Math" w:cs="Times New Roman"/>
                        <w:sz w:val="18"/>
                        <w:szCs w:val="18"/>
                      </w:rPr>
                      <m:t>×</m:t>
                    </m:r>
                    <m:sSubSup>
                      <m:sSubSupPr>
                        <m:ctrlPr>
                          <w:rPr>
                            <w:rFonts w:ascii="Cambria Math" w:eastAsia="Times New Roman" w:hAnsi="Cambria Math" w:cs="Times New Roman"/>
                            <w:i/>
                            <w:sz w:val="18"/>
                            <w:szCs w:val="18"/>
                          </w:rPr>
                        </m:ctrlPr>
                      </m:sSubSup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m</m:t>
                            </m:r>
                          </m:e>
                        </m:acc>
                      </m:e>
                      <m:sub>
                        <m:r>
                          <w:rPr>
                            <w:rFonts w:ascii="Cambria Math" w:eastAsia="Times New Roman" w:hAnsi="Cambria Math" w:cs="Times New Roman"/>
                            <w:sz w:val="18"/>
                            <w:szCs w:val="18"/>
                          </w:rPr>
                          <m:t>solid</m:t>
                        </m:r>
                        <m:r>
                          <w:rPr>
                            <w:rFonts w:ascii="Cambria Math" w:eastAsia="Times New Roman" w:hAnsi="Cambria Math" w:cs="Times New Roman"/>
                            <w:sz w:val="18"/>
                            <w:szCs w:val="18"/>
                          </w:rPr>
                          <m:t xml:space="preserve"> </m:t>
                        </m:r>
                        <m:r>
                          <w:rPr>
                            <w:rFonts w:ascii="Cambria Math" w:eastAsia="Times New Roman" w:hAnsi="Cambria Math" w:cs="Times New Roman"/>
                            <w:sz w:val="18"/>
                            <w:szCs w:val="18"/>
                          </w:rPr>
                          <m:t>w</m:t>
                        </m:r>
                        <m:r>
                          <w:rPr>
                            <w:rFonts w:ascii="Cambria Math" w:eastAsia="Times New Roman" w:hAnsi="Cambria Math" w:cs="Times New Roman"/>
                            <w:sz w:val="18"/>
                            <w:szCs w:val="18"/>
                          </w:rPr>
                          <m:t xml:space="preserve">., </m:t>
                        </m:r>
                        <m:r>
                          <w:rPr>
                            <w:rFonts w:ascii="Cambria Math" w:eastAsia="Times New Roman" w:hAnsi="Cambria Math" w:cs="Times New Roman"/>
                            <w:sz w:val="18"/>
                            <w:szCs w:val="18"/>
                          </w:rPr>
                          <m:t>j</m:t>
                        </m:r>
                      </m:sub>
                      <m:sup>
                        <m:r>
                          <w:rPr>
                            <w:rFonts w:ascii="Cambria Math" w:eastAsia="Times New Roman" w:hAnsi="Cambria Math" w:cs="Times New Roman"/>
                            <w:sz w:val="18"/>
                            <w:szCs w:val="18"/>
                          </w:rPr>
                          <m:t>out</m:t>
                        </m:r>
                      </m:sup>
                    </m:sSubSup>
                  </m:e>
                </m:nary>
              </m:oMath>
            </m:oMathPara>
          </w:p>
        </w:tc>
        <w:tc>
          <w:tcPr>
            <w:tcW w:w="1140" w:type="dxa"/>
            <w:tcBorders>
              <w:top w:val="nil"/>
              <w:left w:val="nil"/>
              <w:bottom w:val="single" w:sz="4" w:space="0" w:color="auto"/>
              <w:right w:val="single" w:sz="4" w:space="0" w:color="auto"/>
            </w:tcBorders>
            <w:shd w:val="clear" w:color="000000" w:fill="FFFFFF"/>
            <w:vAlign w:val="center"/>
          </w:tcPr>
          <w:p w14:paraId="258A3056" w14:textId="74B4FDC7" w:rsidR="00771A6B" w:rsidRPr="00771A6B" w:rsidRDefault="00771A6B" w:rsidP="00771A6B">
            <w:pPr>
              <w:spacing w:after="0" w:line="240" w:lineRule="auto"/>
              <w:jc w:val="center"/>
              <w:rPr>
                <w:rFonts w:ascii="Times New Roman" w:hAnsi="Times New Roman" w:cs="Times New Roman"/>
                <w:color w:val="000000"/>
                <w:sz w:val="18"/>
                <w:szCs w:val="18"/>
              </w:rPr>
            </w:pPr>
            <w:r w:rsidRPr="00771A6B">
              <w:rPr>
                <w:rFonts w:ascii="Times New Roman" w:hAnsi="Times New Roman" w:cs="Times New Roman"/>
                <w:color w:val="000000"/>
                <w:sz w:val="18"/>
                <w:szCs w:val="18"/>
              </w:rPr>
              <w:t>$/</w:t>
            </w:r>
            <w:proofErr w:type="spellStart"/>
            <w:r w:rsidRPr="00771A6B">
              <w:rPr>
                <w:rFonts w:ascii="Times New Roman" w:hAnsi="Times New Roman" w:cs="Times New Roman"/>
                <w:color w:val="000000"/>
                <w:sz w:val="18"/>
                <w:szCs w:val="18"/>
              </w:rPr>
              <w:t>yr</w:t>
            </w:r>
            <w:proofErr w:type="spellEnd"/>
          </w:p>
        </w:tc>
      </w:tr>
      <w:tr w:rsidR="00771A6B" w:rsidRPr="00337F1D" w14:paraId="6E16F8B4" w14:textId="77777777" w:rsidTr="002925B3">
        <w:trPr>
          <w:trHeight w:val="1052"/>
        </w:trPr>
        <w:tc>
          <w:tcPr>
            <w:tcW w:w="612" w:type="dxa"/>
            <w:tcBorders>
              <w:top w:val="nil"/>
              <w:left w:val="single" w:sz="8" w:space="0" w:color="auto"/>
              <w:bottom w:val="single" w:sz="4" w:space="0" w:color="auto"/>
              <w:right w:val="single" w:sz="4" w:space="0" w:color="auto"/>
            </w:tcBorders>
            <w:shd w:val="clear" w:color="000000" w:fill="FFFFFF"/>
            <w:noWrap/>
            <w:vAlign w:val="center"/>
          </w:tcPr>
          <w:p w14:paraId="121CEAB0" w14:textId="23725CA5" w:rsidR="00771A6B" w:rsidRDefault="00771A6B" w:rsidP="00771A6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2251" w:type="dxa"/>
            <w:tcBorders>
              <w:top w:val="single" w:sz="4" w:space="0" w:color="auto"/>
              <w:left w:val="nil"/>
              <w:bottom w:val="single" w:sz="4" w:space="0" w:color="auto"/>
              <w:right w:val="single" w:sz="4" w:space="0" w:color="auto"/>
            </w:tcBorders>
            <w:shd w:val="clear" w:color="000000" w:fill="FFFFFF"/>
            <w:vAlign w:val="center"/>
          </w:tcPr>
          <w:p w14:paraId="7A6411AA" w14:textId="57117C3A" w:rsidR="00771A6B" w:rsidRPr="00771A6B" w:rsidRDefault="00771A6B" w:rsidP="00771A6B">
            <w:pPr>
              <w:spacing w:after="0" w:line="240" w:lineRule="auto"/>
              <w:jc w:val="center"/>
              <w:rPr>
                <w:rFonts w:ascii="Times New Roman" w:hAnsi="Times New Roman" w:cs="Times New Roman"/>
                <w:sz w:val="18"/>
                <w:szCs w:val="18"/>
              </w:rPr>
            </w:pPr>
            <w:r w:rsidRPr="00771A6B">
              <w:rPr>
                <w:rFonts w:ascii="Times New Roman" w:hAnsi="Times New Roman" w:cs="Times New Roman"/>
                <w:sz w:val="18"/>
                <w:szCs w:val="18"/>
              </w:rPr>
              <w:t>Solid waste cost fraction</w:t>
            </w:r>
          </w:p>
        </w:tc>
        <w:tc>
          <w:tcPr>
            <w:tcW w:w="1007" w:type="dxa"/>
            <w:tcBorders>
              <w:top w:val="nil"/>
              <w:left w:val="nil"/>
              <w:bottom w:val="single" w:sz="4" w:space="0" w:color="auto"/>
              <w:right w:val="single" w:sz="4" w:space="0" w:color="auto"/>
            </w:tcBorders>
            <w:shd w:val="clear" w:color="000000" w:fill="FFFFFF"/>
            <w:noWrap/>
            <w:vAlign w:val="center"/>
          </w:tcPr>
          <w:p w14:paraId="6C069BA5" w14:textId="6FD342A6" w:rsidR="00771A6B" w:rsidRPr="00771A6B" w:rsidRDefault="00771A6B" w:rsidP="00771A6B">
            <w:pPr>
              <w:spacing w:after="0" w:line="240" w:lineRule="auto"/>
              <w:jc w:val="center"/>
              <w:rPr>
                <w:rFonts w:ascii="Times New Roman" w:hAnsi="Times New Roman" w:cs="Times New Roman"/>
                <w:sz w:val="18"/>
                <w:szCs w:val="18"/>
              </w:rPr>
            </w:pPr>
            <w:r w:rsidRPr="00771A6B">
              <w:rPr>
                <w:rFonts w:ascii="Times New Roman" w:hAnsi="Times New Roman" w:cs="Times New Roman"/>
                <w:i/>
                <w:iCs/>
                <w:color w:val="000000"/>
                <w:sz w:val="18"/>
                <w:szCs w:val="18"/>
              </w:rPr>
              <w:t>C</w:t>
            </w:r>
            <w:r w:rsidRPr="00771A6B">
              <w:rPr>
                <w:rFonts w:ascii="Times New Roman" w:hAnsi="Times New Roman" w:cs="Times New Roman"/>
                <w:color w:val="000000"/>
                <w:sz w:val="18"/>
                <w:szCs w:val="18"/>
                <w:vertAlign w:val="subscript"/>
              </w:rPr>
              <w:t>s, spec.</w:t>
            </w:r>
          </w:p>
        </w:tc>
        <w:tc>
          <w:tcPr>
            <w:tcW w:w="3036" w:type="dxa"/>
            <w:tcBorders>
              <w:top w:val="nil"/>
              <w:left w:val="nil"/>
              <w:bottom w:val="single" w:sz="4" w:space="0" w:color="auto"/>
              <w:right w:val="single" w:sz="4" w:space="0" w:color="auto"/>
            </w:tcBorders>
            <w:shd w:val="clear" w:color="000000" w:fill="FFFFFF"/>
            <w:vAlign w:val="center"/>
          </w:tcPr>
          <w:p w14:paraId="548DF091" w14:textId="15E18B43" w:rsidR="00771A6B" w:rsidRPr="00771A6B" w:rsidRDefault="00771A6B" w:rsidP="00771A6B">
            <w:pPr>
              <w:spacing w:after="0" w:line="240" w:lineRule="auto"/>
              <w:jc w:val="both"/>
              <w:rPr>
                <w:rFonts w:ascii="Times New Roman" w:hAnsi="Times New Roman" w:cs="Times New Roman"/>
                <w:color w:val="000000"/>
                <w:sz w:val="18"/>
                <w:szCs w:val="18"/>
              </w:rPr>
            </w:pPr>
            <w:r w:rsidRPr="00771A6B">
              <w:rPr>
                <w:rFonts w:ascii="Times New Roman" w:hAnsi="Times New Roman" w:cs="Times New Roman"/>
                <w:sz w:val="18"/>
                <w:szCs w:val="18"/>
              </w:rPr>
              <w:t>These are the costs related with the handle of solid waste produced during the day-to-day operation of a manufacturing plant per value unit of total production cost.</w:t>
            </w:r>
          </w:p>
        </w:tc>
        <w:tc>
          <w:tcPr>
            <w:tcW w:w="5256" w:type="dxa"/>
            <w:tcBorders>
              <w:top w:val="nil"/>
              <w:left w:val="nil"/>
              <w:bottom w:val="single" w:sz="4" w:space="0" w:color="auto"/>
              <w:right w:val="single" w:sz="4" w:space="0" w:color="auto"/>
            </w:tcBorders>
            <w:shd w:val="clear" w:color="000000" w:fill="FFFFFF"/>
            <w:noWrap/>
            <w:vAlign w:val="center"/>
          </w:tcPr>
          <w:p w14:paraId="6452CC9B" w14:textId="520D7EA5" w:rsidR="00771A6B" w:rsidRPr="00771A6B" w:rsidRDefault="00957621" w:rsidP="002925B3">
            <w:pPr>
              <w:jc w:val="center"/>
              <w:rPr>
                <w:rFonts w:ascii="Times New Roman" w:hAnsi="Times New Roman" w:cs="Times New Roman"/>
                <w:color w:val="000000"/>
                <w:sz w:val="18"/>
                <w:szCs w:val="18"/>
              </w:rPr>
            </w:pPr>
            <m:oMathPara>
              <m:oMath>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C</m:t>
                    </m:r>
                  </m:e>
                  <m:sub>
                    <m:r>
                      <w:rPr>
                        <w:rFonts w:ascii="Cambria Math" w:eastAsia="Times New Roman" w:hAnsi="Cambria Math" w:cs="Times New Roman"/>
                        <w:sz w:val="18"/>
                        <w:szCs w:val="18"/>
                      </w:rPr>
                      <m:t>s</m:t>
                    </m:r>
                    <m:r>
                      <w:rPr>
                        <w:rFonts w:ascii="Cambria Math" w:eastAsia="Times New Roman" w:hAnsi="Cambria Math" w:cs="Times New Roman"/>
                        <w:sz w:val="18"/>
                        <w:szCs w:val="18"/>
                      </w:rPr>
                      <m:t xml:space="preserve"> </m:t>
                    </m:r>
                    <m:r>
                      <w:rPr>
                        <w:rFonts w:ascii="Cambria Math" w:eastAsia="Times New Roman" w:hAnsi="Cambria Math" w:cs="Times New Roman"/>
                        <w:sz w:val="18"/>
                        <w:szCs w:val="18"/>
                      </w:rPr>
                      <m:t>spec</m:t>
                    </m:r>
                    <m:r>
                      <w:rPr>
                        <w:rFonts w:ascii="Cambria Math" w:eastAsia="Times New Roman" w:hAnsi="Cambria Math" w:cs="Times New Roman"/>
                        <w:sz w:val="18"/>
                        <w:szCs w:val="18"/>
                      </w:rPr>
                      <m:t>.</m:t>
                    </m:r>
                  </m:sub>
                </m:sSub>
                <m:r>
                  <w:rPr>
                    <w:rFonts w:ascii="Cambria Math" w:eastAsia="Times New Roman" w:hAnsi="Cambria Math" w:cs="Times New Roman"/>
                    <w:sz w:val="18"/>
                    <w:szCs w:val="18"/>
                  </w:rPr>
                  <m:t>=</m:t>
                </m:r>
                <m:f>
                  <m:fPr>
                    <m:ctrlPr>
                      <w:rPr>
                        <w:rFonts w:ascii="Cambria Math" w:eastAsia="Times New Roman" w:hAnsi="Cambria Math" w:cs="Times New Roman"/>
                        <w:i/>
                        <w:sz w:val="18"/>
                        <w:szCs w:val="18"/>
                      </w:rPr>
                    </m:ctrlPr>
                  </m:fPr>
                  <m:num>
                    <m:nary>
                      <m:naryPr>
                        <m:chr m:val="∑"/>
                        <m:limLoc m:val="undOvr"/>
                        <m:ctrlPr>
                          <w:rPr>
                            <w:rFonts w:ascii="Cambria Math" w:eastAsia="Times New Roman" w:hAnsi="Cambria Math" w:cs="Times New Roman"/>
                            <w:i/>
                            <w:sz w:val="18"/>
                            <w:szCs w:val="18"/>
                          </w:rPr>
                        </m:ctrlPr>
                      </m:naryPr>
                      <m:sub>
                        <m:r>
                          <w:rPr>
                            <w:rFonts w:ascii="Cambria Math" w:eastAsia="Times New Roman" w:hAnsi="Cambria Math" w:cs="Times New Roman"/>
                            <w:sz w:val="18"/>
                            <w:szCs w:val="18"/>
                          </w:rPr>
                          <m:t>j</m:t>
                        </m:r>
                        <m:r>
                          <w:rPr>
                            <w:rFonts w:ascii="Cambria Math" w:eastAsia="Times New Roman" w:hAnsi="Cambria Math" w:cs="Times New Roman"/>
                            <w:sz w:val="18"/>
                            <w:szCs w:val="18"/>
                          </w:rPr>
                          <m:t>=1</m:t>
                        </m:r>
                      </m:sub>
                      <m:sup>
                        <m:r>
                          <w:rPr>
                            <w:rFonts w:ascii="Cambria Math" w:eastAsia="Times New Roman" w:hAnsi="Cambria Math" w:cs="Times New Roman"/>
                            <w:sz w:val="18"/>
                            <w:szCs w:val="18"/>
                          </w:rPr>
                          <m:t>s</m:t>
                        </m:r>
                      </m:sup>
                      <m:e>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C</m:t>
                            </m:r>
                          </m:e>
                          <m:sub>
                            <m:r>
                              <w:rPr>
                                <w:rFonts w:ascii="Cambria Math" w:eastAsia="Times New Roman" w:hAnsi="Cambria Math" w:cs="Times New Roman"/>
                                <w:sz w:val="18"/>
                                <w:szCs w:val="18"/>
                              </w:rPr>
                              <m:t>solid</m:t>
                            </m:r>
                            <m:r>
                              <w:rPr>
                                <w:rFonts w:ascii="Cambria Math" w:eastAsia="Times New Roman" w:hAnsi="Cambria Math" w:cs="Times New Roman"/>
                                <w:sz w:val="18"/>
                                <w:szCs w:val="18"/>
                              </w:rPr>
                              <m:t xml:space="preserve"> </m:t>
                            </m:r>
                            <m:r>
                              <w:rPr>
                                <w:rFonts w:ascii="Cambria Math" w:eastAsia="Times New Roman" w:hAnsi="Cambria Math" w:cs="Times New Roman"/>
                                <w:sz w:val="18"/>
                                <w:szCs w:val="18"/>
                              </w:rPr>
                              <m:t>treat</m:t>
                            </m:r>
                            <m:r>
                              <w:rPr>
                                <w:rFonts w:ascii="Cambria Math" w:eastAsia="Times New Roman" w:hAnsi="Cambria Math" w:cs="Times New Roman"/>
                                <w:sz w:val="18"/>
                                <w:szCs w:val="18"/>
                              </w:rPr>
                              <m:t xml:space="preserve">., </m:t>
                            </m:r>
                            <m:r>
                              <w:rPr>
                                <w:rFonts w:ascii="Cambria Math" w:eastAsia="Times New Roman" w:hAnsi="Cambria Math" w:cs="Times New Roman"/>
                                <w:sz w:val="18"/>
                                <w:szCs w:val="18"/>
                              </w:rPr>
                              <m:t>j</m:t>
                            </m:r>
                            <m:r>
                              <w:rPr>
                                <w:rFonts w:ascii="Cambria Math" w:eastAsia="Times New Roman" w:hAnsi="Cambria Math" w:cs="Times New Roman"/>
                                <w:sz w:val="18"/>
                                <w:szCs w:val="18"/>
                              </w:rPr>
                              <m:t xml:space="preserve"> </m:t>
                            </m:r>
                          </m:sub>
                        </m:sSub>
                        <m:r>
                          <w:rPr>
                            <w:rFonts w:ascii="Cambria Math" w:eastAsia="Times New Roman" w:hAnsi="Cambria Math" w:cs="Times New Roman"/>
                            <w:sz w:val="18"/>
                            <w:szCs w:val="18"/>
                          </w:rPr>
                          <m:t>×</m:t>
                        </m:r>
                        <m:sSubSup>
                          <m:sSubSupPr>
                            <m:ctrlPr>
                              <w:rPr>
                                <w:rFonts w:ascii="Cambria Math" w:eastAsia="Times New Roman" w:hAnsi="Cambria Math" w:cs="Times New Roman"/>
                                <w:i/>
                                <w:sz w:val="18"/>
                                <w:szCs w:val="18"/>
                              </w:rPr>
                            </m:ctrlPr>
                          </m:sSubSup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m</m:t>
                                </m:r>
                              </m:e>
                            </m:acc>
                          </m:e>
                          <m:sub>
                            <m:r>
                              <w:rPr>
                                <w:rFonts w:ascii="Cambria Math" w:eastAsia="Times New Roman" w:hAnsi="Cambria Math" w:cs="Times New Roman"/>
                                <w:sz w:val="18"/>
                                <w:szCs w:val="18"/>
                              </w:rPr>
                              <m:t>solid</m:t>
                            </m:r>
                            <m:r>
                              <w:rPr>
                                <w:rFonts w:ascii="Cambria Math" w:eastAsia="Times New Roman" w:hAnsi="Cambria Math" w:cs="Times New Roman"/>
                                <w:sz w:val="18"/>
                                <w:szCs w:val="18"/>
                              </w:rPr>
                              <m:t xml:space="preserve"> </m:t>
                            </m:r>
                            <m:r>
                              <w:rPr>
                                <w:rFonts w:ascii="Cambria Math" w:eastAsia="Times New Roman" w:hAnsi="Cambria Math" w:cs="Times New Roman"/>
                                <w:sz w:val="18"/>
                                <w:szCs w:val="18"/>
                              </w:rPr>
                              <m:t>w</m:t>
                            </m:r>
                            <m:r>
                              <w:rPr>
                                <w:rFonts w:ascii="Cambria Math" w:eastAsia="Times New Roman" w:hAnsi="Cambria Math" w:cs="Times New Roman"/>
                                <w:sz w:val="18"/>
                                <w:szCs w:val="18"/>
                              </w:rPr>
                              <m:t xml:space="preserve">., </m:t>
                            </m:r>
                            <m:r>
                              <w:rPr>
                                <w:rFonts w:ascii="Cambria Math" w:eastAsia="Times New Roman" w:hAnsi="Cambria Math" w:cs="Times New Roman"/>
                                <w:sz w:val="18"/>
                                <w:szCs w:val="18"/>
                              </w:rPr>
                              <m:t>j</m:t>
                            </m:r>
                          </m:sub>
                          <m:sup>
                            <m:r>
                              <w:rPr>
                                <w:rFonts w:ascii="Cambria Math" w:eastAsia="Times New Roman" w:hAnsi="Cambria Math" w:cs="Times New Roman"/>
                                <w:sz w:val="18"/>
                                <w:szCs w:val="18"/>
                              </w:rPr>
                              <m:t>out</m:t>
                            </m:r>
                          </m:sup>
                        </m:sSubSup>
                      </m:e>
                    </m:nary>
                  </m:num>
                  <m:den>
                    <m:r>
                      <w:rPr>
                        <w:rFonts w:ascii="Cambria Math" w:eastAsia="Times New Roman" w:hAnsi="Cambria Math" w:cs="Times New Roman"/>
                        <w:sz w:val="18"/>
                        <w:szCs w:val="18"/>
                      </w:rPr>
                      <m:t>TPC</m:t>
                    </m:r>
                  </m:den>
                </m:f>
              </m:oMath>
            </m:oMathPara>
          </w:p>
        </w:tc>
        <w:tc>
          <w:tcPr>
            <w:tcW w:w="1140" w:type="dxa"/>
            <w:tcBorders>
              <w:top w:val="nil"/>
              <w:left w:val="nil"/>
              <w:bottom w:val="single" w:sz="4" w:space="0" w:color="auto"/>
              <w:right w:val="single" w:sz="4" w:space="0" w:color="auto"/>
            </w:tcBorders>
            <w:shd w:val="clear" w:color="000000" w:fill="FFFFFF"/>
            <w:vAlign w:val="center"/>
          </w:tcPr>
          <w:p w14:paraId="57803FA8" w14:textId="495E89F6" w:rsidR="00771A6B" w:rsidRPr="00771A6B" w:rsidRDefault="00771A6B" w:rsidP="00771A6B">
            <w:pPr>
              <w:spacing w:after="0" w:line="240" w:lineRule="auto"/>
              <w:jc w:val="center"/>
              <w:rPr>
                <w:rFonts w:ascii="Times New Roman" w:hAnsi="Times New Roman" w:cs="Times New Roman"/>
                <w:color w:val="000000"/>
                <w:sz w:val="18"/>
                <w:szCs w:val="18"/>
              </w:rPr>
            </w:pPr>
            <w:r w:rsidRPr="00771A6B">
              <w:rPr>
                <w:rFonts w:ascii="Times New Roman" w:hAnsi="Times New Roman" w:cs="Times New Roman"/>
                <w:color w:val="000000"/>
                <w:sz w:val="18"/>
                <w:szCs w:val="18"/>
              </w:rPr>
              <w:t>$ solid waste cost/$ total</w:t>
            </w:r>
          </w:p>
        </w:tc>
      </w:tr>
      <w:tr w:rsidR="00771A6B" w:rsidRPr="00337F1D" w14:paraId="08516DD1" w14:textId="77777777" w:rsidTr="002925B3">
        <w:trPr>
          <w:trHeight w:val="1430"/>
        </w:trPr>
        <w:tc>
          <w:tcPr>
            <w:tcW w:w="612" w:type="dxa"/>
            <w:tcBorders>
              <w:top w:val="nil"/>
              <w:left w:val="single" w:sz="8" w:space="0" w:color="auto"/>
              <w:bottom w:val="single" w:sz="4" w:space="0" w:color="auto"/>
              <w:right w:val="single" w:sz="4" w:space="0" w:color="auto"/>
            </w:tcBorders>
            <w:shd w:val="clear" w:color="000000" w:fill="FFFFFF"/>
            <w:noWrap/>
            <w:vAlign w:val="center"/>
          </w:tcPr>
          <w:p w14:paraId="02500815" w14:textId="6C5F9A83" w:rsidR="00771A6B" w:rsidRPr="00337F1D" w:rsidRDefault="00771A6B" w:rsidP="00771A6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2251" w:type="dxa"/>
            <w:tcBorders>
              <w:top w:val="single" w:sz="4" w:space="0" w:color="auto"/>
              <w:left w:val="nil"/>
              <w:bottom w:val="single" w:sz="4" w:space="0" w:color="auto"/>
              <w:right w:val="single" w:sz="4" w:space="0" w:color="auto"/>
            </w:tcBorders>
            <w:shd w:val="clear" w:color="000000" w:fill="FFFFFF"/>
            <w:vAlign w:val="center"/>
          </w:tcPr>
          <w:p w14:paraId="5352B650" w14:textId="7C5BFB86" w:rsidR="00771A6B" w:rsidRPr="00771A6B" w:rsidRDefault="00771A6B" w:rsidP="00771A6B">
            <w:pPr>
              <w:spacing w:after="0" w:line="240" w:lineRule="auto"/>
              <w:jc w:val="center"/>
              <w:rPr>
                <w:rFonts w:ascii="Times New Roman" w:hAnsi="Times New Roman" w:cs="Times New Roman"/>
                <w:sz w:val="18"/>
                <w:szCs w:val="18"/>
              </w:rPr>
            </w:pPr>
            <w:r w:rsidRPr="00771A6B">
              <w:rPr>
                <w:rFonts w:ascii="Times New Roman" w:hAnsi="Times New Roman" w:cs="Times New Roman"/>
                <w:sz w:val="18"/>
                <w:szCs w:val="18"/>
              </w:rPr>
              <w:t>Total liquid waste cost</w:t>
            </w:r>
          </w:p>
        </w:tc>
        <w:tc>
          <w:tcPr>
            <w:tcW w:w="1007" w:type="dxa"/>
            <w:tcBorders>
              <w:top w:val="nil"/>
              <w:left w:val="nil"/>
              <w:bottom w:val="single" w:sz="4" w:space="0" w:color="auto"/>
              <w:right w:val="single" w:sz="4" w:space="0" w:color="auto"/>
            </w:tcBorders>
            <w:shd w:val="clear" w:color="000000" w:fill="FFFFFF"/>
            <w:noWrap/>
            <w:vAlign w:val="center"/>
          </w:tcPr>
          <w:p w14:paraId="27290D1C" w14:textId="2FFA0F20" w:rsidR="00771A6B" w:rsidRPr="00771A6B" w:rsidRDefault="00771A6B" w:rsidP="00771A6B">
            <w:pPr>
              <w:spacing w:after="0" w:line="240" w:lineRule="auto"/>
              <w:jc w:val="center"/>
              <w:rPr>
                <w:rFonts w:ascii="Times New Roman" w:hAnsi="Times New Roman" w:cs="Times New Roman"/>
                <w:sz w:val="18"/>
                <w:szCs w:val="18"/>
              </w:rPr>
            </w:pPr>
            <w:r w:rsidRPr="00771A6B">
              <w:rPr>
                <w:rFonts w:ascii="Times New Roman" w:hAnsi="Times New Roman" w:cs="Times New Roman"/>
                <w:i/>
                <w:iCs/>
                <w:color w:val="000000"/>
                <w:sz w:val="18"/>
                <w:szCs w:val="18"/>
              </w:rPr>
              <w:t>C</w:t>
            </w:r>
            <w:r w:rsidRPr="00771A6B">
              <w:rPr>
                <w:rFonts w:ascii="Times New Roman" w:hAnsi="Times New Roman" w:cs="Times New Roman"/>
                <w:color w:val="000000"/>
                <w:sz w:val="18"/>
                <w:szCs w:val="18"/>
                <w:vertAlign w:val="subscript"/>
              </w:rPr>
              <w:t>l tot.</w:t>
            </w:r>
          </w:p>
        </w:tc>
        <w:tc>
          <w:tcPr>
            <w:tcW w:w="3036" w:type="dxa"/>
            <w:tcBorders>
              <w:top w:val="nil"/>
              <w:left w:val="nil"/>
              <w:bottom w:val="single" w:sz="4" w:space="0" w:color="auto"/>
              <w:right w:val="single" w:sz="4" w:space="0" w:color="auto"/>
            </w:tcBorders>
            <w:shd w:val="clear" w:color="000000" w:fill="FFFFFF"/>
            <w:vAlign w:val="center"/>
          </w:tcPr>
          <w:p w14:paraId="6CE8A0D1" w14:textId="08B35BCD" w:rsidR="00771A6B" w:rsidRPr="00771A6B" w:rsidRDefault="00771A6B" w:rsidP="00771A6B">
            <w:pPr>
              <w:spacing w:after="0" w:line="240" w:lineRule="auto"/>
              <w:jc w:val="both"/>
              <w:rPr>
                <w:rFonts w:ascii="Times New Roman" w:hAnsi="Times New Roman" w:cs="Times New Roman"/>
                <w:i/>
                <w:iCs/>
                <w:sz w:val="18"/>
                <w:szCs w:val="18"/>
              </w:rPr>
            </w:pPr>
            <w:r w:rsidRPr="00771A6B">
              <w:rPr>
                <w:rFonts w:ascii="Times New Roman" w:hAnsi="Times New Roman" w:cs="Times New Roman"/>
                <w:sz w:val="18"/>
                <w:szCs w:val="18"/>
              </w:rPr>
              <w:t>These are the costs related to the handle of liquid waste produced during the day-to-day operation of a manufacturing plant: external waste removal fees, internal storage, personnel, waste treatment, and transportation costs.</w:t>
            </w:r>
          </w:p>
        </w:tc>
        <w:tc>
          <w:tcPr>
            <w:tcW w:w="5256" w:type="dxa"/>
            <w:tcBorders>
              <w:top w:val="nil"/>
              <w:left w:val="nil"/>
              <w:bottom w:val="single" w:sz="4" w:space="0" w:color="auto"/>
              <w:right w:val="single" w:sz="4" w:space="0" w:color="auto"/>
            </w:tcBorders>
            <w:shd w:val="clear" w:color="000000" w:fill="FFFFFF"/>
            <w:noWrap/>
            <w:vAlign w:val="center"/>
          </w:tcPr>
          <w:p w14:paraId="2F6DAA1E" w14:textId="2E52FDF4" w:rsidR="00771A6B" w:rsidRPr="00771A6B" w:rsidRDefault="00957621" w:rsidP="002925B3">
            <w:pPr>
              <w:spacing w:after="0" w:line="240" w:lineRule="auto"/>
              <w:jc w:val="center"/>
              <w:rPr>
                <w:rFonts w:ascii="Times New Roman" w:hAnsi="Times New Roman" w:cs="Times New Roman"/>
                <w:color w:val="000000"/>
                <w:sz w:val="18"/>
                <w:szCs w:val="18"/>
              </w:rPr>
            </w:pPr>
            <m:oMathPara>
              <m:oMath>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C</m:t>
                    </m:r>
                  </m:e>
                  <m:sub>
                    <m:r>
                      <w:rPr>
                        <w:rFonts w:ascii="Cambria Math" w:eastAsia="Times New Roman" w:hAnsi="Cambria Math" w:cs="Times New Roman"/>
                        <w:sz w:val="18"/>
                        <w:szCs w:val="18"/>
                      </w:rPr>
                      <m:t>l</m:t>
                    </m:r>
                    <m:r>
                      <w:rPr>
                        <w:rFonts w:ascii="Cambria Math" w:eastAsia="Times New Roman" w:hAnsi="Cambria Math" w:cs="Times New Roman"/>
                        <w:sz w:val="18"/>
                        <w:szCs w:val="18"/>
                      </w:rPr>
                      <m:t xml:space="preserve"> </m:t>
                    </m:r>
                    <m:r>
                      <w:rPr>
                        <w:rFonts w:ascii="Cambria Math" w:eastAsia="Times New Roman" w:hAnsi="Cambria Math" w:cs="Times New Roman"/>
                        <w:sz w:val="18"/>
                        <w:szCs w:val="18"/>
                      </w:rPr>
                      <m:t>tot</m:t>
                    </m:r>
                    <m:r>
                      <w:rPr>
                        <w:rFonts w:ascii="Cambria Math" w:eastAsia="Times New Roman" w:hAnsi="Cambria Math" w:cs="Times New Roman"/>
                        <w:sz w:val="18"/>
                        <w:szCs w:val="18"/>
                      </w:rPr>
                      <m:t>.</m:t>
                    </m:r>
                  </m:sub>
                </m:sSub>
                <m:r>
                  <w:rPr>
                    <w:rFonts w:ascii="Cambria Math" w:eastAsia="Times New Roman" w:hAnsi="Cambria Math" w:cs="Times New Roman"/>
                    <w:sz w:val="18"/>
                    <w:szCs w:val="18"/>
                  </w:rPr>
                  <m:t>=</m:t>
                </m:r>
                <m:nary>
                  <m:naryPr>
                    <m:chr m:val="∑"/>
                    <m:limLoc m:val="undOvr"/>
                    <m:ctrlPr>
                      <w:rPr>
                        <w:rFonts w:ascii="Cambria Math" w:eastAsia="Times New Roman" w:hAnsi="Cambria Math" w:cs="Times New Roman"/>
                        <w:i/>
                        <w:sz w:val="18"/>
                        <w:szCs w:val="18"/>
                      </w:rPr>
                    </m:ctrlPr>
                  </m:naryPr>
                  <m:sub>
                    <m:r>
                      <w:rPr>
                        <w:rFonts w:ascii="Cambria Math" w:eastAsia="Times New Roman" w:hAnsi="Cambria Math" w:cs="Times New Roman"/>
                        <w:sz w:val="18"/>
                        <w:szCs w:val="18"/>
                      </w:rPr>
                      <m:t>j</m:t>
                    </m:r>
                    <m:r>
                      <w:rPr>
                        <w:rFonts w:ascii="Cambria Math" w:eastAsia="Times New Roman" w:hAnsi="Cambria Math" w:cs="Times New Roman"/>
                        <w:sz w:val="18"/>
                        <w:szCs w:val="18"/>
                      </w:rPr>
                      <m:t>=1</m:t>
                    </m:r>
                  </m:sub>
                  <m:sup>
                    <m:r>
                      <w:rPr>
                        <w:rFonts w:ascii="Cambria Math" w:eastAsia="Times New Roman" w:hAnsi="Cambria Math" w:cs="Times New Roman"/>
                        <w:sz w:val="18"/>
                        <w:szCs w:val="18"/>
                      </w:rPr>
                      <m:t>l</m:t>
                    </m:r>
                  </m:sup>
                  <m:e>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C</m:t>
                        </m:r>
                      </m:e>
                      <m:sub>
                        <m:r>
                          <w:rPr>
                            <w:rFonts w:ascii="Cambria Math" w:eastAsia="Times New Roman" w:hAnsi="Cambria Math" w:cs="Times New Roman"/>
                            <w:sz w:val="18"/>
                            <w:szCs w:val="18"/>
                          </w:rPr>
                          <m:t>liquid</m:t>
                        </m:r>
                        <m:r>
                          <w:rPr>
                            <w:rFonts w:ascii="Cambria Math" w:eastAsia="Times New Roman" w:hAnsi="Cambria Math" w:cs="Times New Roman"/>
                            <w:sz w:val="18"/>
                            <w:szCs w:val="18"/>
                          </w:rPr>
                          <m:t xml:space="preserve"> </m:t>
                        </m:r>
                        <m:r>
                          <w:rPr>
                            <w:rFonts w:ascii="Cambria Math" w:eastAsia="Times New Roman" w:hAnsi="Cambria Math" w:cs="Times New Roman"/>
                            <w:sz w:val="18"/>
                            <w:szCs w:val="18"/>
                          </w:rPr>
                          <m:t>treat</m:t>
                        </m:r>
                        <m:r>
                          <w:rPr>
                            <w:rFonts w:ascii="Cambria Math" w:eastAsia="Times New Roman" w:hAnsi="Cambria Math" w:cs="Times New Roman"/>
                            <w:sz w:val="18"/>
                            <w:szCs w:val="18"/>
                          </w:rPr>
                          <m:t xml:space="preserve">., </m:t>
                        </m:r>
                        <m:r>
                          <w:rPr>
                            <w:rFonts w:ascii="Cambria Math" w:eastAsia="Times New Roman" w:hAnsi="Cambria Math" w:cs="Times New Roman"/>
                            <w:sz w:val="18"/>
                            <w:szCs w:val="18"/>
                          </w:rPr>
                          <m:t>j</m:t>
                        </m:r>
                        <m:r>
                          <w:rPr>
                            <w:rFonts w:ascii="Cambria Math" w:eastAsia="Times New Roman" w:hAnsi="Cambria Math" w:cs="Times New Roman"/>
                            <w:sz w:val="18"/>
                            <w:szCs w:val="18"/>
                          </w:rPr>
                          <m:t xml:space="preserve"> </m:t>
                        </m:r>
                      </m:sub>
                    </m:sSub>
                    <m:r>
                      <w:rPr>
                        <w:rFonts w:ascii="Cambria Math" w:eastAsia="Times New Roman" w:hAnsi="Cambria Math" w:cs="Times New Roman"/>
                        <w:sz w:val="18"/>
                        <w:szCs w:val="18"/>
                      </w:rPr>
                      <m:t>×</m:t>
                    </m:r>
                    <m:sSubSup>
                      <m:sSubSupPr>
                        <m:ctrlPr>
                          <w:rPr>
                            <w:rFonts w:ascii="Cambria Math" w:eastAsia="Times New Roman" w:hAnsi="Cambria Math" w:cs="Times New Roman"/>
                            <w:i/>
                            <w:sz w:val="18"/>
                            <w:szCs w:val="18"/>
                          </w:rPr>
                        </m:ctrlPr>
                      </m:sSubSup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m</m:t>
                            </m:r>
                          </m:e>
                        </m:acc>
                      </m:e>
                      <m:sub>
                        <m:r>
                          <w:rPr>
                            <w:rFonts w:ascii="Cambria Math" w:eastAsia="Times New Roman" w:hAnsi="Cambria Math" w:cs="Times New Roman"/>
                            <w:sz w:val="18"/>
                            <w:szCs w:val="18"/>
                          </w:rPr>
                          <m:t>liquid</m:t>
                        </m:r>
                        <m:r>
                          <w:rPr>
                            <w:rFonts w:ascii="Cambria Math" w:eastAsia="Times New Roman" w:hAnsi="Cambria Math" w:cs="Times New Roman"/>
                            <w:sz w:val="18"/>
                            <w:szCs w:val="18"/>
                          </w:rPr>
                          <m:t xml:space="preserve"> </m:t>
                        </m:r>
                        <m:r>
                          <w:rPr>
                            <w:rFonts w:ascii="Cambria Math" w:eastAsia="Times New Roman" w:hAnsi="Cambria Math" w:cs="Times New Roman"/>
                            <w:sz w:val="18"/>
                            <w:szCs w:val="18"/>
                          </w:rPr>
                          <m:t>w</m:t>
                        </m:r>
                        <m:r>
                          <w:rPr>
                            <w:rFonts w:ascii="Cambria Math" w:eastAsia="Times New Roman" w:hAnsi="Cambria Math" w:cs="Times New Roman"/>
                            <w:sz w:val="18"/>
                            <w:szCs w:val="18"/>
                          </w:rPr>
                          <m:t xml:space="preserve">., </m:t>
                        </m:r>
                        <m:r>
                          <w:rPr>
                            <w:rFonts w:ascii="Cambria Math" w:eastAsia="Times New Roman" w:hAnsi="Cambria Math" w:cs="Times New Roman"/>
                            <w:sz w:val="18"/>
                            <w:szCs w:val="18"/>
                          </w:rPr>
                          <m:t>j</m:t>
                        </m:r>
                      </m:sub>
                      <m:sup>
                        <m:r>
                          <w:rPr>
                            <w:rFonts w:ascii="Cambria Math" w:eastAsia="Times New Roman" w:hAnsi="Cambria Math" w:cs="Times New Roman"/>
                            <w:sz w:val="18"/>
                            <w:szCs w:val="18"/>
                          </w:rPr>
                          <m:t>out</m:t>
                        </m:r>
                      </m:sup>
                    </m:sSubSup>
                  </m:e>
                </m:nary>
              </m:oMath>
            </m:oMathPara>
          </w:p>
        </w:tc>
        <w:tc>
          <w:tcPr>
            <w:tcW w:w="1140" w:type="dxa"/>
            <w:tcBorders>
              <w:top w:val="nil"/>
              <w:left w:val="nil"/>
              <w:bottom w:val="single" w:sz="4" w:space="0" w:color="auto"/>
              <w:right w:val="single" w:sz="4" w:space="0" w:color="auto"/>
            </w:tcBorders>
            <w:shd w:val="clear" w:color="000000" w:fill="FFFFFF"/>
            <w:vAlign w:val="center"/>
          </w:tcPr>
          <w:p w14:paraId="1D23FA98" w14:textId="004944EE" w:rsidR="00771A6B" w:rsidRPr="00771A6B" w:rsidRDefault="00771A6B" w:rsidP="00771A6B">
            <w:pPr>
              <w:spacing w:after="0" w:line="240" w:lineRule="auto"/>
              <w:jc w:val="center"/>
              <w:rPr>
                <w:rFonts w:ascii="Times New Roman" w:hAnsi="Times New Roman" w:cs="Times New Roman"/>
                <w:color w:val="000000"/>
                <w:sz w:val="18"/>
                <w:szCs w:val="18"/>
              </w:rPr>
            </w:pPr>
            <w:r w:rsidRPr="00771A6B">
              <w:rPr>
                <w:rFonts w:ascii="Times New Roman" w:hAnsi="Times New Roman" w:cs="Times New Roman"/>
                <w:color w:val="000000"/>
                <w:sz w:val="18"/>
                <w:szCs w:val="18"/>
              </w:rPr>
              <w:t>$/</w:t>
            </w:r>
            <w:proofErr w:type="spellStart"/>
            <w:r w:rsidRPr="00771A6B">
              <w:rPr>
                <w:rFonts w:ascii="Times New Roman" w:hAnsi="Times New Roman" w:cs="Times New Roman"/>
                <w:color w:val="000000"/>
                <w:sz w:val="18"/>
                <w:szCs w:val="18"/>
              </w:rPr>
              <w:t>yr</w:t>
            </w:r>
            <w:proofErr w:type="spellEnd"/>
          </w:p>
        </w:tc>
      </w:tr>
    </w:tbl>
    <w:p w14:paraId="36EEA12D" w14:textId="77777777" w:rsidR="00771A6B" w:rsidRDefault="00771A6B" w:rsidP="00771A6B">
      <w:pPr>
        <w:rPr>
          <w:rFonts w:ascii="Times New Roman" w:hAnsi="Times New Roman" w:cs="Times New Roman"/>
          <w:sz w:val="18"/>
          <w:szCs w:val="18"/>
        </w:rPr>
      </w:pPr>
    </w:p>
    <w:p w14:paraId="7BAA024D" w14:textId="77777777" w:rsidR="00771A6B" w:rsidRPr="00B66405" w:rsidRDefault="00771A6B" w:rsidP="00771A6B">
      <w:pPr>
        <w:rPr>
          <w:rFonts w:ascii="Times New Roman" w:hAnsi="Times New Roman" w:cs="Times New Roman"/>
          <w:b/>
          <w:bCs/>
        </w:rPr>
      </w:pPr>
    </w:p>
    <w:p w14:paraId="21A727DB" w14:textId="250C18E7" w:rsidR="00771A6B" w:rsidRDefault="00771A6B">
      <w:pPr>
        <w:rPr>
          <w:rFonts w:ascii="Times New Roman" w:hAnsi="Times New Roman" w:cs="Times New Roman"/>
          <w:b/>
          <w:bCs/>
        </w:rPr>
      </w:pPr>
      <w:r>
        <w:rPr>
          <w:rFonts w:ascii="Times New Roman" w:hAnsi="Times New Roman" w:cs="Times New Roman"/>
          <w:b/>
          <w:bCs/>
        </w:rPr>
        <w:br w:type="page"/>
      </w:r>
    </w:p>
    <w:p w14:paraId="2F77D44D" w14:textId="717D24A7" w:rsidR="00771A6B" w:rsidRPr="000F58BD" w:rsidRDefault="00771A6B" w:rsidP="00771A6B">
      <w:pPr>
        <w:rPr>
          <w:rFonts w:ascii="Times New Roman" w:hAnsi="Times New Roman" w:cs="Times New Roman"/>
        </w:rPr>
      </w:pPr>
      <w:r w:rsidRPr="000F58BD">
        <w:rPr>
          <w:rFonts w:ascii="Times New Roman" w:hAnsi="Times New Roman" w:cs="Times New Roman"/>
        </w:rPr>
        <w:t xml:space="preserve">Table </w:t>
      </w:r>
      <w:r>
        <w:rPr>
          <w:rFonts w:ascii="Times New Roman" w:hAnsi="Times New Roman" w:cs="Times New Roman"/>
        </w:rPr>
        <w:t>S</w:t>
      </w:r>
      <w:r w:rsidR="00D937F5">
        <w:rPr>
          <w:rFonts w:ascii="Times New Roman" w:hAnsi="Times New Roman" w:cs="Times New Roman"/>
        </w:rPr>
        <w:t>7</w:t>
      </w:r>
      <w:r w:rsidRPr="000F58BD">
        <w:rPr>
          <w:rFonts w:ascii="Times New Roman" w:hAnsi="Times New Roman" w:cs="Times New Roman"/>
        </w:rPr>
        <w:t xml:space="preserve">. </w:t>
      </w:r>
      <w:r>
        <w:rPr>
          <w:rFonts w:ascii="Times New Roman" w:hAnsi="Times New Roman" w:cs="Times New Roman"/>
        </w:rPr>
        <w:t>GREENSCOPE Economic Indicator Equations</w:t>
      </w:r>
      <w:r w:rsidR="00C573BA">
        <w:rPr>
          <w:rFonts w:ascii="Times New Roman" w:hAnsi="Times New Roman" w:cs="Times New Roman"/>
        </w:rPr>
        <w:t xml:space="preserve"> Adapted from </w:t>
      </w:r>
      <w:r w:rsidR="00C573BA">
        <w:rPr>
          <w:rFonts w:ascii="Times New Roman" w:hAnsi="Times New Roman" w:cs="Times New Roman"/>
        </w:rPr>
        <w:fldChar w:fldCharType="begin"/>
      </w:r>
      <w:r w:rsidR="00957621">
        <w:rPr>
          <w:rFonts w:ascii="Times New Roman" w:hAnsi="Times New Roman" w:cs="Times New Roman"/>
        </w:rPr>
        <w:instrText xml:space="preserve"> ADDIN ZOTERO_ITEM CSL_CITATION {"citationID":"92xtAppw","properties":{"formattedCitation":"[18]","plainCitation":"[18]","noteIndex":0},"citationItems":[{"id":1182,"uris":["http://zotero.org/users/5566916/items/BMK88QP6"],"itemData":{"id":1182,"type":"document","language":"en","publisher":"US Environmental Protection Agency","source":"Zotero","title":"GREENSCOPE.xlsm User’s Guide","author":[{"family":"Ruiz-Mercado","given":"Gerardo J"},{"family":"Smith","given":"Raymond L"},{"family":"Gonzalez","given":"Michael A"}],"issued":{"date-parts":[["2014"]]}}}],"schema":"https://github.com/citation-style-language/schema/raw/master/csl-citation.json"} </w:instrText>
      </w:r>
      <w:r w:rsidR="00C573BA">
        <w:rPr>
          <w:rFonts w:ascii="Times New Roman" w:hAnsi="Times New Roman" w:cs="Times New Roman"/>
        </w:rPr>
        <w:fldChar w:fldCharType="separate"/>
      </w:r>
      <w:r w:rsidR="00957621" w:rsidRPr="00957621">
        <w:rPr>
          <w:rFonts w:ascii="Times New Roman" w:hAnsi="Times New Roman" w:cs="Times New Roman"/>
        </w:rPr>
        <w:t>[18]</w:t>
      </w:r>
      <w:r w:rsidR="00C573BA">
        <w:rPr>
          <w:rFonts w:ascii="Times New Roman" w:hAnsi="Times New Roman" w:cs="Times New Roman"/>
        </w:rPr>
        <w:fldChar w:fldCharType="end"/>
      </w:r>
      <w:r>
        <w:rPr>
          <w:rFonts w:ascii="Times New Roman" w:hAnsi="Times New Roman" w:cs="Times New Roman"/>
        </w:rPr>
        <w:t xml:space="preserve"> (Continued)</w:t>
      </w:r>
    </w:p>
    <w:tbl>
      <w:tblPr>
        <w:tblW w:w="13302" w:type="dxa"/>
        <w:tblInd w:w="-5" w:type="dxa"/>
        <w:tblLook w:val="04A0" w:firstRow="1" w:lastRow="0" w:firstColumn="1" w:lastColumn="0" w:noHBand="0" w:noVBand="1"/>
      </w:tblPr>
      <w:tblGrid>
        <w:gridCol w:w="612"/>
        <w:gridCol w:w="2251"/>
        <w:gridCol w:w="1007"/>
        <w:gridCol w:w="3036"/>
        <w:gridCol w:w="5256"/>
        <w:gridCol w:w="1140"/>
      </w:tblGrid>
      <w:tr w:rsidR="00771A6B" w:rsidRPr="00771A6B" w14:paraId="648EBC29" w14:textId="77777777" w:rsidTr="00A93D54">
        <w:trPr>
          <w:trHeight w:val="306"/>
        </w:trPr>
        <w:tc>
          <w:tcPr>
            <w:tcW w:w="286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1868F0" w14:textId="37DC9E1A" w:rsidR="00771A6B" w:rsidRPr="00771A6B" w:rsidRDefault="00A970DB" w:rsidP="00A93D5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Economic</w:t>
            </w:r>
            <w:r w:rsidR="00771A6B" w:rsidRPr="00771A6B">
              <w:rPr>
                <w:rFonts w:ascii="Times New Roman" w:eastAsia="Times New Roman" w:hAnsi="Times New Roman" w:cs="Times New Roman"/>
                <w:b/>
                <w:bCs/>
                <w:sz w:val="18"/>
                <w:szCs w:val="18"/>
              </w:rPr>
              <w:t xml:space="preserve"> Indicator</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7E864B" w14:textId="7315A9FA" w:rsidR="00771A6B" w:rsidRPr="00771A6B" w:rsidRDefault="00A11B64" w:rsidP="00A93D5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Acronym</w:t>
            </w:r>
          </w:p>
        </w:tc>
        <w:tc>
          <w:tcPr>
            <w:tcW w:w="3036" w:type="dxa"/>
            <w:tcBorders>
              <w:top w:val="single" w:sz="8" w:space="0" w:color="auto"/>
              <w:left w:val="single" w:sz="4" w:space="0" w:color="auto"/>
              <w:bottom w:val="nil"/>
              <w:right w:val="single" w:sz="4" w:space="0" w:color="auto"/>
            </w:tcBorders>
            <w:shd w:val="clear" w:color="000000" w:fill="FFFFFF"/>
            <w:vAlign w:val="center"/>
            <w:hideMark/>
          </w:tcPr>
          <w:p w14:paraId="62F2D38B" w14:textId="77777777" w:rsidR="00771A6B" w:rsidRPr="00771A6B" w:rsidRDefault="00771A6B" w:rsidP="00A93D54">
            <w:pPr>
              <w:spacing w:after="0" w:line="240" w:lineRule="auto"/>
              <w:jc w:val="center"/>
              <w:rPr>
                <w:rFonts w:ascii="Times New Roman" w:eastAsia="Times New Roman" w:hAnsi="Times New Roman" w:cs="Times New Roman"/>
                <w:b/>
                <w:bCs/>
                <w:sz w:val="18"/>
                <w:szCs w:val="18"/>
              </w:rPr>
            </w:pPr>
            <w:r w:rsidRPr="00771A6B">
              <w:rPr>
                <w:rFonts w:ascii="Times New Roman" w:eastAsia="Times New Roman" w:hAnsi="Times New Roman" w:cs="Times New Roman"/>
                <w:b/>
                <w:bCs/>
                <w:sz w:val="18"/>
                <w:szCs w:val="18"/>
              </w:rPr>
              <w:t>Definition</w:t>
            </w:r>
          </w:p>
        </w:tc>
        <w:tc>
          <w:tcPr>
            <w:tcW w:w="5256" w:type="dxa"/>
            <w:tcBorders>
              <w:top w:val="single" w:sz="8" w:space="0" w:color="auto"/>
              <w:left w:val="nil"/>
              <w:bottom w:val="nil"/>
              <w:right w:val="single" w:sz="4" w:space="0" w:color="auto"/>
            </w:tcBorders>
            <w:shd w:val="clear" w:color="000000" w:fill="FFFFFF"/>
            <w:noWrap/>
            <w:vAlign w:val="bottom"/>
            <w:hideMark/>
          </w:tcPr>
          <w:p w14:paraId="18AA75B5" w14:textId="77777777" w:rsidR="00771A6B" w:rsidRPr="00771A6B" w:rsidRDefault="00771A6B" w:rsidP="00A93D54">
            <w:pPr>
              <w:spacing w:after="0" w:line="240" w:lineRule="auto"/>
              <w:jc w:val="center"/>
              <w:rPr>
                <w:rFonts w:ascii="Times New Roman" w:eastAsia="Times New Roman" w:hAnsi="Times New Roman" w:cs="Times New Roman"/>
                <w:b/>
                <w:bCs/>
                <w:sz w:val="18"/>
                <w:szCs w:val="18"/>
              </w:rPr>
            </w:pPr>
            <w:r w:rsidRPr="00771A6B">
              <w:rPr>
                <w:rFonts w:ascii="Times New Roman" w:eastAsia="Times New Roman" w:hAnsi="Times New Roman" w:cs="Times New Roman"/>
                <w:b/>
                <w:bCs/>
                <w:sz w:val="18"/>
                <w:szCs w:val="18"/>
              </w:rPr>
              <w:t>Equation</w:t>
            </w:r>
          </w:p>
        </w:tc>
        <w:tc>
          <w:tcPr>
            <w:tcW w:w="1140" w:type="dxa"/>
            <w:tcBorders>
              <w:top w:val="single" w:sz="8" w:space="0" w:color="auto"/>
              <w:left w:val="nil"/>
              <w:bottom w:val="nil"/>
              <w:right w:val="single" w:sz="4" w:space="0" w:color="auto"/>
            </w:tcBorders>
            <w:shd w:val="clear" w:color="000000" w:fill="FFFFFF"/>
            <w:noWrap/>
            <w:vAlign w:val="center"/>
            <w:hideMark/>
          </w:tcPr>
          <w:p w14:paraId="5E725E0B" w14:textId="77777777" w:rsidR="00771A6B" w:rsidRPr="00771A6B" w:rsidRDefault="00771A6B" w:rsidP="00A93D54">
            <w:pPr>
              <w:spacing w:after="0" w:line="240" w:lineRule="auto"/>
              <w:jc w:val="center"/>
              <w:rPr>
                <w:rFonts w:ascii="Times New Roman" w:eastAsia="Times New Roman" w:hAnsi="Times New Roman" w:cs="Times New Roman"/>
                <w:b/>
                <w:bCs/>
                <w:sz w:val="18"/>
                <w:szCs w:val="18"/>
              </w:rPr>
            </w:pPr>
            <w:r w:rsidRPr="00771A6B">
              <w:rPr>
                <w:rFonts w:ascii="Times New Roman" w:eastAsia="Times New Roman" w:hAnsi="Times New Roman" w:cs="Times New Roman"/>
                <w:b/>
                <w:bCs/>
                <w:sz w:val="18"/>
                <w:szCs w:val="18"/>
              </w:rPr>
              <w:t>unit</w:t>
            </w:r>
          </w:p>
        </w:tc>
      </w:tr>
      <w:tr w:rsidR="00771A6B" w:rsidRPr="00771A6B" w14:paraId="75371FC3" w14:textId="77777777" w:rsidTr="002925B3">
        <w:trPr>
          <w:trHeight w:val="1763"/>
        </w:trPr>
        <w:tc>
          <w:tcPr>
            <w:tcW w:w="612"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52D56DE0" w14:textId="5B9A86E2" w:rsidR="00771A6B" w:rsidRPr="00771A6B" w:rsidRDefault="00771A6B" w:rsidP="00771A6B">
            <w:pPr>
              <w:spacing w:after="0" w:line="240" w:lineRule="auto"/>
              <w:jc w:val="center"/>
              <w:rPr>
                <w:rFonts w:ascii="Times New Roman" w:eastAsia="Times New Roman" w:hAnsi="Times New Roman" w:cs="Times New Roman"/>
                <w:b/>
                <w:bCs/>
                <w:sz w:val="18"/>
                <w:szCs w:val="18"/>
              </w:rPr>
            </w:pPr>
            <w:r w:rsidRPr="00771A6B">
              <w:rPr>
                <w:rFonts w:ascii="Times New Roman" w:hAnsi="Times New Roman" w:cs="Times New Roman"/>
                <w:b/>
                <w:bCs/>
                <w:sz w:val="18"/>
                <w:szCs w:val="18"/>
              </w:rPr>
              <w:t>11</w:t>
            </w:r>
          </w:p>
        </w:tc>
        <w:tc>
          <w:tcPr>
            <w:tcW w:w="2251" w:type="dxa"/>
            <w:tcBorders>
              <w:top w:val="single" w:sz="4" w:space="0" w:color="auto"/>
              <w:left w:val="nil"/>
              <w:bottom w:val="single" w:sz="4" w:space="0" w:color="auto"/>
              <w:right w:val="single" w:sz="4" w:space="0" w:color="auto"/>
            </w:tcBorders>
            <w:shd w:val="clear" w:color="000000" w:fill="FFFFFF"/>
            <w:vAlign w:val="center"/>
          </w:tcPr>
          <w:p w14:paraId="60E50350" w14:textId="67D6663A" w:rsidR="00771A6B" w:rsidRPr="00771A6B" w:rsidRDefault="00771A6B" w:rsidP="00771A6B">
            <w:pPr>
              <w:spacing w:after="0" w:line="240" w:lineRule="auto"/>
              <w:jc w:val="center"/>
              <w:rPr>
                <w:rFonts w:ascii="Times New Roman" w:eastAsia="Times New Roman" w:hAnsi="Times New Roman" w:cs="Times New Roman"/>
                <w:color w:val="000000"/>
                <w:sz w:val="18"/>
                <w:szCs w:val="18"/>
              </w:rPr>
            </w:pPr>
            <w:r w:rsidRPr="00771A6B">
              <w:rPr>
                <w:rFonts w:ascii="Times New Roman" w:hAnsi="Times New Roman" w:cs="Times New Roman"/>
                <w:sz w:val="18"/>
                <w:szCs w:val="18"/>
              </w:rPr>
              <w:t>Liquid waste cost fraction</w:t>
            </w:r>
          </w:p>
        </w:tc>
        <w:tc>
          <w:tcPr>
            <w:tcW w:w="1007" w:type="dxa"/>
            <w:tcBorders>
              <w:top w:val="single" w:sz="4" w:space="0" w:color="auto"/>
              <w:left w:val="nil"/>
              <w:bottom w:val="single" w:sz="4" w:space="0" w:color="auto"/>
              <w:right w:val="single" w:sz="4" w:space="0" w:color="auto"/>
            </w:tcBorders>
            <w:shd w:val="clear" w:color="000000" w:fill="FFFFFF"/>
            <w:noWrap/>
            <w:vAlign w:val="center"/>
          </w:tcPr>
          <w:p w14:paraId="4CBD0534" w14:textId="116A7A11" w:rsidR="00771A6B" w:rsidRPr="00771A6B" w:rsidRDefault="00771A6B" w:rsidP="00771A6B">
            <w:pPr>
              <w:spacing w:after="0" w:line="240" w:lineRule="auto"/>
              <w:jc w:val="center"/>
              <w:rPr>
                <w:rFonts w:ascii="Times New Roman" w:eastAsia="Times New Roman" w:hAnsi="Times New Roman" w:cs="Times New Roman"/>
                <w:color w:val="000000"/>
                <w:sz w:val="18"/>
                <w:szCs w:val="18"/>
              </w:rPr>
            </w:pPr>
            <w:r w:rsidRPr="00771A6B">
              <w:rPr>
                <w:rFonts w:ascii="Times New Roman" w:hAnsi="Times New Roman" w:cs="Times New Roman"/>
                <w:i/>
                <w:iCs/>
                <w:color w:val="000000"/>
                <w:sz w:val="18"/>
                <w:szCs w:val="18"/>
              </w:rPr>
              <w:t>C</w:t>
            </w:r>
            <w:r w:rsidRPr="00771A6B">
              <w:rPr>
                <w:rFonts w:ascii="Times New Roman" w:hAnsi="Times New Roman" w:cs="Times New Roman"/>
                <w:color w:val="000000"/>
                <w:sz w:val="18"/>
                <w:szCs w:val="18"/>
                <w:vertAlign w:val="subscript"/>
              </w:rPr>
              <w:t>l, spec.</w:t>
            </w:r>
          </w:p>
        </w:tc>
        <w:tc>
          <w:tcPr>
            <w:tcW w:w="3036" w:type="dxa"/>
            <w:tcBorders>
              <w:top w:val="single" w:sz="4" w:space="0" w:color="auto"/>
              <w:left w:val="nil"/>
              <w:bottom w:val="single" w:sz="4" w:space="0" w:color="auto"/>
              <w:right w:val="single" w:sz="4" w:space="0" w:color="auto"/>
            </w:tcBorders>
            <w:shd w:val="clear" w:color="000000" w:fill="FFFFFF"/>
            <w:vAlign w:val="center"/>
          </w:tcPr>
          <w:p w14:paraId="0A7D8060" w14:textId="02C0D951" w:rsidR="00771A6B" w:rsidRPr="00771A6B" w:rsidRDefault="00771A6B" w:rsidP="00771A6B">
            <w:pPr>
              <w:spacing w:after="0" w:line="240" w:lineRule="auto"/>
              <w:jc w:val="both"/>
              <w:rPr>
                <w:rFonts w:ascii="Times New Roman" w:eastAsia="Times New Roman" w:hAnsi="Times New Roman" w:cs="Times New Roman"/>
                <w:sz w:val="18"/>
                <w:szCs w:val="18"/>
              </w:rPr>
            </w:pPr>
            <w:r w:rsidRPr="00771A6B">
              <w:rPr>
                <w:rFonts w:ascii="Times New Roman" w:hAnsi="Times New Roman" w:cs="Times New Roman"/>
                <w:sz w:val="18"/>
                <w:szCs w:val="18"/>
              </w:rPr>
              <w:t>These are the costs related to the handle of liquid waste produced during the day-to-day operation of a manufacturing plant per value unit of total production cost.</w:t>
            </w:r>
          </w:p>
        </w:tc>
        <w:tc>
          <w:tcPr>
            <w:tcW w:w="5256" w:type="dxa"/>
            <w:tcBorders>
              <w:top w:val="single" w:sz="4" w:space="0" w:color="auto"/>
              <w:left w:val="nil"/>
              <w:bottom w:val="single" w:sz="4" w:space="0" w:color="auto"/>
              <w:right w:val="single" w:sz="4" w:space="0" w:color="auto"/>
            </w:tcBorders>
            <w:shd w:val="clear" w:color="000000" w:fill="FFFFFF"/>
            <w:noWrap/>
            <w:vAlign w:val="center"/>
          </w:tcPr>
          <w:p w14:paraId="1395AEB9" w14:textId="7CB1AD1D" w:rsidR="00771A6B" w:rsidRPr="00771A6B" w:rsidRDefault="00957621" w:rsidP="002925B3">
            <w:pPr>
              <w:jc w:val="center"/>
              <w:rPr>
                <w:rFonts w:ascii="Times New Roman" w:hAnsi="Times New Roman" w:cs="Times New Roman"/>
                <w:color w:val="000000"/>
                <w:sz w:val="18"/>
                <w:szCs w:val="18"/>
              </w:rPr>
            </w:pPr>
            <m:oMathPara>
              <m:oMath>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C</m:t>
                    </m:r>
                  </m:e>
                  <m:sub>
                    <m:r>
                      <w:rPr>
                        <w:rFonts w:ascii="Cambria Math" w:eastAsia="Times New Roman" w:hAnsi="Cambria Math" w:cs="Times New Roman"/>
                        <w:sz w:val="18"/>
                        <w:szCs w:val="18"/>
                      </w:rPr>
                      <m:t>l</m:t>
                    </m:r>
                    <m:r>
                      <w:rPr>
                        <w:rFonts w:ascii="Cambria Math" w:eastAsia="Times New Roman" w:hAnsi="Cambria Math" w:cs="Times New Roman"/>
                        <w:sz w:val="18"/>
                        <w:szCs w:val="18"/>
                      </w:rPr>
                      <m:t xml:space="preserve"> </m:t>
                    </m:r>
                    <m:r>
                      <w:rPr>
                        <w:rFonts w:ascii="Cambria Math" w:eastAsia="Times New Roman" w:hAnsi="Cambria Math" w:cs="Times New Roman"/>
                        <w:sz w:val="18"/>
                        <w:szCs w:val="18"/>
                      </w:rPr>
                      <m:t>spec</m:t>
                    </m:r>
                    <m:r>
                      <w:rPr>
                        <w:rFonts w:ascii="Cambria Math" w:eastAsia="Times New Roman" w:hAnsi="Cambria Math" w:cs="Times New Roman"/>
                        <w:sz w:val="18"/>
                        <w:szCs w:val="18"/>
                      </w:rPr>
                      <m:t>.</m:t>
                    </m:r>
                  </m:sub>
                </m:sSub>
                <m:r>
                  <w:rPr>
                    <w:rFonts w:ascii="Cambria Math" w:eastAsia="Times New Roman" w:hAnsi="Cambria Math" w:cs="Times New Roman"/>
                    <w:sz w:val="18"/>
                    <w:szCs w:val="18"/>
                  </w:rPr>
                  <m:t>=</m:t>
                </m:r>
                <m:f>
                  <m:fPr>
                    <m:ctrlPr>
                      <w:rPr>
                        <w:rFonts w:ascii="Cambria Math" w:eastAsia="Times New Roman" w:hAnsi="Cambria Math" w:cs="Times New Roman"/>
                        <w:i/>
                        <w:sz w:val="18"/>
                        <w:szCs w:val="18"/>
                      </w:rPr>
                    </m:ctrlPr>
                  </m:fPr>
                  <m:num>
                    <m:nary>
                      <m:naryPr>
                        <m:chr m:val="∑"/>
                        <m:limLoc m:val="undOvr"/>
                        <m:ctrlPr>
                          <w:rPr>
                            <w:rFonts w:ascii="Cambria Math" w:eastAsia="Times New Roman" w:hAnsi="Cambria Math" w:cs="Times New Roman"/>
                            <w:i/>
                            <w:sz w:val="18"/>
                            <w:szCs w:val="18"/>
                          </w:rPr>
                        </m:ctrlPr>
                      </m:naryPr>
                      <m:sub>
                        <m:r>
                          <w:rPr>
                            <w:rFonts w:ascii="Cambria Math" w:eastAsia="Times New Roman" w:hAnsi="Cambria Math" w:cs="Times New Roman"/>
                            <w:sz w:val="18"/>
                            <w:szCs w:val="18"/>
                          </w:rPr>
                          <m:t>j</m:t>
                        </m:r>
                        <m:r>
                          <w:rPr>
                            <w:rFonts w:ascii="Cambria Math" w:eastAsia="Times New Roman" w:hAnsi="Cambria Math" w:cs="Times New Roman"/>
                            <w:sz w:val="18"/>
                            <w:szCs w:val="18"/>
                          </w:rPr>
                          <m:t>=1</m:t>
                        </m:r>
                      </m:sub>
                      <m:sup>
                        <m:r>
                          <w:rPr>
                            <w:rFonts w:ascii="Cambria Math" w:eastAsia="Times New Roman" w:hAnsi="Cambria Math" w:cs="Times New Roman"/>
                            <w:sz w:val="18"/>
                            <w:szCs w:val="18"/>
                          </w:rPr>
                          <m:t>l</m:t>
                        </m:r>
                      </m:sup>
                      <m:e>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C</m:t>
                            </m:r>
                          </m:e>
                          <m:sub>
                            <m:r>
                              <w:rPr>
                                <w:rFonts w:ascii="Cambria Math" w:eastAsia="Times New Roman" w:hAnsi="Cambria Math" w:cs="Times New Roman"/>
                                <w:sz w:val="18"/>
                                <w:szCs w:val="18"/>
                              </w:rPr>
                              <m:t>liquid</m:t>
                            </m:r>
                            <m:r>
                              <w:rPr>
                                <w:rFonts w:ascii="Cambria Math" w:eastAsia="Times New Roman" w:hAnsi="Cambria Math" w:cs="Times New Roman"/>
                                <w:sz w:val="18"/>
                                <w:szCs w:val="18"/>
                              </w:rPr>
                              <m:t xml:space="preserve"> </m:t>
                            </m:r>
                            <m:r>
                              <w:rPr>
                                <w:rFonts w:ascii="Cambria Math" w:eastAsia="Times New Roman" w:hAnsi="Cambria Math" w:cs="Times New Roman"/>
                                <w:sz w:val="18"/>
                                <w:szCs w:val="18"/>
                              </w:rPr>
                              <m:t>treat</m:t>
                            </m:r>
                            <m:r>
                              <w:rPr>
                                <w:rFonts w:ascii="Cambria Math" w:eastAsia="Times New Roman" w:hAnsi="Cambria Math" w:cs="Times New Roman"/>
                                <w:sz w:val="18"/>
                                <w:szCs w:val="18"/>
                              </w:rPr>
                              <m:t xml:space="preserve">., </m:t>
                            </m:r>
                            <m:r>
                              <w:rPr>
                                <w:rFonts w:ascii="Cambria Math" w:eastAsia="Times New Roman" w:hAnsi="Cambria Math" w:cs="Times New Roman"/>
                                <w:sz w:val="18"/>
                                <w:szCs w:val="18"/>
                              </w:rPr>
                              <m:t>j</m:t>
                            </m:r>
                            <m:r>
                              <w:rPr>
                                <w:rFonts w:ascii="Cambria Math" w:eastAsia="Times New Roman" w:hAnsi="Cambria Math" w:cs="Times New Roman"/>
                                <w:sz w:val="18"/>
                                <w:szCs w:val="18"/>
                              </w:rPr>
                              <m:t xml:space="preserve"> </m:t>
                            </m:r>
                          </m:sub>
                        </m:sSub>
                        <m:r>
                          <w:rPr>
                            <w:rFonts w:ascii="Cambria Math" w:eastAsia="Times New Roman" w:hAnsi="Cambria Math" w:cs="Times New Roman"/>
                            <w:sz w:val="18"/>
                            <w:szCs w:val="18"/>
                          </w:rPr>
                          <m:t>×</m:t>
                        </m:r>
                        <m:sSubSup>
                          <m:sSubSupPr>
                            <m:ctrlPr>
                              <w:rPr>
                                <w:rFonts w:ascii="Cambria Math" w:eastAsia="Times New Roman" w:hAnsi="Cambria Math" w:cs="Times New Roman"/>
                                <w:i/>
                                <w:sz w:val="18"/>
                                <w:szCs w:val="18"/>
                              </w:rPr>
                            </m:ctrlPr>
                          </m:sSubSup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m</m:t>
                                </m:r>
                              </m:e>
                            </m:acc>
                          </m:e>
                          <m:sub>
                            <m:r>
                              <w:rPr>
                                <w:rFonts w:ascii="Cambria Math" w:eastAsia="Times New Roman" w:hAnsi="Cambria Math" w:cs="Times New Roman"/>
                                <w:sz w:val="18"/>
                                <w:szCs w:val="18"/>
                              </w:rPr>
                              <m:t>liquid</m:t>
                            </m:r>
                            <m:r>
                              <w:rPr>
                                <w:rFonts w:ascii="Cambria Math" w:eastAsia="Times New Roman" w:hAnsi="Cambria Math" w:cs="Times New Roman"/>
                                <w:sz w:val="18"/>
                                <w:szCs w:val="18"/>
                              </w:rPr>
                              <m:t xml:space="preserve"> </m:t>
                            </m:r>
                            <m:r>
                              <w:rPr>
                                <w:rFonts w:ascii="Cambria Math" w:eastAsia="Times New Roman" w:hAnsi="Cambria Math" w:cs="Times New Roman"/>
                                <w:sz w:val="18"/>
                                <w:szCs w:val="18"/>
                              </w:rPr>
                              <m:t>w</m:t>
                            </m:r>
                            <m:r>
                              <w:rPr>
                                <w:rFonts w:ascii="Cambria Math" w:eastAsia="Times New Roman" w:hAnsi="Cambria Math" w:cs="Times New Roman"/>
                                <w:sz w:val="18"/>
                                <w:szCs w:val="18"/>
                              </w:rPr>
                              <m:t xml:space="preserve">., </m:t>
                            </m:r>
                            <m:r>
                              <w:rPr>
                                <w:rFonts w:ascii="Cambria Math" w:eastAsia="Times New Roman" w:hAnsi="Cambria Math" w:cs="Times New Roman"/>
                                <w:sz w:val="18"/>
                                <w:szCs w:val="18"/>
                              </w:rPr>
                              <m:t>j</m:t>
                            </m:r>
                          </m:sub>
                          <m:sup>
                            <m:r>
                              <w:rPr>
                                <w:rFonts w:ascii="Cambria Math" w:eastAsia="Times New Roman" w:hAnsi="Cambria Math" w:cs="Times New Roman"/>
                                <w:sz w:val="18"/>
                                <w:szCs w:val="18"/>
                              </w:rPr>
                              <m:t>out</m:t>
                            </m:r>
                          </m:sup>
                        </m:sSubSup>
                      </m:e>
                    </m:nary>
                  </m:num>
                  <m:den>
                    <m:r>
                      <w:rPr>
                        <w:rFonts w:ascii="Cambria Math" w:eastAsia="Times New Roman" w:hAnsi="Cambria Math" w:cs="Times New Roman"/>
                        <w:sz w:val="18"/>
                        <w:szCs w:val="18"/>
                      </w:rPr>
                      <m:t>TPC</m:t>
                    </m:r>
                  </m:den>
                </m:f>
              </m:oMath>
            </m:oMathPara>
          </w:p>
          <w:p w14:paraId="5AD4C82C" w14:textId="77777777" w:rsidR="00771A6B" w:rsidRPr="00771A6B" w:rsidRDefault="00771A6B" w:rsidP="002925B3">
            <w:pPr>
              <w:spacing w:after="0" w:line="240" w:lineRule="auto"/>
              <w:jc w:val="center"/>
              <w:rPr>
                <w:rFonts w:ascii="Times New Roman" w:eastAsia="Times New Roman" w:hAnsi="Times New Roman" w:cs="Times New Roman"/>
                <w:sz w:val="18"/>
                <w:szCs w:val="18"/>
              </w:rPr>
            </w:pPr>
          </w:p>
        </w:tc>
        <w:tc>
          <w:tcPr>
            <w:tcW w:w="1140" w:type="dxa"/>
            <w:tcBorders>
              <w:top w:val="single" w:sz="4" w:space="0" w:color="auto"/>
              <w:left w:val="nil"/>
              <w:bottom w:val="single" w:sz="4" w:space="0" w:color="auto"/>
              <w:right w:val="single" w:sz="4" w:space="0" w:color="auto"/>
            </w:tcBorders>
            <w:shd w:val="clear" w:color="000000" w:fill="FFFFFF"/>
            <w:vAlign w:val="center"/>
          </w:tcPr>
          <w:p w14:paraId="30101D0C" w14:textId="477768F2" w:rsidR="00771A6B" w:rsidRPr="00771A6B" w:rsidRDefault="00771A6B" w:rsidP="00771A6B">
            <w:pPr>
              <w:jc w:val="center"/>
              <w:rPr>
                <w:rFonts w:ascii="Times New Roman" w:hAnsi="Times New Roman" w:cs="Times New Roman"/>
                <w:color w:val="000000"/>
                <w:sz w:val="18"/>
                <w:szCs w:val="18"/>
              </w:rPr>
            </w:pPr>
            <w:r w:rsidRPr="00771A6B">
              <w:rPr>
                <w:rFonts w:ascii="Times New Roman" w:hAnsi="Times New Roman" w:cs="Times New Roman"/>
                <w:color w:val="000000"/>
                <w:sz w:val="18"/>
                <w:szCs w:val="18"/>
              </w:rPr>
              <w:t>$ liquid waste cost/$ total</w:t>
            </w:r>
          </w:p>
        </w:tc>
      </w:tr>
      <w:tr w:rsidR="00771A6B" w:rsidRPr="00771A6B" w14:paraId="5CEAA36E" w14:textId="77777777" w:rsidTr="002925B3">
        <w:trPr>
          <w:trHeight w:val="1598"/>
        </w:trPr>
        <w:tc>
          <w:tcPr>
            <w:tcW w:w="612" w:type="dxa"/>
            <w:tcBorders>
              <w:top w:val="nil"/>
              <w:left w:val="single" w:sz="8" w:space="0" w:color="auto"/>
              <w:bottom w:val="single" w:sz="4" w:space="0" w:color="auto"/>
              <w:right w:val="single" w:sz="4" w:space="0" w:color="auto"/>
            </w:tcBorders>
            <w:shd w:val="clear" w:color="000000" w:fill="FFFFFF"/>
            <w:noWrap/>
            <w:vAlign w:val="center"/>
          </w:tcPr>
          <w:p w14:paraId="5ECA63D7" w14:textId="2156C01E" w:rsidR="00771A6B" w:rsidRPr="00771A6B" w:rsidRDefault="00771A6B" w:rsidP="00771A6B">
            <w:pPr>
              <w:spacing w:after="0" w:line="240" w:lineRule="auto"/>
              <w:jc w:val="center"/>
              <w:rPr>
                <w:rFonts w:ascii="Times New Roman" w:eastAsia="Times New Roman" w:hAnsi="Times New Roman" w:cs="Times New Roman"/>
                <w:b/>
                <w:bCs/>
                <w:sz w:val="18"/>
                <w:szCs w:val="18"/>
              </w:rPr>
            </w:pPr>
            <w:r w:rsidRPr="00771A6B">
              <w:rPr>
                <w:rFonts w:ascii="Times New Roman" w:hAnsi="Times New Roman" w:cs="Times New Roman"/>
                <w:b/>
                <w:bCs/>
                <w:sz w:val="18"/>
                <w:szCs w:val="18"/>
              </w:rPr>
              <w:t>12</w:t>
            </w:r>
          </w:p>
        </w:tc>
        <w:tc>
          <w:tcPr>
            <w:tcW w:w="2251" w:type="dxa"/>
            <w:tcBorders>
              <w:top w:val="single" w:sz="4" w:space="0" w:color="auto"/>
              <w:left w:val="nil"/>
              <w:bottom w:val="single" w:sz="4" w:space="0" w:color="auto"/>
              <w:right w:val="single" w:sz="4" w:space="0" w:color="auto"/>
            </w:tcBorders>
            <w:shd w:val="clear" w:color="000000" w:fill="FFFFFF"/>
            <w:vAlign w:val="center"/>
          </w:tcPr>
          <w:p w14:paraId="15650D71" w14:textId="78D68532" w:rsidR="00771A6B" w:rsidRPr="00771A6B" w:rsidRDefault="00771A6B" w:rsidP="00771A6B">
            <w:pPr>
              <w:spacing w:after="0" w:line="240" w:lineRule="auto"/>
              <w:jc w:val="center"/>
              <w:rPr>
                <w:rFonts w:ascii="Times New Roman" w:eastAsia="Times New Roman" w:hAnsi="Times New Roman" w:cs="Times New Roman"/>
                <w:color w:val="000000"/>
                <w:sz w:val="18"/>
                <w:szCs w:val="18"/>
              </w:rPr>
            </w:pPr>
            <w:r w:rsidRPr="00771A6B">
              <w:rPr>
                <w:rFonts w:ascii="Times New Roman" w:hAnsi="Times New Roman" w:cs="Times New Roman"/>
                <w:sz w:val="18"/>
                <w:szCs w:val="18"/>
              </w:rPr>
              <w:t>Revenues from eco-products</w:t>
            </w:r>
          </w:p>
        </w:tc>
        <w:tc>
          <w:tcPr>
            <w:tcW w:w="1007" w:type="dxa"/>
            <w:tcBorders>
              <w:top w:val="nil"/>
              <w:left w:val="nil"/>
              <w:bottom w:val="single" w:sz="4" w:space="0" w:color="auto"/>
              <w:right w:val="single" w:sz="4" w:space="0" w:color="auto"/>
            </w:tcBorders>
            <w:shd w:val="clear" w:color="000000" w:fill="FFFFFF"/>
            <w:noWrap/>
            <w:vAlign w:val="center"/>
          </w:tcPr>
          <w:p w14:paraId="60C175D3" w14:textId="777E5F4A" w:rsidR="00771A6B" w:rsidRPr="00771A6B" w:rsidRDefault="00771A6B" w:rsidP="00771A6B">
            <w:pPr>
              <w:spacing w:after="0" w:line="240" w:lineRule="auto"/>
              <w:jc w:val="center"/>
              <w:rPr>
                <w:rFonts w:ascii="Times New Roman" w:eastAsia="Times New Roman" w:hAnsi="Times New Roman" w:cs="Times New Roman"/>
                <w:color w:val="000000"/>
                <w:sz w:val="18"/>
                <w:szCs w:val="18"/>
              </w:rPr>
            </w:pPr>
            <w:r w:rsidRPr="00771A6B">
              <w:rPr>
                <w:rFonts w:ascii="Times New Roman" w:hAnsi="Times New Roman" w:cs="Times New Roman"/>
                <w:color w:val="000000"/>
                <w:sz w:val="18"/>
                <w:szCs w:val="18"/>
              </w:rPr>
              <w:t>REV</w:t>
            </w:r>
          </w:p>
        </w:tc>
        <w:tc>
          <w:tcPr>
            <w:tcW w:w="3036" w:type="dxa"/>
            <w:tcBorders>
              <w:top w:val="nil"/>
              <w:left w:val="nil"/>
              <w:bottom w:val="single" w:sz="4" w:space="0" w:color="auto"/>
              <w:right w:val="single" w:sz="4" w:space="0" w:color="auto"/>
            </w:tcBorders>
            <w:shd w:val="clear" w:color="000000" w:fill="FFFFFF"/>
            <w:vAlign w:val="center"/>
          </w:tcPr>
          <w:p w14:paraId="78D20E51" w14:textId="04907B70" w:rsidR="00771A6B" w:rsidRPr="00771A6B" w:rsidRDefault="00771A6B" w:rsidP="00771A6B">
            <w:pPr>
              <w:spacing w:after="0" w:line="240" w:lineRule="auto"/>
              <w:jc w:val="both"/>
              <w:rPr>
                <w:rFonts w:ascii="Times New Roman" w:eastAsia="Times New Roman" w:hAnsi="Times New Roman" w:cs="Times New Roman"/>
                <w:i/>
                <w:iCs/>
                <w:sz w:val="18"/>
                <w:szCs w:val="18"/>
              </w:rPr>
            </w:pPr>
            <w:r w:rsidRPr="00771A6B">
              <w:rPr>
                <w:rFonts w:ascii="Times New Roman" w:hAnsi="Times New Roman" w:cs="Times New Roman"/>
                <w:color w:val="000000"/>
                <w:sz w:val="18"/>
                <w:szCs w:val="18"/>
              </w:rPr>
              <w:t>The net revenues from the sale of products categorized as eco-products</w:t>
            </w:r>
          </w:p>
        </w:tc>
        <w:tc>
          <w:tcPr>
            <w:tcW w:w="5256" w:type="dxa"/>
            <w:tcBorders>
              <w:top w:val="nil"/>
              <w:left w:val="nil"/>
              <w:bottom w:val="single" w:sz="4" w:space="0" w:color="auto"/>
              <w:right w:val="single" w:sz="4" w:space="0" w:color="auto"/>
            </w:tcBorders>
            <w:shd w:val="clear" w:color="000000" w:fill="FFFFFF"/>
            <w:noWrap/>
            <w:vAlign w:val="center"/>
          </w:tcPr>
          <w:p w14:paraId="2D7C447F" w14:textId="6109B409" w:rsidR="00771A6B" w:rsidRPr="00771A6B" w:rsidRDefault="002925B3" w:rsidP="002925B3">
            <w:pPr>
              <w:spacing w:after="0" w:line="240" w:lineRule="auto"/>
              <w:jc w:val="center"/>
              <w:rPr>
                <w:rFonts w:ascii="Times New Roman" w:eastAsia="Times New Roman" w:hAnsi="Times New Roman" w:cs="Times New Roman"/>
                <w:sz w:val="18"/>
                <w:szCs w:val="18"/>
              </w:rPr>
            </w:pPr>
            <m:oMathPara>
              <m:oMath>
                <m:r>
                  <w:rPr>
                    <w:rFonts w:ascii="Cambria Math" w:eastAsia="Times New Roman" w:hAnsi="Cambria Math" w:cs="Times New Roman"/>
                    <w:sz w:val="18"/>
                    <w:szCs w:val="18"/>
                  </w:rPr>
                  <m:t>RE</m:t>
                </m:r>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V</m:t>
                    </m:r>
                  </m:e>
                  <m:sub>
                    <m:r>
                      <w:rPr>
                        <w:rFonts w:ascii="Cambria Math" w:eastAsia="Times New Roman" w:hAnsi="Cambria Math" w:cs="Times New Roman"/>
                        <w:sz w:val="18"/>
                        <w:szCs w:val="18"/>
                      </w:rPr>
                      <m:t>m</m:t>
                    </m:r>
                  </m:sub>
                </m:sSub>
                <m:r>
                  <w:rPr>
                    <w:rFonts w:ascii="Cambria Math" w:eastAsia="Times New Roman" w:hAnsi="Cambria Math" w:cs="Times New Roman"/>
                    <w:sz w:val="18"/>
                    <w:szCs w:val="18"/>
                  </w:rPr>
                  <m:t xml:space="preserve">= </m:t>
                </m:r>
                <m:nary>
                  <m:naryPr>
                    <m:chr m:val="∑"/>
                    <m:limLoc m:val="undOvr"/>
                    <m:ctrlPr>
                      <w:rPr>
                        <w:rFonts w:ascii="Cambria Math" w:eastAsia="Times New Roman" w:hAnsi="Cambria Math" w:cs="Times New Roman"/>
                        <w:i/>
                        <w:sz w:val="18"/>
                        <w:szCs w:val="18"/>
                      </w:rPr>
                    </m:ctrlPr>
                  </m:naryPr>
                  <m:sub>
                    <m:r>
                      <w:rPr>
                        <w:rFonts w:ascii="Cambria Math" w:eastAsia="Times New Roman" w:hAnsi="Cambria Math" w:cs="Times New Roman"/>
                        <w:sz w:val="18"/>
                        <w:szCs w:val="18"/>
                      </w:rPr>
                      <m:t>i=1</m:t>
                    </m:r>
                  </m:sub>
                  <m:sup>
                    <m:r>
                      <w:rPr>
                        <w:rFonts w:ascii="Cambria Math" w:eastAsia="Times New Roman" w:hAnsi="Cambria Math" w:cs="Times New Roman"/>
                        <w:sz w:val="18"/>
                        <w:szCs w:val="18"/>
                      </w:rPr>
                      <m:t>I</m:t>
                    </m:r>
                  </m:sup>
                  <m:e>
                    <m:sSub>
                      <m:sSubPr>
                        <m:ctrlPr>
                          <w:rPr>
                            <w:rFonts w:ascii="Cambria Math" w:eastAsia="Times New Roman" w:hAnsi="Cambria Math" w:cs="Times New Roman"/>
                            <w:i/>
                            <w:sz w:val="18"/>
                            <w:szCs w:val="18"/>
                          </w:rPr>
                        </m:ctrlPr>
                      </m:sSub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m</m:t>
                            </m:r>
                          </m:e>
                        </m:acc>
                      </m:e>
                      <m:sub>
                        <m:r>
                          <w:rPr>
                            <w:rFonts w:ascii="Cambria Math" w:eastAsia="Times New Roman" w:hAnsi="Cambria Math" w:cs="Times New Roman"/>
                            <w:sz w:val="18"/>
                            <w:szCs w:val="18"/>
                          </w:rPr>
                          <m:t>m,  eco-product i</m:t>
                        </m:r>
                      </m:sub>
                    </m:sSub>
                  </m:e>
                </m:nary>
                <m:r>
                  <w:rPr>
                    <w:rFonts w:ascii="Cambria Math" w:eastAsia="Times New Roman" w:hAnsi="Cambria Math" w:cs="Times New Roman"/>
                    <w:sz w:val="18"/>
                    <w:szCs w:val="18"/>
                  </w:rPr>
                  <m:t>×</m:t>
                </m:r>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C</m:t>
                    </m:r>
                  </m:e>
                  <m:sub>
                    <m:r>
                      <w:rPr>
                        <w:rFonts w:ascii="Cambria Math" w:eastAsia="Times New Roman" w:hAnsi="Cambria Math" w:cs="Times New Roman"/>
                        <w:sz w:val="18"/>
                        <w:szCs w:val="18"/>
                      </w:rPr>
                      <m:t>m,eco-product i</m:t>
                    </m:r>
                  </m:sub>
                </m:sSub>
              </m:oMath>
            </m:oMathPara>
          </w:p>
        </w:tc>
        <w:tc>
          <w:tcPr>
            <w:tcW w:w="1140" w:type="dxa"/>
            <w:tcBorders>
              <w:top w:val="nil"/>
              <w:left w:val="nil"/>
              <w:bottom w:val="single" w:sz="4" w:space="0" w:color="auto"/>
              <w:right w:val="single" w:sz="4" w:space="0" w:color="auto"/>
            </w:tcBorders>
            <w:shd w:val="clear" w:color="000000" w:fill="FFFFFF"/>
            <w:vAlign w:val="center"/>
          </w:tcPr>
          <w:p w14:paraId="135C7469" w14:textId="76ABA656" w:rsidR="00771A6B" w:rsidRPr="00771A6B" w:rsidRDefault="00771A6B" w:rsidP="00771A6B">
            <w:pPr>
              <w:spacing w:after="0" w:line="240" w:lineRule="auto"/>
              <w:jc w:val="center"/>
              <w:rPr>
                <w:rFonts w:ascii="Times New Roman" w:eastAsia="Times New Roman" w:hAnsi="Times New Roman" w:cs="Times New Roman"/>
                <w:sz w:val="18"/>
                <w:szCs w:val="18"/>
              </w:rPr>
            </w:pPr>
            <w:r w:rsidRPr="00771A6B">
              <w:rPr>
                <w:rFonts w:ascii="Times New Roman" w:hAnsi="Times New Roman" w:cs="Times New Roman"/>
                <w:color w:val="000000"/>
                <w:sz w:val="18"/>
                <w:szCs w:val="18"/>
              </w:rPr>
              <w:t>$/</w:t>
            </w:r>
            <w:proofErr w:type="spellStart"/>
            <w:r w:rsidRPr="00771A6B">
              <w:rPr>
                <w:rFonts w:ascii="Times New Roman" w:hAnsi="Times New Roman" w:cs="Times New Roman"/>
                <w:color w:val="000000"/>
                <w:sz w:val="18"/>
                <w:szCs w:val="18"/>
              </w:rPr>
              <w:t>yr</w:t>
            </w:r>
            <w:proofErr w:type="spellEnd"/>
          </w:p>
        </w:tc>
      </w:tr>
      <w:tr w:rsidR="00771A6B" w:rsidRPr="00771A6B" w14:paraId="012AC119" w14:textId="77777777" w:rsidTr="002925B3">
        <w:trPr>
          <w:trHeight w:val="1430"/>
        </w:trPr>
        <w:tc>
          <w:tcPr>
            <w:tcW w:w="612" w:type="dxa"/>
            <w:tcBorders>
              <w:top w:val="nil"/>
              <w:left w:val="single" w:sz="8" w:space="0" w:color="auto"/>
              <w:bottom w:val="single" w:sz="4" w:space="0" w:color="auto"/>
              <w:right w:val="single" w:sz="4" w:space="0" w:color="auto"/>
            </w:tcBorders>
            <w:shd w:val="clear" w:color="000000" w:fill="FFFFFF"/>
            <w:noWrap/>
            <w:vAlign w:val="center"/>
          </w:tcPr>
          <w:p w14:paraId="308C9126" w14:textId="09688CBD" w:rsidR="00771A6B" w:rsidRPr="00771A6B" w:rsidRDefault="00771A6B" w:rsidP="00771A6B">
            <w:pPr>
              <w:spacing w:after="0" w:line="240" w:lineRule="auto"/>
              <w:jc w:val="center"/>
              <w:rPr>
                <w:rFonts w:ascii="Times New Roman" w:hAnsi="Times New Roman" w:cs="Times New Roman"/>
                <w:b/>
                <w:bCs/>
                <w:sz w:val="18"/>
                <w:szCs w:val="18"/>
              </w:rPr>
            </w:pPr>
            <w:r w:rsidRPr="00771A6B">
              <w:rPr>
                <w:rFonts w:ascii="Times New Roman" w:hAnsi="Times New Roman" w:cs="Times New Roman"/>
                <w:b/>
                <w:bCs/>
                <w:sz w:val="18"/>
                <w:szCs w:val="18"/>
              </w:rPr>
              <w:t>13</w:t>
            </w:r>
          </w:p>
        </w:tc>
        <w:tc>
          <w:tcPr>
            <w:tcW w:w="2251" w:type="dxa"/>
            <w:tcBorders>
              <w:top w:val="single" w:sz="4" w:space="0" w:color="auto"/>
              <w:left w:val="nil"/>
              <w:bottom w:val="single" w:sz="4" w:space="0" w:color="auto"/>
              <w:right w:val="single" w:sz="4" w:space="0" w:color="auto"/>
            </w:tcBorders>
            <w:shd w:val="clear" w:color="000000" w:fill="FFFFFF"/>
            <w:vAlign w:val="center"/>
          </w:tcPr>
          <w:p w14:paraId="1BA91EA5" w14:textId="13E52632" w:rsidR="00771A6B" w:rsidRPr="00771A6B" w:rsidRDefault="00771A6B" w:rsidP="00771A6B">
            <w:pPr>
              <w:spacing w:after="0" w:line="240" w:lineRule="auto"/>
              <w:jc w:val="center"/>
              <w:rPr>
                <w:rFonts w:ascii="Times New Roman" w:hAnsi="Times New Roman" w:cs="Times New Roman"/>
                <w:sz w:val="18"/>
                <w:szCs w:val="18"/>
              </w:rPr>
            </w:pPr>
            <w:r w:rsidRPr="00771A6B">
              <w:rPr>
                <w:rFonts w:ascii="Times New Roman" w:hAnsi="Times New Roman" w:cs="Times New Roman"/>
                <w:sz w:val="18"/>
                <w:szCs w:val="18"/>
              </w:rPr>
              <w:t>Revenue fraction of eco-products</w:t>
            </w:r>
          </w:p>
        </w:tc>
        <w:tc>
          <w:tcPr>
            <w:tcW w:w="1007" w:type="dxa"/>
            <w:tcBorders>
              <w:top w:val="nil"/>
              <w:left w:val="nil"/>
              <w:bottom w:val="single" w:sz="4" w:space="0" w:color="auto"/>
              <w:right w:val="single" w:sz="4" w:space="0" w:color="auto"/>
            </w:tcBorders>
            <w:shd w:val="clear" w:color="000000" w:fill="FFFFFF"/>
            <w:noWrap/>
            <w:vAlign w:val="center"/>
          </w:tcPr>
          <w:p w14:paraId="4209707D" w14:textId="1735A2B1" w:rsidR="00771A6B" w:rsidRPr="00771A6B" w:rsidRDefault="00771A6B" w:rsidP="00771A6B">
            <w:pPr>
              <w:spacing w:after="0" w:line="240" w:lineRule="auto"/>
              <w:jc w:val="center"/>
              <w:rPr>
                <w:rFonts w:ascii="Times New Roman" w:hAnsi="Times New Roman" w:cs="Times New Roman"/>
                <w:sz w:val="18"/>
                <w:szCs w:val="18"/>
              </w:rPr>
            </w:pPr>
            <w:r w:rsidRPr="00771A6B">
              <w:rPr>
                <w:rFonts w:ascii="Times New Roman" w:hAnsi="Times New Roman" w:cs="Times New Roman"/>
                <w:color w:val="000000"/>
                <w:sz w:val="18"/>
                <w:szCs w:val="18"/>
              </w:rPr>
              <w:t xml:space="preserve"> </w:t>
            </w:r>
            <w:proofErr w:type="spellStart"/>
            <w:r w:rsidRPr="00771A6B">
              <w:rPr>
                <w:rFonts w:ascii="Times New Roman" w:hAnsi="Times New Roman" w:cs="Times New Roman"/>
                <w:color w:val="000000"/>
                <w:sz w:val="18"/>
                <w:szCs w:val="18"/>
              </w:rPr>
              <w:t>REV</w:t>
            </w:r>
            <w:r w:rsidRPr="00771A6B">
              <w:rPr>
                <w:rFonts w:ascii="Times New Roman" w:hAnsi="Times New Roman" w:cs="Times New Roman"/>
                <w:color w:val="000000"/>
                <w:sz w:val="18"/>
                <w:szCs w:val="18"/>
                <w:vertAlign w:val="subscript"/>
              </w:rPr>
              <w:t>eco</w:t>
            </w:r>
            <w:proofErr w:type="spellEnd"/>
            <w:r w:rsidRPr="00771A6B">
              <w:rPr>
                <w:rFonts w:ascii="Times New Roman" w:hAnsi="Times New Roman" w:cs="Times New Roman"/>
                <w:color w:val="000000"/>
                <w:sz w:val="18"/>
                <w:szCs w:val="18"/>
                <w:vertAlign w:val="subscript"/>
              </w:rPr>
              <w:t>-prod</w:t>
            </w:r>
          </w:p>
        </w:tc>
        <w:tc>
          <w:tcPr>
            <w:tcW w:w="3036" w:type="dxa"/>
            <w:tcBorders>
              <w:top w:val="nil"/>
              <w:left w:val="nil"/>
              <w:bottom w:val="single" w:sz="4" w:space="0" w:color="auto"/>
              <w:right w:val="single" w:sz="4" w:space="0" w:color="auto"/>
            </w:tcBorders>
            <w:shd w:val="clear" w:color="000000" w:fill="FFFFFF"/>
            <w:vAlign w:val="center"/>
          </w:tcPr>
          <w:p w14:paraId="7F2D4F5C" w14:textId="7CB5D285" w:rsidR="00771A6B" w:rsidRPr="00771A6B" w:rsidRDefault="00771A6B" w:rsidP="00771A6B">
            <w:pPr>
              <w:spacing w:after="0" w:line="240" w:lineRule="auto"/>
              <w:jc w:val="both"/>
              <w:rPr>
                <w:rFonts w:ascii="Times New Roman" w:hAnsi="Times New Roman" w:cs="Times New Roman"/>
                <w:i/>
                <w:iCs/>
                <w:sz w:val="18"/>
                <w:szCs w:val="18"/>
              </w:rPr>
            </w:pPr>
            <w:r w:rsidRPr="00771A6B">
              <w:rPr>
                <w:rFonts w:ascii="Times New Roman" w:hAnsi="Times New Roman" w:cs="Times New Roman"/>
                <w:color w:val="000000"/>
                <w:sz w:val="18"/>
                <w:szCs w:val="18"/>
              </w:rPr>
              <w:t xml:space="preserve">The net revenues from the sale of products categorized as eco-products over the total sales revenue or value added </w:t>
            </w:r>
          </w:p>
        </w:tc>
        <w:tc>
          <w:tcPr>
            <w:tcW w:w="5256" w:type="dxa"/>
            <w:tcBorders>
              <w:top w:val="nil"/>
              <w:left w:val="nil"/>
              <w:bottom w:val="single" w:sz="4" w:space="0" w:color="auto"/>
              <w:right w:val="single" w:sz="4" w:space="0" w:color="auto"/>
            </w:tcBorders>
            <w:shd w:val="clear" w:color="000000" w:fill="FFFFFF"/>
            <w:noWrap/>
            <w:vAlign w:val="center"/>
          </w:tcPr>
          <w:p w14:paraId="084A8877" w14:textId="19AE691C" w:rsidR="00771A6B" w:rsidRPr="00771A6B" w:rsidRDefault="002925B3" w:rsidP="002925B3">
            <w:pPr>
              <w:spacing w:after="0" w:line="240" w:lineRule="auto"/>
              <w:jc w:val="center"/>
              <w:rPr>
                <w:rFonts w:ascii="Times New Roman" w:hAnsi="Times New Roman" w:cs="Times New Roman"/>
                <w:color w:val="000000"/>
                <w:sz w:val="18"/>
                <w:szCs w:val="18"/>
              </w:rPr>
            </w:pPr>
            <m:oMathPara>
              <m:oMath>
                <m:r>
                  <w:rPr>
                    <w:rFonts w:ascii="Cambria Math" w:eastAsia="Times New Roman" w:hAnsi="Cambria Math" w:cs="Times New Roman"/>
                    <w:sz w:val="18"/>
                    <w:szCs w:val="18"/>
                  </w:rPr>
                  <m:t>RE</m:t>
                </m:r>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V</m:t>
                    </m:r>
                  </m:e>
                  <m:sub>
                    <m:r>
                      <w:rPr>
                        <w:rFonts w:ascii="Cambria Math" w:eastAsia="Times New Roman" w:hAnsi="Cambria Math" w:cs="Times New Roman"/>
                        <w:sz w:val="18"/>
                        <w:szCs w:val="18"/>
                      </w:rPr>
                      <m:t>eco-prod.</m:t>
                    </m:r>
                  </m:sub>
                </m:sSub>
                <m:r>
                  <w:rPr>
                    <w:rFonts w:ascii="Cambria Math" w:eastAsia="Times New Roman" w:hAnsi="Cambria Math" w:cs="Times New Roman"/>
                    <w:sz w:val="18"/>
                    <w:szCs w:val="18"/>
                  </w:rPr>
                  <m:t xml:space="preserve">= </m:t>
                </m:r>
                <m:f>
                  <m:fPr>
                    <m:ctrlPr>
                      <w:rPr>
                        <w:rFonts w:ascii="Cambria Math" w:eastAsia="Times New Roman" w:hAnsi="Cambria Math" w:cs="Times New Roman"/>
                        <w:i/>
                        <w:sz w:val="18"/>
                        <w:szCs w:val="18"/>
                      </w:rPr>
                    </m:ctrlPr>
                  </m:fPr>
                  <m:num>
                    <m:nary>
                      <m:naryPr>
                        <m:chr m:val="∑"/>
                        <m:limLoc m:val="undOvr"/>
                        <m:ctrlPr>
                          <w:rPr>
                            <w:rFonts w:ascii="Cambria Math" w:eastAsia="Times New Roman" w:hAnsi="Cambria Math" w:cs="Times New Roman"/>
                            <w:i/>
                            <w:sz w:val="18"/>
                            <w:szCs w:val="18"/>
                          </w:rPr>
                        </m:ctrlPr>
                      </m:naryPr>
                      <m:sub>
                        <m:r>
                          <w:rPr>
                            <w:rFonts w:ascii="Cambria Math" w:eastAsia="Times New Roman" w:hAnsi="Cambria Math" w:cs="Times New Roman"/>
                            <w:sz w:val="18"/>
                            <w:szCs w:val="18"/>
                          </w:rPr>
                          <m:t>i=1</m:t>
                        </m:r>
                      </m:sub>
                      <m:sup>
                        <m:r>
                          <w:rPr>
                            <w:rFonts w:ascii="Cambria Math" w:eastAsia="Times New Roman" w:hAnsi="Cambria Math" w:cs="Times New Roman"/>
                            <w:sz w:val="18"/>
                            <w:szCs w:val="18"/>
                          </w:rPr>
                          <m:t>I</m:t>
                        </m:r>
                      </m:sup>
                      <m:e>
                        <m:sSub>
                          <m:sSubPr>
                            <m:ctrlPr>
                              <w:rPr>
                                <w:rFonts w:ascii="Cambria Math" w:eastAsia="Times New Roman" w:hAnsi="Cambria Math" w:cs="Times New Roman"/>
                                <w:i/>
                                <w:sz w:val="18"/>
                                <w:szCs w:val="18"/>
                              </w:rPr>
                            </m:ctrlPr>
                          </m:sSubPr>
                          <m:e>
                            <m:acc>
                              <m:accPr>
                                <m:chr m:val="̇"/>
                                <m:ctrlPr>
                                  <w:rPr>
                                    <w:rFonts w:ascii="Cambria Math" w:eastAsia="Times New Roman" w:hAnsi="Cambria Math" w:cs="Times New Roman"/>
                                    <w:i/>
                                    <w:sz w:val="18"/>
                                    <w:szCs w:val="18"/>
                                  </w:rPr>
                                </m:ctrlPr>
                              </m:accPr>
                              <m:e>
                                <m:r>
                                  <w:rPr>
                                    <w:rFonts w:ascii="Cambria Math" w:eastAsia="Times New Roman" w:hAnsi="Cambria Math" w:cs="Times New Roman"/>
                                    <w:sz w:val="18"/>
                                    <w:szCs w:val="18"/>
                                  </w:rPr>
                                  <m:t>m</m:t>
                                </m:r>
                              </m:e>
                            </m:acc>
                          </m:e>
                          <m:sub>
                            <m:r>
                              <w:rPr>
                                <w:rFonts w:ascii="Cambria Math" w:eastAsia="Times New Roman" w:hAnsi="Cambria Math" w:cs="Times New Roman"/>
                                <w:sz w:val="18"/>
                                <w:szCs w:val="18"/>
                              </w:rPr>
                              <m:t>m,  eco-product i</m:t>
                            </m:r>
                          </m:sub>
                        </m:sSub>
                      </m:e>
                    </m:nary>
                    <m:r>
                      <w:rPr>
                        <w:rFonts w:ascii="Cambria Math" w:eastAsia="Times New Roman" w:hAnsi="Cambria Math" w:cs="Times New Roman"/>
                        <w:sz w:val="18"/>
                        <w:szCs w:val="18"/>
                      </w:rPr>
                      <m:t>×</m:t>
                    </m:r>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C</m:t>
                        </m:r>
                      </m:e>
                      <m:sub>
                        <m:r>
                          <w:rPr>
                            <w:rFonts w:ascii="Cambria Math" w:eastAsia="Times New Roman" w:hAnsi="Cambria Math" w:cs="Times New Roman"/>
                            <w:sz w:val="18"/>
                            <w:szCs w:val="18"/>
                          </w:rPr>
                          <m:t>m,eco-product i</m:t>
                        </m:r>
                      </m:sub>
                    </m:sSub>
                  </m:num>
                  <m:den>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S</m:t>
                        </m:r>
                      </m:e>
                      <m:sub>
                        <m:r>
                          <w:rPr>
                            <w:rFonts w:ascii="Cambria Math" w:eastAsia="Times New Roman" w:hAnsi="Cambria Math" w:cs="Times New Roman"/>
                            <w:sz w:val="18"/>
                            <w:szCs w:val="18"/>
                          </w:rPr>
                          <m:t>m</m:t>
                        </m:r>
                      </m:sub>
                    </m:sSub>
                  </m:den>
                </m:f>
              </m:oMath>
            </m:oMathPara>
          </w:p>
        </w:tc>
        <w:tc>
          <w:tcPr>
            <w:tcW w:w="1140" w:type="dxa"/>
            <w:tcBorders>
              <w:top w:val="nil"/>
              <w:left w:val="nil"/>
              <w:bottom w:val="single" w:sz="4" w:space="0" w:color="auto"/>
              <w:right w:val="single" w:sz="4" w:space="0" w:color="auto"/>
            </w:tcBorders>
            <w:shd w:val="clear" w:color="000000" w:fill="FFFFFF"/>
            <w:vAlign w:val="center"/>
          </w:tcPr>
          <w:p w14:paraId="2E620371" w14:textId="269FAB72" w:rsidR="00771A6B" w:rsidRPr="00771A6B" w:rsidRDefault="00771A6B" w:rsidP="00771A6B">
            <w:pPr>
              <w:spacing w:after="0" w:line="240" w:lineRule="auto"/>
              <w:jc w:val="center"/>
              <w:rPr>
                <w:rFonts w:ascii="Times New Roman" w:hAnsi="Times New Roman" w:cs="Times New Roman"/>
                <w:color w:val="000000"/>
                <w:sz w:val="18"/>
                <w:szCs w:val="18"/>
              </w:rPr>
            </w:pPr>
            <w:r w:rsidRPr="00771A6B">
              <w:rPr>
                <w:rFonts w:ascii="Times New Roman" w:hAnsi="Times New Roman" w:cs="Times New Roman"/>
                <w:color w:val="000000"/>
                <w:sz w:val="18"/>
                <w:szCs w:val="18"/>
              </w:rPr>
              <w:t>$/$</w:t>
            </w:r>
          </w:p>
        </w:tc>
      </w:tr>
    </w:tbl>
    <w:p w14:paraId="6B7A9009" w14:textId="02F0FD71" w:rsidR="00CC334A" w:rsidRDefault="00CC334A" w:rsidP="00B66405">
      <w:pPr>
        <w:rPr>
          <w:rFonts w:ascii="Times New Roman" w:hAnsi="Times New Roman" w:cs="Times New Roman"/>
          <w:b/>
          <w:bCs/>
        </w:rPr>
      </w:pPr>
    </w:p>
    <w:p w14:paraId="650E36CD" w14:textId="77777777" w:rsidR="00A11B64" w:rsidRDefault="00A11B64" w:rsidP="00B66405">
      <w:pPr>
        <w:rPr>
          <w:rFonts w:ascii="Times New Roman" w:hAnsi="Times New Roman" w:cs="Times New Roman"/>
          <w:b/>
          <w:bCs/>
        </w:rPr>
      </w:pPr>
    </w:p>
    <w:p w14:paraId="0D2F7A24" w14:textId="166AFFDF" w:rsidR="004075A2" w:rsidRDefault="004075A2">
      <w:pPr>
        <w:rPr>
          <w:rFonts w:ascii="Times New Roman" w:hAnsi="Times New Roman" w:cs="Times New Roman"/>
          <w:b/>
          <w:bCs/>
          <w:sz w:val="20"/>
          <w:szCs w:val="20"/>
        </w:rPr>
      </w:pPr>
      <w:r>
        <w:rPr>
          <w:rFonts w:ascii="Times New Roman" w:hAnsi="Times New Roman" w:cs="Times New Roman"/>
          <w:b/>
          <w:bCs/>
          <w:sz w:val="20"/>
          <w:szCs w:val="20"/>
        </w:rPr>
        <w:br w:type="page"/>
      </w:r>
    </w:p>
    <w:p w14:paraId="0E372018" w14:textId="167E7A88" w:rsidR="004075A2" w:rsidRPr="001C0D20" w:rsidRDefault="004075A2" w:rsidP="004075A2">
      <w:pPr>
        <w:rPr>
          <w:rFonts w:ascii="Times New Roman" w:hAnsi="Times New Roman" w:cs="Times New Roman"/>
          <w:b/>
          <w:bCs/>
          <w:sz w:val="20"/>
          <w:szCs w:val="20"/>
        </w:rPr>
      </w:pPr>
      <w:r w:rsidRPr="001C0D20">
        <w:rPr>
          <w:rFonts w:ascii="Times New Roman" w:hAnsi="Times New Roman" w:cs="Times New Roman"/>
          <w:b/>
          <w:bCs/>
          <w:sz w:val="20"/>
          <w:szCs w:val="20"/>
        </w:rPr>
        <w:t>General Parameter Definition:</w:t>
      </w:r>
    </w:p>
    <w:p w14:paraId="599EA738" w14:textId="5118B270" w:rsidR="00946D2E" w:rsidRPr="00946D2E" w:rsidRDefault="00946D2E" w:rsidP="004075A2">
      <w:pPr>
        <w:rPr>
          <w:rFonts w:ascii="Times New Roman" w:eastAsiaTheme="minorEastAsia" w:hAnsi="Times New Roman" w:cs="Times New Roman"/>
          <w:sz w:val="18"/>
          <w:szCs w:val="18"/>
        </w:rPr>
      </w:pPr>
      <m:oMath>
        <m:r>
          <w:rPr>
            <w:rFonts w:ascii="Cambria Math" w:hAnsi="Cambria Math"/>
            <w:sz w:val="18"/>
            <w:szCs w:val="18"/>
          </w:rPr>
          <m:t>BCF</m:t>
        </m:r>
      </m:oMath>
      <w:r>
        <w:rPr>
          <w:rFonts w:ascii="Times New Roman" w:eastAsiaTheme="minorEastAsia" w:hAnsi="Times New Roman" w:cs="Times New Roman"/>
          <w:sz w:val="18"/>
          <w:szCs w:val="18"/>
        </w:rPr>
        <w:t>= Bioconcentration factor</w:t>
      </w:r>
    </w:p>
    <w:p w14:paraId="41BBC2F2" w14:textId="4FC1D1E9" w:rsidR="00D5793C" w:rsidRDefault="00D5793C" w:rsidP="004075A2">
      <w:pPr>
        <w:rPr>
          <w:rFonts w:ascii="Times New Roman" w:eastAsiaTheme="minorEastAsia" w:hAnsi="Times New Roman" w:cs="Times New Roman"/>
          <w:sz w:val="18"/>
          <w:szCs w:val="18"/>
        </w:rPr>
      </w:pPr>
      <m:oMath>
        <m:r>
          <w:rPr>
            <w:rFonts w:ascii="Cambria Math" w:hAnsi="Cambria Math"/>
            <w:sz w:val="18"/>
            <w:szCs w:val="18"/>
          </w:rPr>
          <m:t xml:space="preserve">C </m:t>
        </m:r>
      </m:oMath>
      <w:r>
        <w:rPr>
          <w:rFonts w:ascii="Times New Roman" w:eastAsiaTheme="minorEastAsia" w:hAnsi="Times New Roman" w:cs="Times New Roman"/>
          <w:sz w:val="18"/>
          <w:szCs w:val="18"/>
        </w:rPr>
        <w:t>= Cost</w:t>
      </w:r>
    </w:p>
    <w:p w14:paraId="58DA7019" w14:textId="77777777" w:rsidR="00D5793C" w:rsidRPr="000C7346" w:rsidRDefault="00D5793C" w:rsidP="00D5793C">
      <w:pPr>
        <w:ind w:firstLine="720"/>
        <w:rPr>
          <w:rFonts w:ascii="Times New Roman" w:eastAsiaTheme="minorEastAsia" w:hAnsi="Times New Roman" w:cs="Times New Roman"/>
          <w:i/>
          <w:iCs/>
          <w:sz w:val="18"/>
          <w:szCs w:val="18"/>
          <w:u w:val="single"/>
        </w:rPr>
      </w:pPr>
      <w:r w:rsidRPr="000C7346">
        <w:rPr>
          <w:rFonts w:ascii="Times New Roman" w:eastAsiaTheme="minorEastAsia" w:hAnsi="Times New Roman" w:cs="Times New Roman"/>
          <w:i/>
          <w:iCs/>
          <w:sz w:val="18"/>
          <w:szCs w:val="18"/>
          <w:u w:val="single"/>
        </w:rPr>
        <w:t>Subscript</w:t>
      </w:r>
      <w:r w:rsidRPr="000C7346">
        <w:rPr>
          <w:rFonts w:ascii="Times New Roman" w:eastAsiaTheme="minorEastAsia" w:hAnsi="Times New Roman" w:cs="Times New Roman"/>
          <w:i/>
          <w:iCs/>
          <w:sz w:val="18"/>
          <w:szCs w:val="18"/>
          <w:u w:val="single"/>
        </w:rPr>
        <w:tab/>
      </w:r>
    </w:p>
    <w:p w14:paraId="1217E12A" w14:textId="7B9C5F0E" w:rsidR="00D01ECB" w:rsidRDefault="00D01ECB" w:rsidP="00D01ECB">
      <w:pPr>
        <w:ind w:firstLine="720"/>
        <w:rPr>
          <w:rFonts w:ascii="Times New Roman" w:eastAsiaTheme="minorEastAsia" w:hAnsi="Times New Roman" w:cs="Times New Roman"/>
          <w:sz w:val="18"/>
          <w:szCs w:val="18"/>
        </w:rPr>
      </w:pPr>
      <w:r>
        <w:rPr>
          <w:rFonts w:ascii="Times New Roman" w:eastAsiaTheme="minorEastAsia" w:hAnsi="Times New Roman" w:cs="Times New Roman"/>
          <w:sz w:val="18"/>
          <w:szCs w:val="18"/>
        </w:rPr>
        <w:t>Liquid treat., j = liquid treatment of component j</w:t>
      </w:r>
    </w:p>
    <w:p w14:paraId="50413DD1" w14:textId="33F67CA0" w:rsidR="00D01ECB" w:rsidRDefault="00D01ECB" w:rsidP="00D01ECB">
      <w:pPr>
        <w:ind w:firstLine="720"/>
        <w:rPr>
          <w:rFonts w:ascii="Times New Roman" w:eastAsiaTheme="minorEastAsia" w:hAnsi="Times New Roman" w:cs="Times New Roman"/>
          <w:sz w:val="18"/>
          <w:szCs w:val="18"/>
        </w:rPr>
      </w:pPr>
      <w:r>
        <w:rPr>
          <w:rFonts w:ascii="Times New Roman" w:eastAsiaTheme="minorEastAsia" w:hAnsi="Times New Roman" w:cs="Times New Roman"/>
          <w:sz w:val="18"/>
          <w:szCs w:val="18"/>
        </w:rPr>
        <w:t xml:space="preserve">m, eco-product </w:t>
      </w:r>
      <w:proofErr w:type="spellStart"/>
      <w:r>
        <w:rPr>
          <w:rFonts w:ascii="Times New Roman" w:eastAsiaTheme="minorEastAsia" w:hAnsi="Times New Roman" w:cs="Times New Roman"/>
          <w:sz w:val="18"/>
          <w:szCs w:val="18"/>
        </w:rPr>
        <w:t>i</w:t>
      </w:r>
      <w:proofErr w:type="spellEnd"/>
      <w:r>
        <w:rPr>
          <w:rFonts w:ascii="Times New Roman" w:eastAsiaTheme="minorEastAsia" w:hAnsi="Times New Roman" w:cs="Times New Roman"/>
          <w:sz w:val="18"/>
          <w:szCs w:val="18"/>
        </w:rPr>
        <w:t xml:space="preserve"> = component </w:t>
      </w:r>
      <w:proofErr w:type="spellStart"/>
      <w:r>
        <w:rPr>
          <w:rFonts w:ascii="Times New Roman" w:eastAsiaTheme="minorEastAsia" w:hAnsi="Times New Roman" w:cs="Times New Roman"/>
          <w:sz w:val="18"/>
          <w:szCs w:val="18"/>
        </w:rPr>
        <w:t>i</w:t>
      </w:r>
      <w:proofErr w:type="spellEnd"/>
      <w:r>
        <w:rPr>
          <w:rFonts w:ascii="Times New Roman" w:eastAsiaTheme="minorEastAsia" w:hAnsi="Times New Roman" w:cs="Times New Roman"/>
          <w:sz w:val="18"/>
          <w:szCs w:val="18"/>
        </w:rPr>
        <w:t xml:space="preserve"> classified as eco-product</w:t>
      </w:r>
    </w:p>
    <w:p w14:paraId="7243F40D" w14:textId="1D35DF2E" w:rsidR="00D01ECB" w:rsidRDefault="00D01ECB" w:rsidP="00D01ECB">
      <w:pPr>
        <w:ind w:firstLine="720"/>
        <w:rPr>
          <w:rFonts w:ascii="Times New Roman" w:eastAsiaTheme="minorEastAsia" w:hAnsi="Times New Roman" w:cs="Times New Roman"/>
          <w:sz w:val="18"/>
          <w:szCs w:val="18"/>
        </w:rPr>
      </w:pPr>
      <w:r>
        <w:rPr>
          <w:rFonts w:ascii="Times New Roman" w:eastAsiaTheme="minorEastAsia" w:hAnsi="Times New Roman" w:cs="Times New Roman"/>
          <w:sz w:val="18"/>
          <w:szCs w:val="18"/>
        </w:rPr>
        <w:t>Solid treat., j = solid treatment of component j</w:t>
      </w:r>
    </w:p>
    <w:p w14:paraId="0A788423" w14:textId="2B0ECFBB" w:rsidR="00D5793C" w:rsidRDefault="00D5793C" w:rsidP="00D5793C">
      <w:pPr>
        <w:ind w:firstLine="720"/>
        <w:rPr>
          <w:rFonts w:ascii="Times New Roman" w:eastAsiaTheme="minorEastAsia" w:hAnsi="Times New Roman" w:cs="Times New Roman"/>
          <w:sz w:val="18"/>
          <w:szCs w:val="18"/>
        </w:rPr>
      </w:pPr>
      <w:r>
        <w:rPr>
          <w:rFonts w:ascii="Times New Roman" w:eastAsiaTheme="minorEastAsia" w:hAnsi="Times New Roman" w:cs="Times New Roman"/>
          <w:sz w:val="18"/>
          <w:szCs w:val="18"/>
        </w:rPr>
        <w:t>UT, u = utility</w:t>
      </w:r>
      <w:r w:rsidR="00946D2E">
        <w:rPr>
          <w:rFonts w:ascii="Times New Roman" w:eastAsiaTheme="minorEastAsia" w:hAnsi="Times New Roman" w:cs="Times New Roman"/>
          <w:sz w:val="18"/>
          <w:szCs w:val="18"/>
        </w:rPr>
        <w:t xml:space="preserve"> type u</w:t>
      </w:r>
    </w:p>
    <w:p w14:paraId="3DC35109" w14:textId="225470D5" w:rsidR="00D01ECB" w:rsidRDefault="00957621" w:rsidP="00D01ECB">
      <w:pPr>
        <w:rPr>
          <w:rFonts w:ascii="Times New Roman" w:eastAsiaTheme="minorEastAsia" w:hAnsi="Times New Roman" w:cs="Times New Roman"/>
          <w:sz w:val="18"/>
          <w:szCs w:val="18"/>
        </w:rPr>
      </w:pPr>
      <m:oMath>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factor</m:t>
            </m:r>
          </m:sub>
        </m:sSub>
        <m:r>
          <w:rPr>
            <w:rFonts w:ascii="Cambria Math" w:hAnsi="Cambria Math"/>
            <w:sz w:val="18"/>
            <w:szCs w:val="18"/>
          </w:rPr>
          <m:t xml:space="preserve"> </m:t>
        </m:r>
      </m:oMath>
      <w:r w:rsidR="00D01ECB">
        <w:rPr>
          <w:rFonts w:ascii="Times New Roman" w:eastAsiaTheme="minorEastAsia" w:hAnsi="Times New Roman" w:cs="Times New Roman"/>
          <w:sz w:val="18"/>
          <w:szCs w:val="18"/>
        </w:rPr>
        <w:t>= Cost factor</w:t>
      </w:r>
    </w:p>
    <w:p w14:paraId="69E14529" w14:textId="7A78C408" w:rsidR="00D01ECB" w:rsidRDefault="00957621" w:rsidP="00D01ECB">
      <w:pPr>
        <w:rPr>
          <w:rFonts w:ascii="Times New Roman" w:eastAsiaTheme="minorEastAsia" w:hAnsi="Times New Roman" w:cs="Times New Roman"/>
          <w:sz w:val="18"/>
          <w:szCs w:val="18"/>
        </w:rPr>
      </w:pPr>
      <m:oMath>
        <m:acc>
          <m:accPr>
            <m:chr m:val="̇"/>
            <m:ctrlPr>
              <w:rPr>
                <w:rFonts w:ascii="Cambria Math" w:hAnsi="Cambria Math"/>
                <w:i/>
                <w:sz w:val="18"/>
                <w:szCs w:val="18"/>
              </w:rPr>
            </m:ctrlPr>
          </m:accPr>
          <m:e>
            <m:r>
              <w:rPr>
                <w:rFonts w:ascii="Cambria Math" w:hAnsi="Cambria Math"/>
                <w:sz w:val="18"/>
                <w:szCs w:val="18"/>
              </w:rPr>
              <m:t>E</m:t>
            </m:r>
          </m:e>
        </m:acc>
        <m:r>
          <w:rPr>
            <w:rFonts w:ascii="Cambria Math" w:hAnsi="Cambria Math"/>
            <w:sz w:val="18"/>
            <w:szCs w:val="18"/>
          </w:rPr>
          <m:t xml:space="preserve"> </m:t>
        </m:r>
      </m:oMath>
      <w:r w:rsidR="00D01ECB">
        <w:rPr>
          <w:rFonts w:ascii="Times New Roman" w:eastAsiaTheme="minorEastAsia" w:hAnsi="Times New Roman" w:cs="Times New Roman"/>
          <w:sz w:val="18"/>
          <w:szCs w:val="18"/>
        </w:rPr>
        <w:t>= Energy flow</w:t>
      </w:r>
    </w:p>
    <w:p w14:paraId="676CE709" w14:textId="24696149" w:rsidR="00D5793C" w:rsidRDefault="00D5793C" w:rsidP="004075A2">
      <w:pPr>
        <w:rPr>
          <w:rFonts w:ascii="Times New Roman" w:eastAsiaTheme="minorEastAsia" w:hAnsi="Times New Roman" w:cs="Times New Roman"/>
          <w:sz w:val="18"/>
          <w:szCs w:val="18"/>
        </w:rPr>
      </w:pPr>
      <m:oMath>
        <m:r>
          <w:rPr>
            <w:rFonts w:ascii="Cambria Math" w:hAnsi="Cambria Math"/>
            <w:sz w:val="18"/>
            <w:szCs w:val="18"/>
          </w:rPr>
          <m:t>E</m:t>
        </m:r>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class</m:t>
            </m:r>
          </m:sub>
        </m:sSub>
      </m:oMath>
      <w:r>
        <w:rPr>
          <w:rFonts w:ascii="Times New Roman" w:eastAsiaTheme="minorEastAsia" w:hAnsi="Times New Roman" w:cs="Times New Roman"/>
          <w:sz w:val="18"/>
          <w:szCs w:val="18"/>
        </w:rPr>
        <w:t>= European community classification of dangerous substance code</w:t>
      </w:r>
      <w:r w:rsidR="007D50EF">
        <w:rPr>
          <w:rFonts w:ascii="Times New Roman" w:eastAsiaTheme="minorEastAsia" w:hAnsi="Times New Roman" w:cs="Times New Roman"/>
          <w:sz w:val="18"/>
          <w:szCs w:val="18"/>
        </w:rPr>
        <w:t xml:space="preserve"> {T = toxic, C = corrosive substances or preparations, X</w:t>
      </w:r>
      <w:r w:rsidR="007D50EF" w:rsidRPr="007D50EF">
        <w:rPr>
          <w:rFonts w:ascii="Times New Roman" w:eastAsiaTheme="minorEastAsia" w:hAnsi="Times New Roman" w:cs="Times New Roman"/>
          <w:sz w:val="18"/>
          <w:szCs w:val="18"/>
          <w:vertAlign w:val="subscript"/>
        </w:rPr>
        <w:t>i</w:t>
      </w:r>
      <w:r w:rsidR="007D50EF">
        <w:rPr>
          <w:rFonts w:ascii="Times New Roman" w:eastAsiaTheme="minorEastAsia" w:hAnsi="Times New Roman" w:cs="Times New Roman"/>
          <w:sz w:val="18"/>
          <w:szCs w:val="18"/>
        </w:rPr>
        <w:t xml:space="preserve"> = irritants}</w:t>
      </w:r>
    </w:p>
    <w:p w14:paraId="54422F11" w14:textId="66616D04" w:rsidR="00946D2E" w:rsidRDefault="00946D2E" w:rsidP="004075A2">
      <w:pPr>
        <w:rPr>
          <w:rFonts w:ascii="Times New Roman" w:eastAsiaTheme="minorEastAsia" w:hAnsi="Times New Roman" w:cs="Times New Roman"/>
          <w:sz w:val="18"/>
          <w:szCs w:val="18"/>
        </w:rPr>
      </w:pPr>
      <m:oMath>
        <m:r>
          <w:rPr>
            <w:rFonts w:ascii="Cambria Math" w:eastAsiaTheme="minorEastAsia" w:hAnsi="Cambria Math" w:cs="Times New Roman"/>
            <w:sz w:val="18"/>
            <w:szCs w:val="18"/>
          </w:rPr>
          <m:t xml:space="preserve">ERPG-3 </m:t>
        </m:r>
      </m:oMath>
      <w:r>
        <w:rPr>
          <w:rFonts w:ascii="Times New Roman" w:eastAsiaTheme="minorEastAsia" w:hAnsi="Times New Roman" w:cs="Times New Roman"/>
          <w:sz w:val="18"/>
          <w:szCs w:val="18"/>
        </w:rPr>
        <w:t xml:space="preserve">= </w:t>
      </w:r>
      <w:r w:rsidR="007D50EF">
        <w:rPr>
          <w:rFonts w:ascii="Times New Roman" w:eastAsiaTheme="minorEastAsia" w:hAnsi="Times New Roman" w:cs="Times New Roman"/>
          <w:sz w:val="18"/>
          <w:szCs w:val="18"/>
        </w:rPr>
        <w:t>Emergency Response Planning Guidelines</w:t>
      </w:r>
    </w:p>
    <w:p w14:paraId="554ED5AA" w14:textId="47AE8AE2" w:rsidR="00D5793C" w:rsidRDefault="00D5793C" w:rsidP="004075A2">
      <w:pPr>
        <w:rPr>
          <w:rFonts w:ascii="Times New Roman" w:eastAsiaTheme="minorEastAsia" w:hAnsi="Times New Roman" w:cs="Times New Roman"/>
          <w:sz w:val="18"/>
          <w:szCs w:val="18"/>
        </w:rPr>
      </w:pPr>
      <w:r>
        <w:rPr>
          <w:rFonts w:ascii="Times New Roman" w:eastAsiaTheme="minorEastAsia" w:hAnsi="Times New Roman" w:cs="Times New Roman"/>
          <w:sz w:val="18"/>
          <w:szCs w:val="18"/>
        </w:rPr>
        <w:t>GK = Swiss poison class</w:t>
      </w:r>
    </w:p>
    <w:p w14:paraId="198DE2E0" w14:textId="5EE3DF44" w:rsidR="007D50EF" w:rsidRDefault="007D50EF" w:rsidP="004075A2">
      <w:pPr>
        <w:rPr>
          <w:rFonts w:ascii="Times New Roman" w:eastAsiaTheme="minorEastAsia" w:hAnsi="Times New Roman" w:cs="Times New Roman"/>
          <w:sz w:val="18"/>
          <w:szCs w:val="18"/>
        </w:rPr>
      </w:pPr>
      <w:r>
        <w:rPr>
          <w:rFonts w:ascii="Times New Roman" w:eastAsiaTheme="minorEastAsia" w:hAnsi="Times New Roman" w:cs="Times New Roman"/>
          <w:sz w:val="18"/>
          <w:szCs w:val="18"/>
        </w:rPr>
        <w:t>GWK = Swiss poison class</w:t>
      </w:r>
    </w:p>
    <w:p w14:paraId="312D03F8" w14:textId="0BBB7423" w:rsidR="00D5793C" w:rsidRPr="00D5793C" w:rsidRDefault="00D5793C" w:rsidP="004075A2">
      <w:pPr>
        <w:rPr>
          <w:rFonts w:ascii="Times New Roman" w:eastAsiaTheme="minorEastAsia" w:hAnsi="Times New Roman" w:cs="Times New Roman"/>
          <w:sz w:val="18"/>
          <w:szCs w:val="18"/>
        </w:rPr>
      </w:pPr>
      <m:oMath>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j</m:t>
            </m:r>
          </m:sub>
        </m:sSub>
      </m:oMath>
      <w:r>
        <w:rPr>
          <w:rFonts w:ascii="Times New Roman" w:eastAsiaTheme="minorEastAsia" w:hAnsi="Times New Roman" w:cs="Times New Roman"/>
          <w:sz w:val="18"/>
          <w:szCs w:val="18"/>
        </w:rPr>
        <w:t xml:space="preserve"> = Change in enthalpy of component j</w:t>
      </w:r>
    </w:p>
    <w:p w14:paraId="331BC4C3" w14:textId="5BA86D10" w:rsidR="00D5793C" w:rsidRDefault="00D5793C" w:rsidP="004075A2">
      <w:pPr>
        <w:rPr>
          <w:rFonts w:ascii="Times New Roman" w:eastAsiaTheme="minorEastAsia" w:hAnsi="Times New Roman" w:cs="Times New Roman"/>
          <w:sz w:val="18"/>
          <w:szCs w:val="18"/>
        </w:rPr>
      </w:pPr>
      <w:r>
        <w:rPr>
          <w:rFonts w:ascii="Times New Roman" w:eastAsiaTheme="minorEastAsia" w:hAnsi="Times New Roman" w:cs="Times New Roman"/>
          <w:sz w:val="18"/>
          <w:szCs w:val="18"/>
        </w:rPr>
        <w:t>IDLH = Immediately dangerous to life or health air concentration values</w:t>
      </w:r>
    </w:p>
    <w:p w14:paraId="7B02D5BE" w14:textId="1CBA5356" w:rsidR="00D5793C" w:rsidRDefault="00D5793C" w:rsidP="004075A2">
      <w:pPr>
        <w:rPr>
          <w:rFonts w:ascii="Times New Roman" w:eastAsiaTheme="minorEastAsia" w:hAnsi="Times New Roman" w:cs="Times New Roman"/>
          <w:sz w:val="18"/>
          <w:szCs w:val="18"/>
        </w:rPr>
      </w:pPr>
      <m:oMath>
        <m:r>
          <w:rPr>
            <w:rFonts w:ascii="Cambria Math" w:hAnsi="Cambria Math"/>
            <w:sz w:val="18"/>
            <w:szCs w:val="18"/>
          </w:rPr>
          <m:t>Indva</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i</m:t>
            </m:r>
          </m:sub>
        </m:sSub>
      </m:oMath>
      <w:r>
        <w:rPr>
          <w:rFonts w:ascii="Times New Roman" w:eastAsiaTheme="minorEastAsia" w:hAnsi="Times New Roman" w:cs="Times New Roman"/>
          <w:sz w:val="18"/>
          <w:szCs w:val="18"/>
        </w:rPr>
        <w:t>= Indicator value of component i</w:t>
      </w:r>
    </w:p>
    <w:p w14:paraId="10658CBA" w14:textId="199D8616" w:rsidR="00946D2E" w:rsidRDefault="00957621" w:rsidP="004075A2">
      <w:pPr>
        <w:rPr>
          <w:rFonts w:ascii="Times New Roman" w:eastAsiaTheme="minorEastAsia" w:hAnsi="Times New Roman" w:cs="Times New Roman"/>
          <w:sz w:val="18"/>
          <w:szCs w:val="18"/>
        </w:rPr>
      </w:pPr>
      <m:oMath>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ow</m:t>
            </m:r>
          </m:sub>
        </m:sSub>
        <m:r>
          <w:rPr>
            <w:rFonts w:ascii="Cambria Math" w:hAnsi="Cambria Math"/>
            <w:sz w:val="18"/>
            <w:szCs w:val="18"/>
          </w:rPr>
          <m:t xml:space="preserve"> </m:t>
        </m:r>
      </m:oMath>
      <w:r w:rsidR="00946D2E">
        <w:rPr>
          <w:rFonts w:ascii="Times New Roman" w:eastAsiaTheme="minorEastAsia" w:hAnsi="Times New Roman" w:cs="Times New Roman"/>
          <w:sz w:val="18"/>
          <w:szCs w:val="18"/>
        </w:rPr>
        <w:t xml:space="preserve">= </w:t>
      </w:r>
      <w:r w:rsidR="007D50EF">
        <w:rPr>
          <w:rFonts w:ascii="Times New Roman" w:eastAsiaTheme="minorEastAsia" w:hAnsi="Times New Roman" w:cs="Times New Roman"/>
          <w:sz w:val="18"/>
          <w:szCs w:val="18"/>
        </w:rPr>
        <w:t>Logarithmic Octanol/Water Partitioning Coefficient</w:t>
      </w:r>
    </w:p>
    <w:p w14:paraId="53897388" w14:textId="090894F3" w:rsidR="00946D2E" w:rsidRDefault="00957621" w:rsidP="004075A2">
      <w:pPr>
        <w:rPr>
          <w:rFonts w:ascii="Times New Roman" w:eastAsiaTheme="minorEastAsia" w:hAnsi="Times New Roman" w:cs="Times New Roman"/>
          <w:sz w:val="18"/>
          <w:szCs w:val="18"/>
        </w:rPr>
      </w:pPr>
      <m:oMath>
        <m:sSub>
          <m:sSubPr>
            <m:ctrlPr>
              <w:rPr>
                <w:rFonts w:ascii="Cambria Math" w:hAnsi="Cambria Math"/>
                <w:i/>
                <w:sz w:val="18"/>
                <w:szCs w:val="18"/>
              </w:rPr>
            </m:ctrlPr>
          </m:sSubPr>
          <m:e>
            <m:r>
              <w:rPr>
                <w:rFonts w:ascii="Cambria Math" w:hAnsi="Cambria Math"/>
                <w:sz w:val="18"/>
                <w:szCs w:val="18"/>
              </w:rPr>
              <m:t>LC</m:t>
            </m:r>
          </m:e>
          <m:sub>
            <m:r>
              <w:rPr>
                <w:rFonts w:ascii="Cambria Math" w:hAnsi="Cambria Math"/>
                <w:sz w:val="18"/>
                <w:szCs w:val="18"/>
              </w:rPr>
              <m:t>50</m:t>
            </m:r>
          </m:sub>
        </m:sSub>
        <m:r>
          <w:rPr>
            <w:rFonts w:ascii="Cambria Math" w:hAnsi="Cambria Math"/>
            <w:sz w:val="18"/>
            <w:szCs w:val="18"/>
          </w:rPr>
          <m:t xml:space="preserve"> </m:t>
        </m:r>
      </m:oMath>
      <w:r w:rsidR="00946D2E">
        <w:rPr>
          <w:rFonts w:ascii="Times New Roman" w:eastAsiaTheme="minorEastAsia" w:hAnsi="Times New Roman" w:cs="Times New Roman"/>
          <w:sz w:val="18"/>
          <w:szCs w:val="18"/>
        </w:rPr>
        <w:t>= The lethal dose or amount of substance aqueous concentration that causes 50% mortality of fathead minnow after 96 hrs (mg/L)</w:t>
      </w:r>
    </w:p>
    <w:p w14:paraId="314E7804" w14:textId="0D8679FF" w:rsidR="000C7346" w:rsidRDefault="00957621" w:rsidP="004075A2">
      <w:pPr>
        <w:rPr>
          <w:rFonts w:ascii="Times New Roman" w:eastAsiaTheme="minorEastAsia" w:hAnsi="Times New Roman" w:cs="Times New Roman"/>
          <w:sz w:val="18"/>
          <w:szCs w:val="18"/>
        </w:rPr>
      </w:pPr>
      <m:oMath>
        <m:acc>
          <m:accPr>
            <m:chr m:val="̇"/>
            <m:ctrlPr>
              <w:rPr>
                <w:rFonts w:ascii="Cambria Math" w:eastAsiaTheme="minorEastAsia" w:hAnsi="Cambria Math" w:cs="Times New Roman"/>
                <w:i/>
                <w:sz w:val="18"/>
                <w:szCs w:val="18"/>
              </w:rPr>
            </m:ctrlPr>
          </m:accPr>
          <m:e>
            <m:r>
              <w:rPr>
                <w:rFonts w:ascii="Cambria Math" w:eastAsiaTheme="minorEastAsia" w:hAnsi="Cambria Math" w:cs="Times New Roman"/>
                <w:sz w:val="18"/>
                <w:szCs w:val="18"/>
              </w:rPr>
              <m:t>m</m:t>
            </m:r>
            <m:r>
              <w:rPr>
                <w:rFonts w:ascii="Cambria Math" w:eastAsiaTheme="minorEastAsia" w:hAnsi="Cambria Math" w:cs="Times New Roman"/>
                <w:sz w:val="18"/>
                <w:szCs w:val="18"/>
              </w:rPr>
              <m:t xml:space="preserve"> </m:t>
            </m:r>
          </m:e>
        </m:acc>
      </m:oMath>
      <w:r w:rsidR="004075A2">
        <w:rPr>
          <w:rFonts w:ascii="Times New Roman" w:eastAsiaTheme="minorEastAsia" w:hAnsi="Times New Roman" w:cs="Times New Roman"/>
          <w:sz w:val="18"/>
          <w:szCs w:val="18"/>
        </w:rPr>
        <w:t xml:space="preserve">= Mass flow rate </w:t>
      </w:r>
    </w:p>
    <w:p w14:paraId="17EB5455" w14:textId="4483C452" w:rsidR="000C7346" w:rsidRPr="000C7346" w:rsidRDefault="000C7346" w:rsidP="000C7346">
      <w:pPr>
        <w:ind w:firstLine="720"/>
        <w:rPr>
          <w:rFonts w:ascii="Times New Roman" w:eastAsiaTheme="minorEastAsia" w:hAnsi="Times New Roman" w:cs="Times New Roman"/>
          <w:i/>
          <w:iCs/>
          <w:sz w:val="18"/>
          <w:szCs w:val="18"/>
          <w:u w:val="single"/>
        </w:rPr>
      </w:pPr>
      <w:r w:rsidRPr="000C7346">
        <w:rPr>
          <w:rFonts w:ascii="Times New Roman" w:eastAsiaTheme="minorEastAsia" w:hAnsi="Times New Roman" w:cs="Times New Roman"/>
          <w:i/>
          <w:iCs/>
          <w:sz w:val="18"/>
          <w:szCs w:val="18"/>
          <w:u w:val="single"/>
        </w:rPr>
        <w:t>Superscript</w:t>
      </w:r>
    </w:p>
    <w:p w14:paraId="7DAA2CC5" w14:textId="4E4821CD" w:rsidR="000C7346" w:rsidRDefault="000C7346" w:rsidP="000C7346">
      <w:pPr>
        <w:ind w:firstLine="720"/>
        <w:rPr>
          <w:rFonts w:ascii="Times New Roman" w:eastAsiaTheme="minorEastAsia" w:hAnsi="Times New Roman" w:cs="Times New Roman"/>
          <w:sz w:val="18"/>
          <w:szCs w:val="18"/>
        </w:rPr>
      </w:pPr>
      <w:r>
        <w:rPr>
          <w:rFonts w:ascii="Times New Roman" w:eastAsiaTheme="minorEastAsia" w:hAnsi="Times New Roman" w:cs="Times New Roman"/>
          <w:sz w:val="18"/>
          <w:szCs w:val="18"/>
        </w:rPr>
        <w:t>in = input flow</w:t>
      </w:r>
    </w:p>
    <w:p w14:paraId="6F8B19C6" w14:textId="484CD996" w:rsidR="000C7346" w:rsidRDefault="000C7346" w:rsidP="000C7346">
      <w:pPr>
        <w:ind w:firstLine="720"/>
        <w:rPr>
          <w:rFonts w:ascii="Times New Roman" w:eastAsiaTheme="minorEastAsia" w:hAnsi="Times New Roman" w:cs="Times New Roman"/>
          <w:sz w:val="18"/>
          <w:szCs w:val="18"/>
        </w:rPr>
      </w:pPr>
      <w:r>
        <w:rPr>
          <w:rFonts w:ascii="Times New Roman" w:eastAsiaTheme="minorEastAsia" w:hAnsi="Times New Roman" w:cs="Times New Roman"/>
          <w:sz w:val="18"/>
          <w:szCs w:val="18"/>
        </w:rPr>
        <w:t>out = output flow</w:t>
      </w:r>
    </w:p>
    <w:p w14:paraId="18F6F8C8" w14:textId="77777777" w:rsidR="000C7346" w:rsidRDefault="000C7346" w:rsidP="000C7346">
      <w:pPr>
        <w:ind w:firstLine="720"/>
        <w:rPr>
          <w:rFonts w:ascii="Times New Roman" w:eastAsiaTheme="minorEastAsia" w:hAnsi="Times New Roman" w:cs="Times New Roman"/>
          <w:i/>
          <w:iCs/>
          <w:sz w:val="18"/>
          <w:szCs w:val="18"/>
        </w:rPr>
      </w:pPr>
    </w:p>
    <w:p w14:paraId="3C64887C" w14:textId="68BC402D" w:rsidR="000C7346" w:rsidRPr="000C7346" w:rsidRDefault="000C7346" w:rsidP="000C7346">
      <w:pPr>
        <w:ind w:firstLine="720"/>
        <w:rPr>
          <w:rFonts w:ascii="Times New Roman" w:eastAsiaTheme="minorEastAsia" w:hAnsi="Times New Roman" w:cs="Times New Roman"/>
          <w:i/>
          <w:iCs/>
          <w:sz w:val="18"/>
          <w:szCs w:val="18"/>
          <w:u w:val="single"/>
        </w:rPr>
      </w:pPr>
      <w:r w:rsidRPr="000C7346">
        <w:rPr>
          <w:rFonts w:ascii="Times New Roman" w:eastAsiaTheme="minorEastAsia" w:hAnsi="Times New Roman" w:cs="Times New Roman"/>
          <w:i/>
          <w:iCs/>
          <w:sz w:val="18"/>
          <w:szCs w:val="18"/>
          <w:u w:val="single"/>
        </w:rPr>
        <w:t>Subscript</w:t>
      </w:r>
      <w:r w:rsidRPr="000C7346">
        <w:rPr>
          <w:rFonts w:ascii="Times New Roman" w:eastAsiaTheme="minorEastAsia" w:hAnsi="Times New Roman" w:cs="Times New Roman"/>
          <w:i/>
          <w:iCs/>
          <w:sz w:val="18"/>
          <w:szCs w:val="18"/>
          <w:u w:val="single"/>
        </w:rPr>
        <w:tab/>
      </w:r>
    </w:p>
    <w:p w14:paraId="5A186B35" w14:textId="3BAECFBE" w:rsidR="000C7346" w:rsidRDefault="000C7346" w:rsidP="000C7346">
      <w:pPr>
        <w:ind w:firstLine="720"/>
        <w:rPr>
          <w:rFonts w:ascii="Times New Roman" w:eastAsiaTheme="minorEastAsia" w:hAnsi="Times New Roman" w:cs="Times New Roman"/>
          <w:sz w:val="18"/>
          <w:szCs w:val="18"/>
        </w:rPr>
      </w:pPr>
      <w:r>
        <w:rPr>
          <w:rFonts w:ascii="Times New Roman" w:eastAsiaTheme="minorEastAsia" w:hAnsi="Times New Roman" w:cs="Times New Roman"/>
          <w:sz w:val="18"/>
          <w:szCs w:val="18"/>
        </w:rPr>
        <w:t>haz, mat. = hazardous materials</w:t>
      </w:r>
    </w:p>
    <w:p w14:paraId="3FB46388" w14:textId="70E60C1D" w:rsidR="00D01ECB" w:rsidRDefault="00D01ECB" w:rsidP="00D01ECB">
      <w:pPr>
        <w:ind w:firstLine="720"/>
        <w:rPr>
          <w:rFonts w:ascii="Times New Roman" w:eastAsiaTheme="minorEastAsia" w:hAnsi="Times New Roman" w:cs="Times New Roman"/>
          <w:sz w:val="18"/>
          <w:szCs w:val="18"/>
        </w:rPr>
      </w:pPr>
      <w:proofErr w:type="spellStart"/>
      <w:r>
        <w:rPr>
          <w:rFonts w:ascii="Times New Roman" w:eastAsiaTheme="minorEastAsia" w:hAnsi="Times New Roman" w:cs="Times New Roman"/>
          <w:sz w:val="18"/>
          <w:szCs w:val="18"/>
        </w:rPr>
        <w:t>i</w:t>
      </w:r>
      <w:proofErr w:type="spellEnd"/>
      <w:r>
        <w:rPr>
          <w:rFonts w:ascii="Times New Roman" w:eastAsiaTheme="minorEastAsia" w:hAnsi="Times New Roman" w:cs="Times New Roman"/>
          <w:sz w:val="18"/>
          <w:szCs w:val="18"/>
        </w:rPr>
        <w:t xml:space="preserve">, j, k = component </w:t>
      </w:r>
      <w:proofErr w:type="spellStart"/>
      <w:r>
        <w:rPr>
          <w:rFonts w:ascii="Times New Roman" w:eastAsiaTheme="minorEastAsia" w:hAnsi="Times New Roman" w:cs="Times New Roman"/>
          <w:sz w:val="18"/>
          <w:szCs w:val="18"/>
        </w:rPr>
        <w:t>i</w:t>
      </w:r>
      <w:proofErr w:type="spellEnd"/>
      <w:r>
        <w:rPr>
          <w:rFonts w:ascii="Times New Roman" w:eastAsiaTheme="minorEastAsia" w:hAnsi="Times New Roman" w:cs="Times New Roman"/>
          <w:sz w:val="18"/>
          <w:szCs w:val="18"/>
        </w:rPr>
        <w:t>, j, and k</w:t>
      </w:r>
    </w:p>
    <w:p w14:paraId="001546F9" w14:textId="65CE4AEA" w:rsidR="00D01ECB" w:rsidRDefault="00D01ECB" w:rsidP="00D01ECB">
      <w:pPr>
        <w:ind w:firstLine="720"/>
        <w:rPr>
          <w:rFonts w:ascii="Times New Roman" w:eastAsiaTheme="minorEastAsia" w:hAnsi="Times New Roman" w:cs="Times New Roman"/>
          <w:sz w:val="18"/>
          <w:szCs w:val="18"/>
        </w:rPr>
      </w:pPr>
      <w:r>
        <w:rPr>
          <w:rFonts w:ascii="Times New Roman" w:eastAsiaTheme="minorEastAsia" w:hAnsi="Times New Roman" w:cs="Times New Roman"/>
          <w:sz w:val="18"/>
          <w:szCs w:val="18"/>
        </w:rPr>
        <w:t xml:space="preserve">m, eco-product </w:t>
      </w:r>
      <w:proofErr w:type="spellStart"/>
      <w:r>
        <w:rPr>
          <w:rFonts w:ascii="Times New Roman" w:eastAsiaTheme="minorEastAsia" w:hAnsi="Times New Roman" w:cs="Times New Roman"/>
          <w:sz w:val="18"/>
          <w:szCs w:val="18"/>
        </w:rPr>
        <w:t>i</w:t>
      </w:r>
      <w:proofErr w:type="spellEnd"/>
      <w:r>
        <w:rPr>
          <w:rFonts w:ascii="Times New Roman" w:eastAsiaTheme="minorEastAsia" w:hAnsi="Times New Roman" w:cs="Times New Roman"/>
          <w:sz w:val="18"/>
          <w:szCs w:val="18"/>
        </w:rPr>
        <w:t xml:space="preserve"> = component </w:t>
      </w:r>
      <w:proofErr w:type="spellStart"/>
      <w:r>
        <w:rPr>
          <w:rFonts w:ascii="Times New Roman" w:eastAsiaTheme="minorEastAsia" w:hAnsi="Times New Roman" w:cs="Times New Roman"/>
          <w:sz w:val="18"/>
          <w:szCs w:val="18"/>
        </w:rPr>
        <w:t>i</w:t>
      </w:r>
      <w:proofErr w:type="spellEnd"/>
      <w:r>
        <w:rPr>
          <w:rFonts w:ascii="Times New Roman" w:eastAsiaTheme="minorEastAsia" w:hAnsi="Times New Roman" w:cs="Times New Roman"/>
          <w:sz w:val="18"/>
          <w:szCs w:val="18"/>
        </w:rPr>
        <w:t xml:space="preserve"> classified as eco-product</w:t>
      </w:r>
    </w:p>
    <w:p w14:paraId="0391ED2C" w14:textId="1BC456B5" w:rsidR="000C7346" w:rsidRDefault="000C7346" w:rsidP="000C7346">
      <w:pPr>
        <w:ind w:firstLine="720"/>
        <w:rPr>
          <w:rFonts w:ascii="Times New Roman" w:eastAsiaTheme="minorEastAsia" w:hAnsi="Times New Roman" w:cs="Times New Roman"/>
          <w:sz w:val="18"/>
          <w:szCs w:val="18"/>
        </w:rPr>
      </w:pPr>
      <w:r>
        <w:rPr>
          <w:rFonts w:ascii="Times New Roman" w:eastAsiaTheme="minorEastAsia" w:hAnsi="Times New Roman" w:cs="Times New Roman"/>
          <w:sz w:val="18"/>
          <w:szCs w:val="18"/>
        </w:rPr>
        <w:t>product = product</w:t>
      </w:r>
    </w:p>
    <w:p w14:paraId="011569B2" w14:textId="51955500" w:rsidR="00D01ECB" w:rsidRDefault="00D01ECB" w:rsidP="00D01ECB">
      <w:pPr>
        <w:ind w:firstLine="720"/>
        <w:rPr>
          <w:rFonts w:ascii="Times New Roman" w:eastAsiaTheme="minorEastAsia" w:hAnsi="Times New Roman" w:cs="Times New Roman"/>
          <w:sz w:val="18"/>
          <w:szCs w:val="18"/>
        </w:rPr>
      </w:pPr>
      <w:r>
        <w:rPr>
          <w:rFonts w:ascii="Times New Roman" w:eastAsiaTheme="minorEastAsia" w:hAnsi="Times New Roman" w:cs="Times New Roman"/>
          <w:sz w:val="18"/>
          <w:szCs w:val="18"/>
        </w:rPr>
        <w:t xml:space="preserve">t, acc. food. </w:t>
      </w:r>
      <w:proofErr w:type="spellStart"/>
      <w:r>
        <w:rPr>
          <w:rFonts w:ascii="Times New Roman" w:eastAsiaTheme="minorEastAsia" w:hAnsi="Times New Roman" w:cs="Times New Roman"/>
          <w:sz w:val="18"/>
          <w:szCs w:val="18"/>
        </w:rPr>
        <w:t>ch</w:t>
      </w:r>
      <w:proofErr w:type="spellEnd"/>
      <w:r>
        <w:rPr>
          <w:rFonts w:ascii="Times New Roman" w:eastAsiaTheme="minorEastAsia" w:hAnsi="Times New Roman" w:cs="Times New Roman"/>
          <w:sz w:val="18"/>
          <w:szCs w:val="18"/>
        </w:rPr>
        <w:t xml:space="preserve"> = total accumulated in the food chain</w:t>
      </w:r>
    </w:p>
    <w:p w14:paraId="4C17E6BE" w14:textId="77777777" w:rsidR="00D01ECB" w:rsidRDefault="000C7346" w:rsidP="00D01ECB">
      <w:pPr>
        <w:ind w:firstLine="720"/>
        <w:rPr>
          <w:rFonts w:ascii="Times New Roman" w:eastAsiaTheme="minorEastAsia" w:hAnsi="Times New Roman" w:cs="Times New Roman"/>
          <w:sz w:val="18"/>
          <w:szCs w:val="18"/>
        </w:rPr>
      </w:pPr>
      <w:r>
        <w:rPr>
          <w:rFonts w:ascii="Times New Roman" w:eastAsiaTheme="minorEastAsia" w:hAnsi="Times New Roman" w:cs="Times New Roman"/>
          <w:sz w:val="18"/>
          <w:szCs w:val="18"/>
        </w:rPr>
        <w:t>waste ≠ H2O = waste excluding water</w:t>
      </w:r>
    </w:p>
    <w:p w14:paraId="4C1579FD" w14:textId="7906DEA0" w:rsidR="00380330" w:rsidRPr="004075A2" w:rsidRDefault="00380330" w:rsidP="00380330">
      <w:pPr>
        <w:rPr>
          <w:rFonts w:ascii="Times New Roman" w:eastAsiaTheme="minorEastAsia" w:hAnsi="Times New Roman" w:cs="Times New Roman"/>
          <w:sz w:val="18"/>
          <w:szCs w:val="18"/>
        </w:rPr>
      </w:pPr>
      <m:oMath>
        <m:r>
          <w:rPr>
            <w:rFonts w:ascii="Cambria Math" w:hAnsi="Cambria Math"/>
            <w:sz w:val="18"/>
            <w:szCs w:val="18"/>
          </w:rPr>
          <m:t>Physva</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i</m:t>
            </m:r>
          </m:sub>
        </m:sSub>
      </m:oMath>
      <w:r>
        <w:rPr>
          <w:rFonts w:ascii="Times New Roman" w:eastAsiaTheme="minorEastAsia" w:hAnsi="Times New Roman" w:cs="Times New Roman"/>
          <w:sz w:val="18"/>
          <w:szCs w:val="18"/>
        </w:rPr>
        <w:t>= Physical value of component i</w:t>
      </w:r>
    </w:p>
    <w:p w14:paraId="03E9881B" w14:textId="76A778F5" w:rsidR="00D5793C" w:rsidRDefault="00957621" w:rsidP="00D5793C">
      <w:pPr>
        <w:rPr>
          <w:rFonts w:ascii="Times New Roman" w:eastAsiaTheme="minorEastAsia" w:hAnsi="Times New Roman" w:cs="Times New Roman"/>
          <w:sz w:val="18"/>
          <w:szCs w:val="18"/>
        </w:rPr>
      </w:pPr>
      <m:oMath>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R</m:t>
            </m:r>
          </m:e>
          <m:sub>
            <m:r>
              <w:rPr>
                <w:rFonts w:ascii="Cambria Math" w:eastAsiaTheme="minorEastAsia" w:hAnsi="Cambria Math" w:cs="Times New Roman"/>
                <w:sz w:val="18"/>
                <w:szCs w:val="18"/>
              </w:rPr>
              <m:t>code</m:t>
            </m:r>
          </m:sub>
        </m:sSub>
      </m:oMath>
      <w:r w:rsidR="00D5793C">
        <w:rPr>
          <w:rFonts w:ascii="Times New Roman" w:eastAsiaTheme="minorEastAsia" w:hAnsi="Times New Roman" w:cs="Times New Roman"/>
          <w:sz w:val="18"/>
          <w:szCs w:val="18"/>
        </w:rPr>
        <w:t xml:space="preserve"> = risk phrase of European community codes</w:t>
      </w:r>
    </w:p>
    <w:p w14:paraId="0C7DAAFE" w14:textId="68EAAFC9" w:rsidR="00380330" w:rsidRDefault="00957621" w:rsidP="00380330">
      <w:pPr>
        <w:rPr>
          <w:rFonts w:ascii="Times New Roman" w:eastAsiaTheme="minorEastAsia" w:hAnsi="Times New Roman" w:cs="Times New Roman"/>
          <w:sz w:val="18"/>
          <w:szCs w:val="18"/>
        </w:rPr>
      </w:pP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utility</m:t>
                </m:r>
              </m:e>
            </m:acc>
          </m:e>
          <m:sub>
            <m:r>
              <w:rPr>
                <w:rFonts w:ascii="Cambria Math" w:hAnsi="Cambria Math"/>
                <w:sz w:val="18"/>
                <w:szCs w:val="18"/>
              </w:rPr>
              <m:t>energy</m:t>
            </m:r>
          </m:sub>
        </m:sSub>
        <m:r>
          <w:rPr>
            <w:rFonts w:ascii="Cambria Math" w:hAnsi="Cambria Math"/>
            <w:sz w:val="18"/>
            <w:szCs w:val="18"/>
          </w:rPr>
          <m:t xml:space="preserve"> </m:t>
        </m:r>
      </m:oMath>
      <w:r w:rsidR="00946D2E">
        <w:rPr>
          <w:rFonts w:ascii="Times New Roman" w:eastAsiaTheme="minorEastAsia" w:hAnsi="Times New Roman" w:cs="Times New Roman"/>
          <w:sz w:val="18"/>
          <w:szCs w:val="18"/>
        </w:rPr>
        <w:t>= utility energy flow</w:t>
      </w:r>
    </w:p>
    <w:p w14:paraId="38129301" w14:textId="365C1E7C" w:rsidR="000C7346" w:rsidRPr="004075A2" w:rsidRDefault="00957621" w:rsidP="004075A2">
      <w:pPr>
        <w:rPr>
          <w:rFonts w:ascii="Times New Roman" w:eastAsiaTheme="minorEastAsia" w:hAnsi="Times New Roman" w:cs="Times New Roman"/>
          <w:sz w:val="18"/>
          <w:szCs w:val="18"/>
        </w:rPr>
      </w:pP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V</m:t>
                </m:r>
              </m:e>
            </m:acc>
          </m:e>
          <m:sub>
            <m:r>
              <w:rPr>
                <w:rFonts w:ascii="Cambria Math" w:hAnsi="Cambria Math"/>
                <w:sz w:val="18"/>
                <w:szCs w:val="18"/>
              </w:rPr>
              <m:t>t</m:t>
            </m:r>
          </m:sub>
        </m:sSub>
      </m:oMath>
      <w:r w:rsidR="00380330">
        <w:rPr>
          <w:rFonts w:ascii="Times New Roman" w:eastAsiaTheme="minorEastAsia" w:hAnsi="Times New Roman" w:cs="Times New Roman"/>
          <w:sz w:val="18"/>
          <w:szCs w:val="18"/>
        </w:rPr>
        <w:t xml:space="preserve"> = Total volumetric flow rate</w:t>
      </w:r>
    </w:p>
    <w:p w14:paraId="41463476" w14:textId="77777777" w:rsidR="00380330" w:rsidRPr="000C7346" w:rsidRDefault="00380330" w:rsidP="00380330">
      <w:pPr>
        <w:ind w:firstLine="720"/>
        <w:rPr>
          <w:rFonts w:ascii="Times New Roman" w:eastAsiaTheme="minorEastAsia" w:hAnsi="Times New Roman" w:cs="Times New Roman"/>
          <w:i/>
          <w:iCs/>
          <w:sz w:val="18"/>
          <w:szCs w:val="18"/>
          <w:u w:val="single"/>
        </w:rPr>
      </w:pPr>
      <w:r w:rsidRPr="000C7346">
        <w:rPr>
          <w:rFonts w:ascii="Times New Roman" w:eastAsiaTheme="minorEastAsia" w:hAnsi="Times New Roman" w:cs="Times New Roman"/>
          <w:i/>
          <w:iCs/>
          <w:sz w:val="18"/>
          <w:szCs w:val="18"/>
          <w:u w:val="single"/>
        </w:rPr>
        <w:t>Subscript</w:t>
      </w:r>
      <w:r w:rsidRPr="000C7346">
        <w:rPr>
          <w:rFonts w:ascii="Times New Roman" w:eastAsiaTheme="minorEastAsia" w:hAnsi="Times New Roman" w:cs="Times New Roman"/>
          <w:i/>
          <w:iCs/>
          <w:sz w:val="18"/>
          <w:szCs w:val="18"/>
          <w:u w:val="single"/>
        </w:rPr>
        <w:tab/>
      </w:r>
    </w:p>
    <w:p w14:paraId="3D5766F0" w14:textId="0E996692" w:rsidR="00380330" w:rsidRDefault="00380330" w:rsidP="00380330">
      <w:pPr>
        <w:ind w:firstLine="720"/>
        <w:rPr>
          <w:rFonts w:ascii="Times New Roman" w:eastAsiaTheme="minorEastAsia" w:hAnsi="Times New Roman" w:cs="Times New Roman"/>
          <w:sz w:val="18"/>
          <w:szCs w:val="18"/>
        </w:rPr>
      </w:pPr>
      <w:r>
        <w:rPr>
          <w:rFonts w:ascii="Times New Roman" w:eastAsiaTheme="minorEastAsia" w:hAnsi="Times New Roman" w:cs="Times New Roman"/>
          <w:sz w:val="18"/>
          <w:szCs w:val="18"/>
        </w:rPr>
        <w:t>air polluted = Air polluted</w:t>
      </w:r>
    </w:p>
    <w:p w14:paraId="185A0E9C" w14:textId="59EBEDD3" w:rsidR="00D01ECB" w:rsidRDefault="00D01ECB" w:rsidP="00380330">
      <w:pPr>
        <w:ind w:firstLine="720"/>
        <w:rPr>
          <w:rFonts w:ascii="Times New Roman" w:eastAsiaTheme="minorEastAsia" w:hAnsi="Times New Roman" w:cs="Times New Roman"/>
          <w:sz w:val="18"/>
          <w:szCs w:val="18"/>
        </w:rPr>
      </w:pPr>
      <w:r>
        <w:rPr>
          <w:rFonts w:ascii="Times New Roman" w:eastAsiaTheme="minorEastAsia" w:hAnsi="Times New Roman" w:cs="Times New Roman"/>
          <w:sz w:val="18"/>
          <w:szCs w:val="18"/>
        </w:rPr>
        <w:t>water polluted = Water polluted</w:t>
      </w:r>
    </w:p>
    <w:p w14:paraId="6DA92D2E" w14:textId="77777777" w:rsidR="004075A2" w:rsidRDefault="004075A2" w:rsidP="00B66405">
      <w:pPr>
        <w:rPr>
          <w:rFonts w:ascii="Times New Roman" w:hAnsi="Times New Roman" w:cs="Times New Roman"/>
          <w:b/>
          <w:bCs/>
        </w:rPr>
      </w:pPr>
    </w:p>
    <w:p w14:paraId="404903A2" w14:textId="77777777" w:rsidR="004075A2" w:rsidRPr="004075A2" w:rsidRDefault="004075A2" w:rsidP="004075A2">
      <w:pPr>
        <w:rPr>
          <w:rFonts w:ascii="Times New Roman" w:hAnsi="Times New Roman" w:cs="Times New Roman"/>
          <w:b/>
          <w:bCs/>
          <w:sz w:val="20"/>
          <w:szCs w:val="20"/>
        </w:rPr>
      </w:pPr>
      <w:r w:rsidRPr="004075A2">
        <w:rPr>
          <w:rFonts w:ascii="Times New Roman" w:hAnsi="Times New Roman" w:cs="Times New Roman"/>
          <w:b/>
          <w:bCs/>
          <w:sz w:val="20"/>
          <w:szCs w:val="20"/>
        </w:rPr>
        <w:t>Reference:</w:t>
      </w:r>
    </w:p>
    <w:p w14:paraId="4C1D2E1A" w14:textId="77777777" w:rsidR="004075A2" w:rsidRPr="00A11B64" w:rsidRDefault="004075A2" w:rsidP="004075A2">
      <w:pPr>
        <w:pStyle w:val="Bibliography"/>
        <w:rPr>
          <w:rFonts w:ascii="Times New Roman" w:hAnsi="Times New Roman" w:cs="Times New Roman"/>
        </w:rPr>
      </w:pPr>
      <w:r w:rsidRPr="00A11B64">
        <w:rPr>
          <w:rFonts w:ascii="Times New Roman" w:hAnsi="Times New Roman" w:cs="Times New Roman"/>
        </w:rPr>
        <w:t>[17]</w:t>
      </w:r>
      <w:r w:rsidRPr="00A11B64">
        <w:rPr>
          <w:rFonts w:ascii="Times New Roman" w:hAnsi="Times New Roman" w:cs="Times New Roman"/>
        </w:rPr>
        <w:tab/>
        <w:t>G. J. Ruiz-Mercado, R. L. Smith, and M. A. Gonzalez, “GREENSCOPE.xlsm User’s Guide.” US Environmental Protection Agency, 2014.</w:t>
      </w:r>
    </w:p>
    <w:p w14:paraId="02F65C8B" w14:textId="77777777" w:rsidR="004075A2" w:rsidRPr="00B66405" w:rsidRDefault="004075A2" w:rsidP="00B66405">
      <w:pPr>
        <w:rPr>
          <w:rFonts w:ascii="Times New Roman" w:hAnsi="Times New Roman" w:cs="Times New Roman"/>
          <w:b/>
          <w:bCs/>
        </w:rPr>
      </w:pPr>
    </w:p>
    <w:sectPr w:rsidR="004075A2" w:rsidRPr="00B66405" w:rsidSect="00337F1D">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uiz-Mercado, Gerardo" w:date="2023-11-04T17:30:00Z" w:initials="RG">
    <w:p w14:paraId="65B9DA29" w14:textId="77777777" w:rsidR="005271B9" w:rsidRDefault="005271B9" w:rsidP="0004087F">
      <w:pPr>
        <w:pStyle w:val="CommentText"/>
      </w:pPr>
      <w:r>
        <w:rPr>
          <w:rStyle w:val="CommentReference"/>
        </w:rPr>
        <w:annotationRef/>
      </w:r>
      <w:r>
        <w:t>Define acronyms, parameters, symbols, etc.</w:t>
      </w:r>
    </w:p>
  </w:comment>
  <w:comment w:id="1" w:author="John Chea" w:date="2023-11-28T18:40:00Z" w:initials="JC">
    <w:p w14:paraId="12789427" w14:textId="77777777" w:rsidR="00D01ECB" w:rsidRDefault="00D01ECB" w:rsidP="00B633A1">
      <w:pPr>
        <w:pStyle w:val="CommentText"/>
      </w:pPr>
      <w:r>
        <w:rPr>
          <w:rStyle w:val="CommentReference"/>
        </w:rPr>
        <w:annotationRef/>
      </w:r>
      <w:r>
        <w:t>See the end of this document for the "General Parameter Definition"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B9DA29" w15:done="1"/>
  <w15:commentEx w15:paraId="12789427" w15:paraIdParent="65B9DA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0FE32" w16cex:dateUtc="2023-11-04T21:30:00Z"/>
  <w16cex:commentExtensible w16cex:durableId="747223E1" w16cex:dateUtc="2023-11-28T2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B9DA29" w16cid:durableId="28F0FE32"/>
  <w16cid:commentId w16cid:paraId="12789427" w16cid:durableId="747223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DAD39" w14:textId="77777777" w:rsidR="00E06FE4" w:rsidRDefault="00E06FE4" w:rsidP="00AE4FD9">
      <w:pPr>
        <w:spacing w:after="0" w:line="240" w:lineRule="auto"/>
      </w:pPr>
      <w:r>
        <w:separator/>
      </w:r>
    </w:p>
  </w:endnote>
  <w:endnote w:type="continuationSeparator" w:id="0">
    <w:p w14:paraId="601EFFE0" w14:textId="77777777" w:rsidR="00E06FE4" w:rsidRDefault="00E06FE4" w:rsidP="00AE4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AABCC" w14:textId="77777777" w:rsidR="00E06FE4" w:rsidRDefault="00E06FE4" w:rsidP="00AE4FD9">
      <w:pPr>
        <w:spacing w:after="0" w:line="240" w:lineRule="auto"/>
      </w:pPr>
      <w:r>
        <w:separator/>
      </w:r>
    </w:p>
  </w:footnote>
  <w:footnote w:type="continuationSeparator" w:id="0">
    <w:p w14:paraId="4ED6C7B4" w14:textId="77777777" w:rsidR="00E06FE4" w:rsidRDefault="00E06FE4" w:rsidP="00AE4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44A"/>
    <w:multiLevelType w:val="hybridMultilevel"/>
    <w:tmpl w:val="68725210"/>
    <w:lvl w:ilvl="0" w:tplc="FF0298AC">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0785B"/>
    <w:multiLevelType w:val="hybridMultilevel"/>
    <w:tmpl w:val="E584A172"/>
    <w:lvl w:ilvl="0" w:tplc="C5501F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6302C"/>
    <w:multiLevelType w:val="hybridMultilevel"/>
    <w:tmpl w:val="9FBC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91B68"/>
    <w:multiLevelType w:val="hybridMultilevel"/>
    <w:tmpl w:val="46EA0042"/>
    <w:lvl w:ilvl="0" w:tplc="0F3485F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F4819"/>
    <w:multiLevelType w:val="hybridMultilevel"/>
    <w:tmpl w:val="18362C5E"/>
    <w:lvl w:ilvl="0" w:tplc="99525F28">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20FBD"/>
    <w:multiLevelType w:val="hybridMultilevel"/>
    <w:tmpl w:val="93523508"/>
    <w:lvl w:ilvl="0" w:tplc="86E6C4CE">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6217D"/>
    <w:multiLevelType w:val="hybridMultilevel"/>
    <w:tmpl w:val="B2DACCDA"/>
    <w:lvl w:ilvl="0" w:tplc="06A66DB8">
      <w:start w:val="3"/>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FB0D6F"/>
    <w:multiLevelType w:val="hybridMultilevel"/>
    <w:tmpl w:val="86C23F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724F6"/>
    <w:multiLevelType w:val="hybridMultilevel"/>
    <w:tmpl w:val="3BDA84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846B7F"/>
    <w:multiLevelType w:val="hybridMultilevel"/>
    <w:tmpl w:val="1CC284E4"/>
    <w:lvl w:ilvl="0" w:tplc="85CC7D8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C347B7"/>
    <w:multiLevelType w:val="hybridMultilevel"/>
    <w:tmpl w:val="23665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0406B2"/>
    <w:multiLevelType w:val="hybridMultilevel"/>
    <w:tmpl w:val="5B9CF730"/>
    <w:lvl w:ilvl="0" w:tplc="F1FE6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7B7533"/>
    <w:multiLevelType w:val="hybridMultilevel"/>
    <w:tmpl w:val="C8EEDB94"/>
    <w:lvl w:ilvl="0" w:tplc="7B284CC8">
      <w:start w:val="1"/>
      <w:numFmt w:val="bullet"/>
      <w:lvlText w:val="•"/>
      <w:lvlJc w:val="left"/>
      <w:pPr>
        <w:tabs>
          <w:tab w:val="num" w:pos="720"/>
        </w:tabs>
        <w:ind w:left="720" w:hanging="360"/>
      </w:pPr>
      <w:rPr>
        <w:rFonts w:ascii="Arial" w:hAnsi="Arial" w:hint="default"/>
      </w:rPr>
    </w:lvl>
    <w:lvl w:ilvl="1" w:tplc="21C4B77A">
      <w:start w:val="1"/>
      <w:numFmt w:val="bullet"/>
      <w:lvlText w:val="•"/>
      <w:lvlJc w:val="left"/>
      <w:pPr>
        <w:tabs>
          <w:tab w:val="num" w:pos="1440"/>
        </w:tabs>
        <w:ind w:left="1440" w:hanging="360"/>
      </w:pPr>
      <w:rPr>
        <w:rFonts w:ascii="Arial" w:hAnsi="Arial" w:hint="default"/>
      </w:rPr>
    </w:lvl>
    <w:lvl w:ilvl="2" w:tplc="4582DE5E">
      <w:numFmt w:val="bullet"/>
      <w:lvlText w:val=""/>
      <w:lvlJc w:val="left"/>
      <w:pPr>
        <w:tabs>
          <w:tab w:val="num" w:pos="2160"/>
        </w:tabs>
        <w:ind w:left="2160" w:hanging="360"/>
      </w:pPr>
      <w:rPr>
        <w:rFonts w:ascii="Wingdings" w:hAnsi="Wingdings" w:hint="default"/>
      </w:rPr>
    </w:lvl>
    <w:lvl w:ilvl="3" w:tplc="366C4EAC">
      <w:numFmt w:val="bullet"/>
      <w:lvlText w:val=""/>
      <w:lvlJc w:val="left"/>
      <w:pPr>
        <w:tabs>
          <w:tab w:val="num" w:pos="2880"/>
        </w:tabs>
        <w:ind w:left="2880" w:hanging="360"/>
      </w:pPr>
      <w:rPr>
        <w:rFonts w:ascii="Wingdings" w:hAnsi="Wingdings" w:hint="default"/>
      </w:rPr>
    </w:lvl>
    <w:lvl w:ilvl="4" w:tplc="9FF4DE16">
      <w:numFmt w:val="bullet"/>
      <w:lvlText w:val="o"/>
      <w:lvlJc w:val="left"/>
      <w:pPr>
        <w:tabs>
          <w:tab w:val="num" w:pos="3600"/>
        </w:tabs>
        <w:ind w:left="3600" w:hanging="360"/>
      </w:pPr>
      <w:rPr>
        <w:rFonts w:ascii="Courier New" w:hAnsi="Courier New" w:hint="default"/>
      </w:rPr>
    </w:lvl>
    <w:lvl w:ilvl="5" w:tplc="B2DAF662" w:tentative="1">
      <w:start w:val="1"/>
      <w:numFmt w:val="bullet"/>
      <w:lvlText w:val="•"/>
      <w:lvlJc w:val="left"/>
      <w:pPr>
        <w:tabs>
          <w:tab w:val="num" w:pos="4320"/>
        </w:tabs>
        <w:ind w:left="4320" w:hanging="360"/>
      </w:pPr>
      <w:rPr>
        <w:rFonts w:ascii="Arial" w:hAnsi="Arial" w:hint="default"/>
      </w:rPr>
    </w:lvl>
    <w:lvl w:ilvl="6" w:tplc="9DECDF3A" w:tentative="1">
      <w:start w:val="1"/>
      <w:numFmt w:val="bullet"/>
      <w:lvlText w:val="•"/>
      <w:lvlJc w:val="left"/>
      <w:pPr>
        <w:tabs>
          <w:tab w:val="num" w:pos="5040"/>
        </w:tabs>
        <w:ind w:left="5040" w:hanging="360"/>
      </w:pPr>
      <w:rPr>
        <w:rFonts w:ascii="Arial" w:hAnsi="Arial" w:hint="default"/>
      </w:rPr>
    </w:lvl>
    <w:lvl w:ilvl="7" w:tplc="597C4E38" w:tentative="1">
      <w:start w:val="1"/>
      <w:numFmt w:val="bullet"/>
      <w:lvlText w:val="•"/>
      <w:lvlJc w:val="left"/>
      <w:pPr>
        <w:tabs>
          <w:tab w:val="num" w:pos="5760"/>
        </w:tabs>
        <w:ind w:left="5760" w:hanging="360"/>
      </w:pPr>
      <w:rPr>
        <w:rFonts w:ascii="Arial" w:hAnsi="Arial" w:hint="default"/>
      </w:rPr>
    </w:lvl>
    <w:lvl w:ilvl="8" w:tplc="4E186318" w:tentative="1">
      <w:start w:val="1"/>
      <w:numFmt w:val="bullet"/>
      <w:lvlText w:val="•"/>
      <w:lvlJc w:val="left"/>
      <w:pPr>
        <w:tabs>
          <w:tab w:val="num" w:pos="6480"/>
        </w:tabs>
        <w:ind w:left="6480" w:hanging="360"/>
      </w:pPr>
      <w:rPr>
        <w:rFonts w:ascii="Arial" w:hAnsi="Arial" w:hint="default"/>
      </w:rPr>
    </w:lvl>
  </w:abstractNum>
  <w:num w:numId="1" w16cid:durableId="1175144108">
    <w:abstractNumId w:val="8"/>
  </w:num>
  <w:num w:numId="2" w16cid:durableId="1483738302">
    <w:abstractNumId w:val="4"/>
  </w:num>
  <w:num w:numId="3" w16cid:durableId="393283050">
    <w:abstractNumId w:val="9"/>
  </w:num>
  <w:num w:numId="4" w16cid:durableId="147475519">
    <w:abstractNumId w:val="12"/>
  </w:num>
  <w:num w:numId="5" w16cid:durableId="1170290638">
    <w:abstractNumId w:val="3"/>
  </w:num>
  <w:num w:numId="6" w16cid:durableId="403719686">
    <w:abstractNumId w:val="5"/>
  </w:num>
  <w:num w:numId="7" w16cid:durableId="640770782">
    <w:abstractNumId w:val="0"/>
  </w:num>
  <w:num w:numId="8" w16cid:durableId="588201468">
    <w:abstractNumId w:val="10"/>
  </w:num>
  <w:num w:numId="9" w16cid:durableId="946695017">
    <w:abstractNumId w:val="11"/>
  </w:num>
  <w:num w:numId="10" w16cid:durableId="1782725393">
    <w:abstractNumId w:val="7"/>
  </w:num>
  <w:num w:numId="11" w16cid:durableId="975448932">
    <w:abstractNumId w:val="2"/>
  </w:num>
  <w:num w:numId="12" w16cid:durableId="1427311959">
    <w:abstractNumId w:val="6"/>
  </w:num>
  <w:num w:numId="13" w16cid:durableId="1186527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iz-Mercado, Gerardo">
    <w15:presenceInfo w15:providerId="None" w15:userId="Ruiz-Mercado, Gerardo"/>
  </w15:person>
  <w15:person w15:author="John Chea">
    <w15:presenceInfo w15:providerId="Windows Live" w15:userId="1d46424341f72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yNjAwNTUwtTAzNTNR0lEKTi0uzszPAykwNKgFAEF3I9YtAAAA"/>
  </w:docVars>
  <w:rsids>
    <w:rsidRoot w:val="00B66405"/>
    <w:rsid w:val="000A75E8"/>
    <w:rsid w:val="000C7346"/>
    <w:rsid w:val="000D2325"/>
    <w:rsid w:val="00110474"/>
    <w:rsid w:val="00112D86"/>
    <w:rsid w:val="001A353E"/>
    <w:rsid w:val="001C0D20"/>
    <w:rsid w:val="002925B3"/>
    <w:rsid w:val="002B1624"/>
    <w:rsid w:val="00337F1D"/>
    <w:rsid w:val="00380330"/>
    <w:rsid w:val="004075A2"/>
    <w:rsid w:val="00513103"/>
    <w:rsid w:val="005271B9"/>
    <w:rsid w:val="005A394C"/>
    <w:rsid w:val="006E3CB7"/>
    <w:rsid w:val="00766582"/>
    <w:rsid w:val="00771A6B"/>
    <w:rsid w:val="007B2BFB"/>
    <w:rsid w:val="007D50EF"/>
    <w:rsid w:val="007D5FE5"/>
    <w:rsid w:val="008F355C"/>
    <w:rsid w:val="00946D2E"/>
    <w:rsid w:val="00957621"/>
    <w:rsid w:val="00977904"/>
    <w:rsid w:val="00A11B64"/>
    <w:rsid w:val="00A35B56"/>
    <w:rsid w:val="00A4505D"/>
    <w:rsid w:val="00A970DB"/>
    <w:rsid w:val="00AE4FD9"/>
    <w:rsid w:val="00AE6C7A"/>
    <w:rsid w:val="00B1193B"/>
    <w:rsid w:val="00B47A1D"/>
    <w:rsid w:val="00B66405"/>
    <w:rsid w:val="00C34D0D"/>
    <w:rsid w:val="00C573BA"/>
    <w:rsid w:val="00CC334A"/>
    <w:rsid w:val="00D01ECB"/>
    <w:rsid w:val="00D30AFA"/>
    <w:rsid w:val="00D53EE3"/>
    <w:rsid w:val="00D5775F"/>
    <w:rsid w:val="00D5793C"/>
    <w:rsid w:val="00D937F5"/>
    <w:rsid w:val="00E06FE4"/>
    <w:rsid w:val="00E457C6"/>
    <w:rsid w:val="00ED543C"/>
    <w:rsid w:val="00F82E9F"/>
    <w:rsid w:val="00F874AE"/>
    <w:rsid w:val="00F91D95"/>
    <w:rsid w:val="00FA7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4FADE"/>
  <w15:chartTrackingRefBased/>
  <w15:docId w15:val="{8942EA07-C510-4212-AF1A-FA141F5E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405"/>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6405"/>
    <w:rPr>
      <w:sz w:val="16"/>
      <w:szCs w:val="16"/>
    </w:rPr>
  </w:style>
  <w:style w:type="paragraph" w:styleId="CommentText">
    <w:name w:val="annotation text"/>
    <w:basedOn w:val="Normal"/>
    <w:link w:val="CommentTextChar"/>
    <w:uiPriority w:val="99"/>
    <w:unhideWhenUsed/>
    <w:rsid w:val="00B66405"/>
    <w:pPr>
      <w:spacing w:line="240" w:lineRule="auto"/>
    </w:pPr>
    <w:rPr>
      <w:sz w:val="20"/>
      <w:szCs w:val="20"/>
    </w:rPr>
  </w:style>
  <w:style w:type="character" w:customStyle="1" w:styleId="CommentTextChar">
    <w:name w:val="Comment Text Char"/>
    <w:basedOn w:val="DefaultParagraphFont"/>
    <w:link w:val="CommentText"/>
    <w:uiPriority w:val="99"/>
    <w:rsid w:val="00B66405"/>
    <w:rPr>
      <w:kern w:val="0"/>
      <w:sz w:val="20"/>
      <w:szCs w:val="20"/>
      <w14:ligatures w14:val="none"/>
    </w:rPr>
  </w:style>
  <w:style w:type="character" w:styleId="Hyperlink">
    <w:name w:val="Hyperlink"/>
    <w:basedOn w:val="DefaultParagraphFont"/>
    <w:uiPriority w:val="99"/>
    <w:unhideWhenUsed/>
    <w:rsid w:val="00B66405"/>
    <w:rPr>
      <w:color w:val="0563C1" w:themeColor="hyperlink"/>
      <w:u w:val="single"/>
    </w:rPr>
  </w:style>
  <w:style w:type="character" w:styleId="UnresolvedMention">
    <w:name w:val="Unresolved Mention"/>
    <w:basedOn w:val="DefaultParagraphFont"/>
    <w:uiPriority w:val="99"/>
    <w:semiHidden/>
    <w:unhideWhenUsed/>
    <w:rsid w:val="00B66405"/>
    <w:rPr>
      <w:color w:val="605E5C"/>
      <w:shd w:val="clear" w:color="auto" w:fill="E1DFDD"/>
    </w:rPr>
  </w:style>
  <w:style w:type="paragraph" w:styleId="ListParagraph">
    <w:name w:val="List Paragraph"/>
    <w:basedOn w:val="Normal"/>
    <w:uiPriority w:val="34"/>
    <w:qFormat/>
    <w:rsid w:val="00B66405"/>
    <w:pPr>
      <w:ind w:left="720"/>
      <w:contextualSpacing/>
    </w:pPr>
  </w:style>
  <w:style w:type="table" w:styleId="TableGrid">
    <w:name w:val="Table Grid"/>
    <w:basedOn w:val="TableNormal"/>
    <w:uiPriority w:val="39"/>
    <w:rsid w:val="00B664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6405"/>
    <w:rPr>
      <w:color w:val="808080"/>
    </w:rPr>
  </w:style>
  <w:style w:type="character" w:customStyle="1" w:styleId="UnresolvedMention1">
    <w:name w:val="Unresolved Mention1"/>
    <w:basedOn w:val="DefaultParagraphFont"/>
    <w:uiPriority w:val="99"/>
    <w:semiHidden/>
    <w:unhideWhenUsed/>
    <w:rsid w:val="00B6640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66405"/>
    <w:rPr>
      <w:b/>
      <w:bCs/>
    </w:rPr>
  </w:style>
  <w:style w:type="character" w:customStyle="1" w:styleId="CommentSubjectChar">
    <w:name w:val="Comment Subject Char"/>
    <w:basedOn w:val="CommentTextChar"/>
    <w:link w:val="CommentSubject"/>
    <w:uiPriority w:val="99"/>
    <w:semiHidden/>
    <w:rsid w:val="00B66405"/>
    <w:rPr>
      <w:b/>
      <w:bCs/>
      <w:kern w:val="0"/>
      <w:sz w:val="20"/>
      <w:szCs w:val="20"/>
      <w14:ligatures w14:val="none"/>
    </w:rPr>
  </w:style>
  <w:style w:type="paragraph" w:styleId="Caption">
    <w:name w:val="caption"/>
    <w:basedOn w:val="Normal"/>
    <w:next w:val="Normal"/>
    <w:uiPriority w:val="35"/>
    <w:unhideWhenUsed/>
    <w:qFormat/>
    <w:rsid w:val="00B66405"/>
    <w:pPr>
      <w:spacing w:after="200" w:line="240" w:lineRule="auto"/>
    </w:pPr>
    <w:rPr>
      <w:i/>
      <w:iCs/>
      <w:color w:val="44546A" w:themeColor="text2"/>
      <w:sz w:val="18"/>
      <w:szCs w:val="18"/>
    </w:rPr>
  </w:style>
  <w:style w:type="paragraph" w:styleId="Revision">
    <w:name w:val="Revision"/>
    <w:hidden/>
    <w:uiPriority w:val="99"/>
    <w:semiHidden/>
    <w:rsid w:val="00B66405"/>
    <w:pPr>
      <w:spacing w:after="0" w:line="240" w:lineRule="auto"/>
    </w:pPr>
    <w:rPr>
      <w:kern w:val="0"/>
      <w14:ligatures w14:val="none"/>
    </w:rPr>
  </w:style>
  <w:style w:type="character" w:customStyle="1" w:styleId="anchor-text">
    <w:name w:val="anchor-text"/>
    <w:basedOn w:val="DefaultParagraphFont"/>
    <w:rsid w:val="00B66405"/>
  </w:style>
  <w:style w:type="paragraph" w:styleId="Bibliography">
    <w:name w:val="Bibliography"/>
    <w:basedOn w:val="Normal"/>
    <w:next w:val="Normal"/>
    <w:uiPriority w:val="37"/>
    <w:unhideWhenUsed/>
    <w:rsid w:val="00B66405"/>
    <w:pPr>
      <w:tabs>
        <w:tab w:val="left" w:pos="504"/>
      </w:tabs>
      <w:spacing w:after="0" w:line="240" w:lineRule="auto"/>
      <w:ind w:left="504" w:hanging="504"/>
    </w:pPr>
  </w:style>
  <w:style w:type="paragraph" w:styleId="Header">
    <w:name w:val="header"/>
    <w:basedOn w:val="Normal"/>
    <w:link w:val="HeaderChar"/>
    <w:uiPriority w:val="99"/>
    <w:unhideWhenUsed/>
    <w:rsid w:val="00B66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405"/>
    <w:rPr>
      <w:kern w:val="0"/>
      <w14:ligatures w14:val="none"/>
    </w:rPr>
  </w:style>
  <w:style w:type="paragraph" w:styleId="Footer">
    <w:name w:val="footer"/>
    <w:basedOn w:val="Normal"/>
    <w:link w:val="FooterChar"/>
    <w:uiPriority w:val="99"/>
    <w:unhideWhenUsed/>
    <w:rsid w:val="00B66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405"/>
    <w:rPr>
      <w:kern w:val="0"/>
      <w14:ligatures w14:val="none"/>
    </w:rPr>
  </w:style>
  <w:style w:type="character" w:styleId="FollowedHyperlink">
    <w:name w:val="FollowedHyperlink"/>
    <w:basedOn w:val="DefaultParagraphFont"/>
    <w:uiPriority w:val="99"/>
    <w:semiHidden/>
    <w:unhideWhenUsed/>
    <w:rsid w:val="00B66405"/>
    <w:rPr>
      <w:color w:val="954F72" w:themeColor="followedHyperlink"/>
      <w:u w:val="single"/>
    </w:rPr>
  </w:style>
  <w:style w:type="paragraph" w:styleId="BalloonText">
    <w:name w:val="Balloon Text"/>
    <w:basedOn w:val="Normal"/>
    <w:link w:val="BalloonTextChar"/>
    <w:uiPriority w:val="99"/>
    <w:semiHidden/>
    <w:unhideWhenUsed/>
    <w:rsid w:val="00B66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405"/>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340506">
      <w:bodyDiv w:val="1"/>
      <w:marLeft w:val="0"/>
      <w:marRight w:val="0"/>
      <w:marTop w:val="0"/>
      <w:marBottom w:val="0"/>
      <w:divBdr>
        <w:top w:val="none" w:sz="0" w:space="0" w:color="auto"/>
        <w:left w:val="none" w:sz="0" w:space="0" w:color="auto"/>
        <w:bottom w:val="none" w:sz="0" w:space="0" w:color="auto"/>
        <w:right w:val="none" w:sz="0" w:space="0" w:color="auto"/>
      </w:divBdr>
    </w:div>
    <w:div w:id="974336613">
      <w:bodyDiv w:val="1"/>
      <w:marLeft w:val="0"/>
      <w:marRight w:val="0"/>
      <w:marTop w:val="0"/>
      <w:marBottom w:val="0"/>
      <w:divBdr>
        <w:top w:val="none" w:sz="0" w:space="0" w:color="auto"/>
        <w:left w:val="none" w:sz="0" w:space="0" w:color="auto"/>
        <w:bottom w:val="none" w:sz="0" w:space="0" w:color="auto"/>
        <w:right w:val="none" w:sz="0" w:space="0" w:color="auto"/>
      </w:divBdr>
    </w:div>
    <w:div w:id="1180319068">
      <w:bodyDiv w:val="1"/>
      <w:marLeft w:val="0"/>
      <w:marRight w:val="0"/>
      <w:marTop w:val="0"/>
      <w:marBottom w:val="0"/>
      <w:divBdr>
        <w:top w:val="none" w:sz="0" w:space="0" w:color="auto"/>
        <w:left w:val="none" w:sz="0" w:space="0" w:color="auto"/>
        <w:bottom w:val="none" w:sz="0" w:space="0" w:color="auto"/>
        <w:right w:val="none" w:sz="0" w:space="0" w:color="auto"/>
      </w:divBdr>
    </w:div>
    <w:div w:id="18586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uiz-Mercado.Gerardo@epa.gov"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11D2A2FBBEED40A750386529AFE883" ma:contentTypeVersion="18" ma:contentTypeDescription="Create a new document." ma:contentTypeScope="" ma:versionID="60adfe20a4461864a07af2b2bda9f82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41d41d8-5778-4e30-b44e-dee891c66b79" xmlns:ns6="af43f131-d884-42a1-ba66-3c1404ec48fc" targetNamespace="http://schemas.microsoft.com/office/2006/metadata/properties" ma:root="true" ma:fieldsID="cd1f1b4cf5c128982c086c8e5b8d9b74" ns1:_="" ns2:_="" ns3:_="" ns4:_="" ns5:_="" ns6:_="">
    <xsd:import namespace="http://schemas.microsoft.com/sharepoint/v3"/>
    <xsd:import namespace="4ffa91fb-a0ff-4ac5-b2db-65c790d184a4"/>
    <xsd:import namespace="http://schemas.microsoft.com/sharepoint.v3"/>
    <xsd:import namespace="http://schemas.microsoft.com/sharepoint/v3/fields"/>
    <xsd:import namespace="241d41d8-5778-4e30-b44e-dee891c66b79"/>
    <xsd:import namespace="af43f131-d884-42a1-ba66-3c1404ec48fc"/>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bbef4fbc-904d-4533-a74d-67633234e494}" ma:internalName="TaxCatchAllLabel" ma:readOnly="true" ma:showField="CatchAllDataLabel" ma:web="af43f131-d884-42a1-ba66-3c1404ec48fc">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bbef4fbc-904d-4533-a74d-67633234e494}" ma:internalName="TaxCatchAll" ma:showField="CatchAllData" ma:web="af43f131-d884-42a1-ba66-3c1404ec48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1d41d8-5778-4e30-b44e-dee891c66b79"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3f131-d884-42a1-ba66-3c1404ec48fc"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2023-10-23T20:01:41+00:00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241d41d8-5778-4e30-b44e-dee891c66b79">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CB59FC9D-F2B0-4DDC-8834-EE71B8047B68}">
  <ds:schemaRefs>
    <ds:schemaRef ds:uri="http://schemas.microsoft.com/sharepoint/v3/contenttype/forms"/>
  </ds:schemaRefs>
</ds:datastoreItem>
</file>

<file path=customXml/itemProps2.xml><?xml version="1.0" encoding="utf-8"?>
<ds:datastoreItem xmlns:ds="http://schemas.openxmlformats.org/officeDocument/2006/customXml" ds:itemID="{7E90D1F3-876D-4F19-9414-53AB10A36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41d41d8-5778-4e30-b44e-dee891c66b79"/>
    <ds:schemaRef ds:uri="af43f131-d884-42a1-ba66-3c1404ec4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807A63-1EFC-4D5D-BBE2-477A9897F36E}">
  <ds:schemaRefs>
    <ds:schemaRef ds:uri="http://purl.org/dc/dcmitype/"/>
    <ds:schemaRef ds:uri="http://schemas.microsoft.com/office/2006/metadata/properties"/>
    <ds:schemaRef ds:uri="http://schemas.microsoft.com/office/infopath/2007/PartnerControls"/>
    <ds:schemaRef ds:uri="http://purl.org/dc/elements/1.1/"/>
    <ds:schemaRef ds:uri="http://schemas.microsoft.com/sharepoint.v3"/>
    <ds:schemaRef ds:uri="4ffa91fb-a0ff-4ac5-b2db-65c790d184a4"/>
    <ds:schemaRef ds:uri="http://schemas.microsoft.com/office/2006/documentManagement/types"/>
    <ds:schemaRef ds:uri="241d41d8-5778-4e30-b44e-dee891c66b79"/>
    <ds:schemaRef ds:uri="http://schemas.openxmlformats.org/package/2006/metadata/core-properties"/>
    <ds:schemaRef ds:uri="af43f131-d884-42a1-ba66-3c1404ec48fc"/>
    <ds:schemaRef ds:uri="http://schemas.microsoft.com/sharepoint/v3/fields"/>
    <ds:schemaRef ds:uri="http://schemas.microsoft.com/sharepoint/v3"/>
    <ds:schemaRef ds:uri="http://www.w3.org/XML/1998/namespace"/>
    <ds:schemaRef ds:uri="http://purl.org/dc/terms/"/>
  </ds:schemaRefs>
</ds:datastoreItem>
</file>

<file path=customXml/itemProps4.xml><?xml version="1.0" encoding="utf-8"?>
<ds:datastoreItem xmlns:ds="http://schemas.openxmlformats.org/officeDocument/2006/customXml" ds:itemID="{81B906E7-4473-4E88-894B-5E827004DC3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23</Pages>
  <Words>11558</Words>
  <Characters>65885</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Chea</dc:creator>
  <cp:keywords/>
  <dc:description/>
  <cp:lastModifiedBy>Chea, John</cp:lastModifiedBy>
  <cp:revision>25</cp:revision>
  <dcterms:created xsi:type="dcterms:W3CDTF">2023-11-28T18:00:00Z</dcterms:created>
  <dcterms:modified xsi:type="dcterms:W3CDTF">2024-02-22T15:49:00Z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id="XeYxUmuP"/&gt;&lt;style id="http://www.zotero.org/styles/ieee" locale="en-US" hasBibliography="1" bibliographyStyleHasBeenSet="1"/&gt;&lt;prefs&gt;&lt;pref name="fieldType" value="Field"/&gt;&lt;/prefs&gt;&lt;/data&gt;</vt:lpwstr>
  </property>
  <property fmtid="{D5CDD505-2E9C-101B-9397-08002B2CF9AE}" pid="3" name="ContentTypeId">
    <vt:lpwstr>0x0101009F11D2A2FBBEED40A750386529AFE883</vt:lpwstr>
  </property>
  <property fmtid="{D5CDD505-2E9C-101B-9397-08002B2CF9AE}" pid="4" name="TaxKeyword">
    <vt:lpwstr/>
  </property>
  <property fmtid="{D5CDD505-2E9C-101B-9397-08002B2CF9AE}" pid="5" name="Document Type">
    <vt:lpwstr/>
  </property>
  <property fmtid="{D5CDD505-2E9C-101B-9397-08002B2CF9AE}" pid="6" name="Order">
    <vt:r8>19400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e3f09c3df709400db2417a7161762d62">
    <vt:lpwstr/>
  </property>
  <property fmtid="{D5CDD505-2E9C-101B-9397-08002B2CF9AE}" pid="12" name="EPA Subject">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ies>
</file>