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07A1" w14:textId="5D8C8913" w:rsidR="00063ED5" w:rsidRPr="003112E6" w:rsidRDefault="00BB14DB" w:rsidP="1109838D">
      <w:pPr>
        <w:spacing w:line="480" w:lineRule="auto"/>
        <w:rPr>
          <w:rFonts w:ascii="Times New Roman" w:hAnsi="Times New Roman" w:cs="Times New Roman"/>
          <w:b/>
          <w:bCs/>
          <w:sz w:val="22"/>
        </w:rPr>
      </w:pPr>
      <w:r w:rsidRPr="003112E6">
        <w:rPr>
          <w:rFonts w:ascii="Times New Roman" w:hAnsi="Times New Roman" w:cs="Times New Roman"/>
          <w:b/>
          <w:bCs/>
          <w:sz w:val="22"/>
        </w:rPr>
        <w:t xml:space="preserve">Text Supplemental Information (SI) </w:t>
      </w:r>
    </w:p>
    <w:p w14:paraId="3F3DAB9E" w14:textId="07278E9C" w:rsidR="00063ED5" w:rsidRPr="003112E6" w:rsidRDefault="006F4EE4" w:rsidP="00063ED5">
      <w:pPr>
        <w:rPr>
          <w:rFonts w:ascii="Times New Roman" w:hAnsi="Times New Roman" w:cs="Times New Roman"/>
          <w:sz w:val="22"/>
        </w:rPr>
      </w:pPr>
      <w:r w:rsidRPr="003112E6">
        <w:rPr>
          <w:rFonts w:ascii="Times New Roman" w:hAnsi="Times New Roman" w:cs="Times New Roman"/>
          <w:b/>
          <w:bCs/>
          <w:sz w:val="22"/>
        </w:rPr>
        <w:t xml:space="preserve">Text </w:t>
      </w:r>
      <w:r w:rsidR="00063ED5" w:rsidRPr="003112E6">
        <w:rPr>
          <w:rFonts w:ascii="Times New Roman" w:hAnsi="Times New Roman" w:cs="Times New Roman"/>
          <w:b/>
          <w:bCs/>
          <w:sz w:val="22"/>
        </w:rPr>
        <w:t xml:space="preserve">SI 1. </w:t>
      </w:r>
      <w:r w:rsidR="006E68DD" w:rsidRPr="003112E6">
        <w:rPr>
          <w:rFonts w:ascii="Times New Roman" w:hAnsi="Times New Roman" w:cs="Times New Roman"/>
          <w:b/>
          <w:bCs/>
          <w:sz w:val="22"/>
        </w:rPr>
        <w:t>Materials</w:t>
      </w:r>
      <w:r w:rsidR="00063ED5" w:rsidRPr="003112E6">
        <w:rPr>
          <w:rFonts w:ascii="Times New Roman" w:hAnsi="Times New Roman" w:cs="Times New Roman"/>
          <w:b/>
          <w:bCs/>
          <w:sz w:val="22"/>
        </w:rPr>
        <w:t>.</w:t>
      </w:r>
      <w:r w:rsidR="00063ED5" w:rsidRPr="003112E6">
        <w:rPr>
          <w:rFonts w:ascii="Times New Roman" w:hAnsi="Times New Roman" w:cs="Times New Roman"/>
          <w:sz w:val="22"/>
        </w:rPr>
        <w:t xml:space="preserve">  Deactivated, </w:t>
      </w:r>
      <w:proofErr w:type="spellStart"/>
      <w:r w:rsidR="00063ED5" w:rsidRPr="003112E6">
        <w:rPr>
          <w:rFonts w:ascii="Times New Roman" w:hAnsi="Times New Roman" w:cs="Times New Roman"/>
          <w:sz w:val="22"/>
        </w:rPr>
        <w:t>Qsert</w:t>
      </w:r>
      <w:proofErr w:type="spellEnd"/>
      <w:r w:rsidR="00063ED5" w:rsidRPr="003112E6">
        <w:rPr>
          <w:rFonts w:ascii="Times New Roman" w:hAnsi="Times New Roman" w:cs="Times New Roman"/>
          <w:sz w:val="22"/>
        </w:rPr>
        <w:t xml:space="preserve">, Amber screw cap vial with cap </w:t>
      </w:r>
      <w:r w:rsidR="00693FDE" w:rsidRPr="003112E6">
        <w:rPr>
          <w:rFonts w:ascii="Times New Roman" w:hAnsi="Times New Roman" w:cs="Times New Roman"/>
          <w:sz w:val="22"/>
        </w:rPr>
        <w:t>(</w:t>
      </w:r>
      <w:r w:rsidR="00ED1958" w:rsidRPr="003112E6">
        <w:rPr>
          <w:rFonts w:ascii="Times New Roman" w:hAnsi="Times New Roman" w:cs="Times New Roman"/>
          <w:sz w:val="22"/>
        </w:rPr>
        <w:t>product</w:t>
      </w:r>
      <w:r w:rsidR="00693FDE" w:rsidRPr="003112E6">
        <w:rPr>
          <w:rFonts w:ascii="Times New Roman" w:hAnsi="Times New Roman" w:cs="Times New Roman"/>
          <w:sz w:val="22"/>
        </w:rPr>
        <w:t xml:space="preserve"> # 186001130DV) </w:t>
      </w:r>
      <w:r w:rsidR="00063ED5" w:rsidRPr="003112E6">
        <w:rPr>
          <w:rFonts w:ascii="Times New Roman" w:hAnsi="Times New Roman" w:cs="Times New Roman"/>
          <w:sz w:val="22"/>
        </w:rPr>
        <w:t xml:space="preserve">and </w:t>
      </w:r>
      <w:r w:rsidR="00F9078F" w:rsidRPr="003112E6">
        <w:rPr>
          <w:rFonts w:ascii="Times New Roman" w:hAnsi="Times New Roman" w:cs="Times New Roman"/>
          <w:sz w:val="22"/>
        </w:rPr>
        <w:t>s</w:t>
      </w:r>
      <w:r w:rsidR="00C37DC2" w:rsidRPr="003112E6">
        <w:rPr>
          <w:rFonts w:ascii="Times New Roman" w:hAnsi="Times New Roman" w:cs="Times New Roman"/>
          <w:sz w:val="22"/>
        </w:rPr>
        <w:t xml:space="preserve">crew </w:t>
      </w:r>
      <w:r w:rsidR="00F9078F" w:rsidRPr="003112E6">
        <w:rPr>
          <w:rFonts w:ascii="Times New Roman" w:hAnsi="Times New Roman" w:cs="Times New Roman"/>
          <w:sz w:val="22"/>
        </w:rPr>
        <w:t>c</w:t>
      </w:r>
      <w:r w:rsidR="00C37DC2" w:rsidRPr="003112E6">
        <w:rPr>
          <w:rFonts w:ascii="Times New Roman" w:hAnsi="Times New Roman" w:cs="Times New Roman"/>
          <w:sz w:val="22"/>
        </w:rPr>
        <w:t xml:space="preserve">ap </w:t>
      </w:r>
      <w:r w:rsidR="00F9078F" w:rsidRPr="003112E6">
        <w:rPr>
          <w:rFonts w:ascii="Times New Roman" w:hAnsi="Times New Roman" w:cs="Times New Roman"/>
          <w:sz w:val="22"/>
        </w:rPr>
        <w:t>b</w:t>
      </w:r>
      <w:r w:rsidR="00C37DC2" w:rsidRPr="003112E6">
        <w:rPr>
          <w:rFonts w:ascii="Times New Roman" w:hAnsi="Times New Roman" w:cs="Times New Roman"/>
          <w:sz w:val="22"/>
        </w:rPr>
        <w:t>lue PTFE/Silicone Septa (</w:t>
      </w:r>
      <w:r w:rsidR="00577442" w:rsidRPr="003112E6">
        <w:rPr>
          <w:rFonts w:ascii="Times New Roman" w:hAnsi="Times New Roman" w:cs="Times New Roman"/>
          <w:sz w:val="22"/>
        </w:rPr>
        <w:t>product</w:t>
      </w:r>
      <w:r w:rsidR="00C37DC2" w:rsidRPr="003112E6">
        <w:rPr>
          <w:rFonts w:ascii="Times New Roman" w:hAnsi="Times New Roman" w:cs="Times New Roman"/>
          <w:sz w:val="22"/>
        </w:rPr>
        <w:t xml:space="preserve"> # 51903156)</w:t>
      </w:r>
      <w:r w:rsidR="00063ED5" w:rsidRPr="003112E6">
        <w:rPr>
          <w:rFonts w:ascii="Times New Roman" w:hAnsi="Times New Roman" w:cs="Times New Roman"/>
          <w:sz w:val="22"/>
        </w:rPr>
        <w:t xml:space="preserve"> were</w:t>
      </w:r>
      <w:r w:rsidR="00F9078F" w:rsidRPr="003112E6">
        <w:rPr>
          <w:rFonts w:ascii="Times New Roman" w:hAnsi="Times New Roman" w:cs="Times New Roman"/>
          <w:sz w:val="22"/>
        </w:rPr>
        <w:t xml:space="preserve"> </w:t>
      </w:r>
      <w:r w:rsidR="00274689" w:rsidRPr="003112E6">
        <w:rPr>
          <w:rFonts w:ascii="Times New Roman" w:hAnsi="Times New Roman" w:cs="Times New Roman"/>
          <w:sz w:val="22"/>
        </w:rPr>
        <w:t>purchased</w:t>
      </w:r>
      <w:r w:rsidR="00063ED5" w:rsidRPr="003112E6">
        <w:rPr>
          <w:rFonts w:ascii="Times New Roman" w:hAnsi="Times New Roman" w:cs="Times New Roman"/>
          <w:sz w:val="22"/>
        </w:rPr>
        <w:t xml:space="preserve"> from Agilent Technologies</w:t>
      </w:r>
      <w:r w:rsidR="00693FDE" w:rsidRPr="003112E6">
        <w:rPr>
          <w:rFonts w:ascii="Times New Roman" w:hAnsi="Times New Roman" w:cs="Times New Roman"/>
          <w:sz w:val="22"/>
        </w:rPr>
        <w:t xml:space="preserve"> </w:t>
      </w:r>
      <w:r w:rsidR="006E68DD" w:rsidRPr="003112E6">
        <w:rPr>
          <w:rFonts w:ascii="Times New Roman" w:hAnsi="Times New Roman" w:cs="Times New Roman"/>
          <w:sz w:val="22"/>
        </w:rPr>
        <w:t>(</w:t>
      </w:r>
      <w:r w:rsidR="00693FDE" w:rsidRPr="003112E6">
        <w:rPr>
          <w:rFonts w:ascii="Times New Roman" w:hAnsi="Times New Roman" w:cs="Times New Roman"/>
          <w:sz w:val="22"/>
        </w:rPr>
        <w:t>Santa Clara, CA</w:t>
      </w:r>
      <w:r w:rsidR="006E68DD" w:rsidRPr="003112E6">
        <w:rPr>
          <w:rFonts w:ascii="Times New Roman" w:hAnsi="Times New Roman" w:cs="Times New Roman"/>
          <w:sz w:val="22"/>
        </w:rPr>
        <w:t>)</w:t>
      </w:r>
      <w:r w:rsidR="00693FDE" w:rsidRPr="003112E6">
        <w:rPr>
          <w:rFonts w:ascii="Times New Roman" w:hAnsi="Times New Roman" w:cs="Times New Roman"/>
          <w:sz w:val="22"/>
        </w:rPr>
        <w:t>.  D</w:t>
      </w:r>
      <w:r w:rsidR="00063ED5" w:rsidRPr="003112E6">
        <w:rPr>
          <w:rFonts w:ascii="Times New Roman" w:hAnsi="Times New Roman" w:cs="Times New Roman"/>
          <w:sz w:val="22"/>
        </w:rPr>
        <w:t xml:space="preserve">ichloromethane analytical standard HPLC grade </w:t>
      </w:r>
      <w:r w:rsidR="00777F66" w:rsidRPr="003112E6">
        <w:rPr>
          <w:rFonts w:ascii="Times New Roman" w:hAnsi="Times New Roman" w:cs="Times New Roman"/>
          <w:sz w:val="22"/>
        </w:rPr>
        <w:t>(</w:t>
      </w:r>
      <w:r w:rsidR="00577442" w:rsidRPr="003112E6">
        <w:rPr>
          <w:rFonts w:ascii="Times New Roman" w:hAnsi="Times New Roman" w:cs="Times New Roman"/>
          <w:sz w:val="22"/>
        </w:rPr>
        <w:t xml:space="preserve">product # </w:t>
      </w:r>
      <w:hyperlink r:id="rId5" w:history="1">
        <w:r w:rsidR="00577442" w:rsidRPr="003112E6">
          <w:rPr>
            <w:rStyle w:val="Hyperlink"/>
            <w:rFonts w:ascii="Times New Roman" w:hAnsi="Times New Roman" w:cs="Times New Roman"/>
            <w:color w:val="000000" w:themeColor="text1"/>
            <w:sz w:val="22"/>
            <w:u w:val="none"/>
          </w:rPr>
          <w:t>270997</w:t>
        </w:r>
      </w:hyperlink>
      <w:r w:rsidR="00777F66" w:rsidRPr="003112E6">
        <w:rPr>
          <w:rFonts w:ascii="Times New Roman" w:hAnsi="Times New Roman" w:cs="Times New Roman"/>
          <w:sz w:val="22"/>
        </w:rPr>
        <w:t>)</w:t>
      </w:r>
      <w:r w:rsidR="00F9078F" w:rsidRPr="003112E6">
        <w:rPr>
          <w:rFonts w:ascii="Times New Roman" w:hAnsi="Times New Roman" w:cs="Times New Roman"/>
          <w:sz w:val="22"/>
        </w:rPr>
        <w:t>, e</w:t>
      </w:r>
      <w:r w:rsidR="00063ED5" w:rsidRPr="003112E6">
        <w:rPr>
          <w:rFonts w:ascii="Times New Roman" w:hAnsi="Times New Roman" w:cs="Times New Roman"/>
          <w:sz w:val="22"/>
        </w:rPr>
        <w:t>thyl alcohol ACS spectropho</w:t>
      </w:r>
      <w:r w:rsidR="00274689" w:rsidRPr="003112E6">
        <w:rPr>
          <w:rFonts w:ascii="Times New Roman" w:hAnsi="Times New Roman" w:cs="Times New Roman"/>
          <w:sz w:val="22"/>
        </w:rPr>
        <w:t>to</w:t>
      </w:r>
      <w:r w:rsidR="00063ED5" w:rsidRPr="003112E6">
        <w:rPr>
          <w:rFonts w:ascii="Times New Roman" w:hAnsi="Times New Roman" w:cs="Times New Roman"/>
          <w:sz w:val="22"/>
        </w:rPr>
        <w:t>metric grade 95%</w:t>
      </w:r>
      <w:r w:rsidR="00777F66" w:rsidRPr="003112E6">
        <w:rPr>
          <w:rFonts w:ascii="Times New Roman" w:hAnsi="Times New Roman" w:cs="Times New Roman"/>
          <w:sz w:val="22"/>
        </w:rPr>
        <w:t xml:space="preserve"> (</w:t>
      </w:r>
      <w:r w:rsidR="00577442" w:rsidRPr="003112E6">
        <w:rPr>
          <w:rFonts w:ascii="Times New Roman" w:hAnsi="Times New Roman" w:cs="Times New Roman"/>
          <w:sz w:val="22"/>
        </w:rPr>
        <w:t xml:space="preserve">product # </w:t>
      </w:r>
      <w:hyperlink r:id="rId6" w:history="1">
        <w:r w:rsidR="00577442" w:rsidRPr="003112E6">
          <w:rPr>
            <w:rStyle w:val="Hyperlink"/>
            <w:rFonts w:ascii="Times New Roman" w:hAnsi="Times New Roman" w:cs="Times New Roman"/>
            <w:color w:val="000000" w:themeColor="text1"/>
            <w:sz w:val="22"/>
            <w:u w:val="none"/>
          </w:rPr>
          <w:t>493511</w:t>
        </w:r>
      </w:hyperlink>
      <w:r w:rsidR="00777F66" w:rsidRPr="003112E6">
        <w:rPr>
          <w:rFonts w:ascii="Times New Roman" w:hAnsi="Times New Roman" w:cs="Times New Roman"/>
          <w:sz w:val="22"/>
        </w:rPr>
        <w:t>)</w:t>
      </w:r>
      <w:r w:rsidR="00063ED5" w:rsidRPr="003112E6">
        <w:rPr>
          <w:rFonts w:ascii="Times New Roman" w:hAnsi="Times New Roman" w:cs="Times New Roman"/>
          <w:sz w:val="22"/>
        </w:rPr>
        <w:t xml:space="preserve">, </w:t>
      </w:r>
      <w:r w:rsidR="002B22A1" w:rsidRPr="003112E6">
        <w:rPr>
          <w:rFonts w:ascii="Times New Roman" w:hAnsi="Times New Roman" w:cs="Times New Roman"/>
          <w:sz w:val="22"/>
        </w:rPr>
        <w:t>a</w:t>
      </w:r>
      <w:r w:rsidR="00063ED5" w:rsidRPr="003112E6">
        <w:rPr>
          <w:rFonts w:ascii="Times New Roman" w:hAnsi="Times New Roman" w:cs="Times New Roman"/>
          <w:sz w:val="22"/>
        </w:rPr>
        <w:t>lkane standard mixture for performance tests of GC-systems C</w:t>
      </w:r>
      <w:r w:rsidR="00063ED5" w:rsidRPr="003112E6">
        <w:rPr>
          <w:rFonts w:ascii="Times New Roman" w:hAnsi="Times New Roman" w:cs="Times New Roman"/>
          <w:sz w:val="22"/>
          <w:vertAlign w:val="subscript"/>
        </w:rPr>
        <w:t>10</w:t>
      </w:r>
      <w:r w:rsidR="00063ED5" w:rsidRPr="003112E6">
        <w:rPr>
          <w:rFonts w:ascii="Times New Roman" w:hAnsi="Times New Roman" w:cs="Times New Roman"/>
          <w:sz w:val="22"/>
        </w:rPr>
        <w:t> - C</w:t>
      </w:r>
      <w:r w:rsidR="00063ED5" w:rsidRPr="003112E6">
        <w:rPr>
          <w:rFonts w:ascii="Times New Roman" w:hAnsi="Times New Roman" w:cs="Times New Roman"/>
          <w:sz w:val="22"/>
          <w:vertAlign w:val="subscript"/>
        </w:rPr>
        <w:t>40 </w:t>
      </w:r>
      <w:r w:rsidR="00063ED5" w:rsidRPr="003112E6">
        <w:rPr>
          <w:rFonts w:ascii="Times New Roman" w:hAnsi="Times New Roman" w:cs="Times New Roman"/>
          <w:sz w:val="22"/>
        </w:rPr>
        <w:t>(all even), 50 mg/</w:t>
      </w:r>
      <w:r w:rsidR="009C3E1D" w:rsidRPr="003112E6">
        <w:rPr>
          <w:rFonts w:ascii="Times New Roman" w:hAnsi="Times New Roman" w:cs="Times New Roman"/>
          <w:sz w:val="22"/>
        </w:rPr>
        <w:t>L</w:t>
      </w:r>
      <w:r w:rsidR="00063ED5" w:rsidRPr="003112E6">
        <w:rPr>
          <w:rFonts w:ascii="Times New Roman" w:hAnsi="Times New Roman" w:cs="Times New Roman"/>
          <w:sz w:val="22"/>
        </w:rPr>
        <w:t xml:space="preserve"> each dissolved in n-</w:t>
      </w:r>
      <w:r w:rsidR="002B22A1" w:rsidRPr="003112E6">
        <w:rPr>
          <w:rFonts w:ascii="Times New Roman" w:hAnsi="Times New Roman" w:cs="Times New Roman"/>
          <w:sz w:val="22"/>
        </w:rPr>
        <w:t>h</w:t>
      </w:r>
      <w:r w:rsidR="007F0938" w:rsidRPr="003112E6">
        <w:rPr>
          <w:rFonts w:ascii="Times New Roman" w:hAnsi="Times New Roman" w:cs="Times New Roman"/>
          <w:sz w:val="22"/>
        </w:rPr>
        <w:t>eptane</w:t>
      </w:r>
      <w:r w:rsidR="00063ED5" w:rsidRPr="003112E6">
        <w:rPr>
          <w:rFonts w:ascii="Times New Roman" w:hAnsi="Times New Roman" w:cs="Times New Roman"/>
          <w:sz w:val="22"/>
        </w:rPr>
        <w:t xml:space="preserve"> </w:t>
      </w:r>
      <w:r w:rsidR="007F0938" w:rsidRPr="003112E6">
        <w:rPr>
          <w:rFonts w:ascii="Times New Roman" w:hAnsi="Times New Roman" w:cs="Times New Roman"/>
          <w:sz w:val="22"/>
        </w:rPr>
        <w:t>(</w:t>
      </w:r>
      <w:r w:rsidR="00577442" w:rsidRPr="003112E6">
        <w:rPr>
          <w:rFonts w:ascii="Times New Roman" w:hAnsi="Times New Roman" w:cs="Times New Roman"/>
          <w:sz w:val="22"/>
        </w:rPr>
        <w:t>product</w:t>
      </w:r>
      <w:r w:rsidR="007F0938" w:rsidRPr="003112E6">
        <w:rPr>
          <w:rFonts w:ascii="Times New Roman" w:hAnsi="Times New Roman" w:cs="Times New Roman"/>
          <w:sz w:val="22"/>
        </w:rPr>
        <w:t xml:space="preserve"> # 68281)</w:t>
      </w:r>
      <w:r w:rsidR="00063ED5" w:rsidRPr="003112E6">
        <w:rPr>
          <w:rFonts w:ascii="Times New Roman" w:hAnsi="Times New Roman" w:cs="Times New Roman"/>
          <w:sz w:val="22"/>
        </w:rPr>
        <w:t xml:space="preserve">, HPLC </w:t>
      </w:r>
      <w:r w:rsidR="00AF0711" w:rsidRPr="003112E6">
        <w:rPr>
          <w:rFonts w:ascii="Times New Roman" w:hAnsi="Times New Roman" w:cs="Times New Roman"/>
          <w:sz w:val="22"/>
        </w:rPr>
        <w:t>g</w:t>
      </w:r>
      <w:r w:rsidR="00063ED5" w:rsidRPr="003112E6">
        <w:rPr>
          <w:rFonts w:ascii="Times New Roman" w:hAnsi="Times New Roman" w:cs="Times New Roman"/>
          <w:sz w:val="22"/>
        </w:rPr>
        <w:t>rade</w:t>
      </w:r>
      <w:r w:rsidR="00AF0711" w:rsidRPr="003112E6">
        <w:rPr>
          <w:rFonts w:ascii="Times New Roman" w:hAnsi="Times New Roman" w:cs="Times New Roman"/>
          <w:sz w:val="22"/>
        </w:rPr>
        <w:t xml:space="preserve"> acetone</w:t>
      </w:r>
      <w:r w:rsidR="00063ED5" w:rsidRPr="003112E6">
        <w:rPr>
          <w:rFonts w:ascii="Times New Roman" w:hAnsi="Times New Roman" w:cs="Times New Roman"/>
          <w:sz w:val="22"/>
        </w:rPr>
        <w:t xml:space="preserve"> </w:t>
      </w:r>
      <w:r w:rsidR="007F0938" w:rsidRPr="003112E6">
        <w:rPr>
          <w:rFonts w:ascii="Times New Roman" w:hAnsi="Times New Roman" w:cs="Times New Roman"/>
          <w:sz w:val="22"/>
        </w:rPr>
        <w:t>(</w:t>
      </w:r>
      <w:r w:rsidR="00577442" w:rsidRPr="003112E6">
        <w:rPr>
          <w:rFonts w:ascii="Times New Roman" w:hAnsi="Times New Roman" w:cs="Times New Roman"/>
          <w:sz w:val="22"/>
        </w:rPr>
        <w:t>product</w:t>
      </w:r>
      <w:r w:rsidR="007F0938" w:rsidRPr="003112E6">
        <w:rPr>
          <w:rFonts w:ascii="Times New Roman" w:hAnsi="Times New Roman" w:cs="Times New Roman"/>
          <w:sz w:val="22"/>
        </w:rPr>
        <w:t xml:space="preserve"> # 650501) </w:t>
      </w:r>
      <w:r w:rsidR="00063ED5" w:rsidRPr="003112E6">
        <w:rPr>
          <w:rFonts w:ascii="Times New Roman" w:hAnsi="Times New Roman" w:cs="Times New Roman"/>
          <w:sz w:val="22"/>
        </w:rPr>
        <w:t xml:space="preserve">was </w:t>
      </w:r>
      <w:r w:rsidR="00F9078F" w:rsidRPr="003112E6">
        <w:rPr>
          <w:rFonts w:ascii="Times New Roman" w:hAnsi="Times New Roman" w:cs="Times New Roman"/>
          <w:sz w:val="22"/>
        </w:rPr>
        <w:t>purchased from Sigma Aldrich</w:t>
      </w:r>
      <w:r w:rsidR="006E68DD" w:rsidRPr="003112E6">
        <w:rPr>
          <w:rFonts w:ascii="Times New Roman" w:hAnsi="Times New Roman" w:cs="Times New Roman"/>
          <w:sz w:val="22"/>
        </w:rPr>
        <w:t xml:space="preserve"> (St. Louis, MO)</w:t>
      </w:r>
      <w:r w:rsidR="00063ED5" w:rsidRPr="003112E6">
        <w:rPr>
          <w:rFonts w:ascii="Times New Roman" w:hAnsi="Times New Roman" w:cs="Times New Roman"/>
          <w:sz w:val="22"/>
        </w:rPr>
        <w:t xml:space="preserve">. </w:t>
      </w:r>
    </w:p>
    <w:p w14:paraId="3BED971A" w14:textId="3B78F96D" w:rsidR="00063ED5" w:rsidRPr="003112E6" w:rsidRDefault="00063ED5" w:rsidP="00063ED5">
      <w:pPr>
        <w:rPr>
          <w:rFonts w:ascii="Times New Roman" w:hAnsi="Times New Roman" w:cs="Times New Roman"/>
          <w:sz w:val="22"/>
        </w:rPr>
      </w:pPr>
      <w:r w:rsidRPr="003112E6">
        <w:rPr>
          <w:rFonts w:ascii="Times New Roman" w:hAnsi="Times New Roman" w:cs="Times New Roman"/>
          <w:sz w:val="22"/>
        </w:rPr>
        <w:t xml:space="preserve">The following PFAS </w:t>
      </w:r>
      <w:r w:rsidR="00AF0711" w:rsidRPr="003112E6">
        <w:rPr>
          <w:rFonts w:ascii="Times New Roman" w:hAnsi="Times New Roman" w:cs="Times New Roman"/>
          <w:sz w:val="22"/>
        </w:rPr>
        <w:t xml:space="preserve">were </w:t>
      </w:r>
      <w:r w:rsidRPr="003112E6">
        <w:rPr>
          <w:rFonts w:ascii="Times New Roman" w:hAnsi="Times New Roman" w:cs="Times New Roman"/>
          <w:sz w:val="22"/>
        </w:rPr>
        <w:t>commercially procured from Sigma Aldrich:  1H,1H,2H-</w:t>
      </w:r>
      <w:r w:rsidR="00AF0711" w:rsidRPr="003112E6">
        <w:rPr>
          <w:rFonts w:ascii="Times New Roman" w:hAnsi="Times New Roman" w:cs="Times New Roman"/>
          <w:sz w:val="22"/>
        </w:rPr>
        <w:t>p</w:t>
      </w:r>
      <w:r w:rsidRPr="003112E6">
        <w:rPr>
          <w:rFonts w:ascii="Times New Roman" w:hAnsi="Times New Roman" w:cs="Times New Roman"/>
          <w:sz w:val="22"/>
        </w:rPr>
        <w:t>erfluoro-1-hexene (99%)</w:t>
      </w:r>
      <w:r w:rsidR="00584886" w:rsidRPr="003112E6">
        <w:rPr>
          <w:rFonts w:ascii="Times New Roman" w:hAnsi="Times New Roman" w:cs="Times New Roman"/>
          <w:sz w:val="22"/>
        </w:rPr>
        <w:t xml:space="preserve"> (</w:t>
      </w:r>
      <w:r w:rsidR="00577442" w:rsidRPr="003112E6">
        <w:rPr>
          <w:rFonts w:ascii="Times New Roman" w:hAnsi="Times New Roman" w:cs="Times New Roman"/>
          <w:sz w:val="22"/>
        </w:rPr>
        <w:t>product</w:t>
      </w:r>
      <w:r w:rsidR="00584886" w:rsidRPr="003112E6">
        <w:rPr>
          <w:rFonts w:ascii="Times New Roman" w:hAnsi="Times New Roman" w:cs="Times New Roman"/>
          <w:sz w:val="22"/>
        </w:rPr>
        <w:t xml:space="preserve"> #371459) </w:t>
      </w:r>
      <w:r w:rsidRPr="003112E6">
        <w:rPr>
          <w:rFonts w:ascii="Times New Roman" w:hAnsi="Times New Roman" w:cs="Times New Roman"/>
          <w:sz w:val="22"/>
        </w:rPr>
        <w:t>, 1H,1H,2H,2H-</w:t>
      </w:r>
      <w:r w:rsidR="00AF0711" w:rsidRPr="003112E6">
        <w:rPr>
          <w:rFonts w:ascii="Times New Roman" w:hAnsi="Times New Roman" w:cs="Times New Roman"/>
          <w:sz w:val="22"/>
        </w:rPr>
        <w:t>p</w:t>
      </w:r>
      <w:r w:rsidRPr="003112E6">
        <w:rPr>
          <w:rFonts w:ascii="Times New Roman" w:hAnsi="Times New Roman" w:cs="Times New Roman"/>
          <w:sz w:val="22"/>
        </w:rPr>
        <w:t>erfluorohexan-1-ol (9</w:t>
      </w:r>
      <w:r w:rsidR="00584886" w:rsidRPr="003112E6">
        <w:rPr>
          <w:rFonts w:ascii="Times New Roman" w:hAnsi="Times New Roman" w:cs="Times New Roman"/>
          <w:sz w:val="22"/>
        </w:rPr>
        <w:t>7.0</w:t>
      </w:r>
      <w:r w:rsidRPr="003112E6">
        <w:rPr>
          <w:rFonts w:ascii="Times New Roman" w:hAnsi="Times New Roman" w:cs="Times New Roman"/>
          <w:sz w:val="22"/>
        </w:rPr>
        <w:t>0%)</w:t>
      </w:r>
      <w:r w:rsidR="00584886" w:rsidRPr="003112E6">
        <w:rPr>
          <w:rFonts w:ascii="Times New Roman" w:hAnsi="Times New Roman" w:cs="Times New Roman"/>
          <w:sz w:val="22"/>
        </w:rPr>
        <w:t xml:space="preserve"> (</w:t>
      </w:r>
      <w:r w:rsidR="00577442" w:rsidRPr="003112E6">
        <w:rPr>
          <w:rFonts w:ascii="Times New Roman" w:hAnsi="Times New Roman" w:cs="Times New Roman"/>
          <w:sz w:val="22"/>
        </w:rPr>
        <w:t>product</w:t>
      </w:r>
      <w:r w:rsidR="00584886" w:rsidRPr="003112E6">
        <w:rPr>
          <w:rFonts w:ascii="Times New Roman" w:hAnsi="Times New Roman" w:cs="Times New Roman"/>
          <w:sz w:val="22"/>
        </w:rPr>
        <w:t xml:space="preserve"> # 532770)</w:t>
      </w:r>
      <w:r w:rsidRPr="003112E6">
        <w:rPr>
          <w:rFonts w:ascii="Times New Roman" w:hAnsi="Times New Roman" w:cs="Times New Roman"/>
          <w:sz w:val="22"/>
        </w:rPr>
        <w:t xml:space="preserve">, </w:t>
      </w:r>
      <w:r w:rsidR="00AF0711" w:rsidRPr="003112E6">
        <w:rPr>
          <w:rFonts w:ascii="Times New Roman" w:hAnsi="Times New Roman" w:cs="Times New Roman"/>
          <w:sz w:val="22"/>
        </w:rPr>
        <w:t>p</w:t>
      </w:r>
      <w:r w:rsidRPr="003112E6">
        <w:rPr>
          <w:rFonts w:ascii="Times New Roman" w:hAnsi="Times New Roman" w:cs="Times New Roman"/>
          <w:sz w:val="22"/>
        </w:rPr>
        <w:t>erfluorohexanoic acid (≥ 98.0%)</w:t>
      </w:r>
      <w:r w:rsidR="00584886" w:rsidRPr="003112E6">
        <w:rPr>
          <w:rFonts w:ascii="Times New Roman" w:hAnsi="Times New Roman" w:cs="Times New Roman"/>
          <w:sz w:val="22"/>
        </w:rPr>
        <w:t xml:space="preserve"> (</w:t>
      </w:r>
      <w:r w:rsidR="00577442" w:rsidRPr="003112E6">
        <w:rPr>
          <w:rFonts w:ascii="Times New Roman" w:hAnsi="Times New Roman" w:cs="Times New Roman"/>
          <w:sz w:val="22"/>
        </w:rPr>
        <w:t>product</w:t>
      </w:r>
      <w:r w:rsidR="00584886" w:rsidRPr="003112E6">
        <w:rPr>
          <w:rFonts w:ascii="Times New Roman" w:hAnsi="Times New Roman" w:cs="Times New Roman"/>
          <w:sz w:val="22"/>
        </w:rPr>
        <w:t xml:space="preserve"> #</w:t>
      </w:r>
      <w:r w:rsidR="00584886" w:rsidRPr="003112E6">
        <w:rPr>
          <w:rFonts w:ascii="Times New Roman" w:hAnsi="Times New Roman" w:cs="Times New Roman"/>
          <w:color w:val="000000"/>
          <w:sz w:val="22"/>
          <w:shd w:val="clear" w:color="auto" w:fill="F3F3F7"/>
        </w:rPr>
        <w:t xml:space="preserve"> </w:t>
      </w:r>
      <w:r w:rsidR="00584886" w:rsidRPr="003112E6">
        <w:rPr>
          <w:rFonts w:ascii="Times New Roman" w:hAnsi="Times New Roman" w:cs="Times New Roman"/>
          <w:sz w:val="22"/>
        </w:rPr>
        <w:t>43809)</w:t>
      </w:r>
      <w:r w:rsidRPr="003112E6">
        <w:rPr>
          <w:rFonts w:ascii="Times New Roman" w:hAnsi="Times New Roman" w:cs="Times New Roman"/>
          <w:sz w:val="22"/>
        </w:rPr>
        <w:t xml:space="preserve">, </w:t>
      </w:r>
      <w:r w:rsidR="00AF0711" w:rsidRPr="003112E6">
        <w:rPr>
          <w:rFonts w:ascii="Times New Roman" w:hAnsi="Times New Roman" w:cs="Times New Roman"/>
          <w:sz w:val="22"/>
        </w:rPr>
        <w:t>u</w:t>
      </w:r>
      <w:r w:rsidRPr="003112E6">
        <w:rPr>
          <w:rFonts w:ascii="Times New Roman" w:hAnsi="Times New Roman" w:cs="Times New Roman"/>
          <w:sz w:val="22"/>
        </w:rPr>
        <w:t>ndecafluoro-2-methyl-3-oxahexanoic acid (≥96%)</w:t>
      </w:r>
      <w:r w:rsidR="00584886" w:rsidRPr="003112E6">
        <w:rPr>
          <w:rFonts w:ascii="Times New Roman" w:hAnsi="Times New Roman" w:cs="Times New Roman"/>
          <w:sz w:val="22"/>
        </w:rPr>
        <w:t xml:space="preserve"> (</w:t>
      </w:r>
      <w:r w:rsidR="00577442" w:rsidRPr="003112E6">
        <w:rPr>
          <w:rFonts w:ascii="Times New Roman" w:hAnsi="Times New Roman" w:cs="Times New Roman"/>
          <w:sz w:val="22"/>
        </w:rPr>
        <w:t>product</w:t>
      </w:r>
      <w:r w:rsidR="00584886" w:rsidRPr="003112E6">
        <w:rPr>
          <w:rFonts w:ascii="Times New Roman" w:hAnsi="Times New Roman" w:cs="Times New Roman"/>
          <w:sz w:val="22"/>
        </w:rPr>
        <w:t xml:space="preserve"> #</w:t>
      </w:r>
      <w:r w:rsidR="00584886" w:rsidRPr="003112E6">
        <w:rPr>
          <w:rFonts w:ascii="Times New Roman" w:hAnsi="Times New Roman" w:cs="Times New Roman"/>
          <w:color w:val="000000"/>
          <w:sz w:val="22"/>
          <w:shd w:val="clear" w:color="auto" w:fill="F3F3F7"/>
        </w:rPr>
        <w:t xml:space="preserve"> </w:t>
      </w:r>
      <w:r w:rsidR="00584886" w:rsidRPr="003112E6">
        <w:rPr>
          <w:rFonts w:ascii="Times New Roman" w:hAnsi="Times New Roman" w:cs="Times New Roman"/>
          <w:sz w:val="22"/>
        </w:rPr>
        <w:t>018340)</w:t>
      </w:r>
      <w:r w:rsidRPr="003112E6">
        <w:rPr>
          <w:rFonts w:ascii="Times New Roman" w:hAnsi="Times New Roman" w:cs="Times New Roman"/>
          <w:sz w:val="22"/>
        </w:rPr>
        <w:t>, 1H,1H,2H-</w:t>
      </w:r>
      <w:r w:rsidR="00AF0711" w:rsidRPr="003112E6">
        <w:rPr>
          <w:rFonts w:ascii="Times New Roman" w:hAnsi="Times New Roman" w:cs="Times New Roman"/>
          <w:sz w:val="22"/>
        </w:rPr>
        <w:t>p</w:t>
      </w:r>
      <w:r w:rsidRPr="003112E6">
        <w:rPr>
          <w:rFonts w:ascii="Times New Roman" w:hAnsi="Times New Roman" w:cs="Times New Roman"/>
          <w:sz w:val="22"/>
        </w:rPr>
        <w:t>erfluoro-1-octene (9</w:t>
      </w:r>
      <w:r w:rsidR="00577442" w:rsidRPr="003112E6">
        <w:rPr>
          <w:rFonts w:ascii="Times New Roman" w:hAnsi="Times New Roman" w:cs="Times New Roman"/>
          <w:sz w:val="22"/>
        </w:rPr>
        <w:t>9</w:t>
      </w:r>
      <w:r w:rsidRPr="003112E6">
        <w:rPr>
          <w:rFonts w:ascii="Times New Roman" w:hAnsi="Times New Roman" w:cs="Times New Roman"/>
          <w:sz w:val="22"/>
        </w:rPr>
        <w:t>%)</w:t>
      </w:r>
      <w:r w:rsidR="00577442" w:rsidRPr="003112E6">
        <w:rPr>
          <w:rFonts w:ascii="Times New Roman" w:hAnsi="Times New Roman" w:cs="Times New Roman"/>
          <w:sz w:val="22"/>
        </w:rPr>
        <w:t xml:space="preserve"> (product # </w:t>
      </w:r>
      <w:hyperlink r:id="rId7" w:history="1">
        <w:r w:rsidR="00577442" w:rsidRPr="003112E6">
          <w:rPr>
            <w:rStyle w:val="Hyperlink"/>
            <w:rFonts w:ascii="Times New Roman" w:hAnsi="Times New Roman" w:cs="Times New Roman"/>
            <w:color w:val="000000" w:themeColor="text1"/>
            <w:sz w:val="22"/>
            <w:u w:val="none"/>
          </w:rPr>
          <w:t>371459</w:t>
        </w:r>
      </w:hyperlink>
      <w:r w:rsidR="00577442" w:rsidRPr="003112E6">
        <w:rPr>
          <w:rFonts w:ascii="Times New Roman" w:hAnsi="Times New Roman" w:cs="Times New Roman"/>
          <w:sz w:val="22"/>
        </w:rPr>
        <w:t xml:space="preserve">) </w:t>
      </w:r>
      <w:r w:rsidRPr="003112E6">
        <w:rPr>
          <w:rFonts w:ascii="Times New Roman" w:hAnsi="Times New Roman" w:cs="Times New Roman"/>
          <w:sz w:val="22"/>
        </w:rPr>
        <w:t>, 1H,1H,2H,2H-</w:t>
      </w:r>
      <w:r w:rsidR="00AF0711" w:rsidRPr="003112E6">
        <w:rPr>
          <w:rFonts w:ascii="Times New Roman" w:hAnsi="Times New Roman" w:cs="Times New Roman"/>
          <w:sz w:val="22"/>
        </w:rPr>
        <w:t>p</w:t>
      </w:r>
      <w:r w:rsidRPr="003112E6">
        <w:rPr>
          <w:rFonts w:ascii="Times New Roman" w:hAnsi="Times New Roman" w:cs="Times New Roman"/>
          <w:sz w:val="22"/>
        </w:rPr>
        <w:t>erfluoro-1-octanol (97%)</w:t>
      </w:r>
      <w:r w:rsidR="00C6417B" w:rsidRPr="003112E6">
        <w:rPr>
          <w:rFonts w:ascii="Times New Roman" w:hAnsi="Times New Roman" w:cs="Times New Roman"/>
          <w:sz w:val="22"/>
        </w:rPr>
        <w:t xml:space="preserve"> (</w:t>
      </w:r>
      <w:r w:rsidR="00577442" w:rsidRPr="003112E6">
        <w:rPr>
          <w:rFonts w:ascii="Times New Roman" w:hAnsi="Times New Roman" w:cs="Times New Roman"/>
          <w:sz w:val="22"/>
        </w:rPr>
        <w:t>product</w:t>
      </w:r>
      <w:r w:rsidR="00C6417B" w:rsidRPr="003112E6">
        <w:rPr>
          <w:rFonts w:ascii="Times New Roman" w:hAnsi="Times New Roman" w:cs="Times New Roman"/>
          <w:sz w:val="22"/>
        </w:rPr>
        <w:t xml:space="preserve"> #370533)</w:t>
      </w:r>
      <w:r w:rsidRPr="003112E6">
        <w:rPr>
          <w:rFonts w:ascii="Times New Roman" w:hAnsi="Times New Roman" w:cs="Times New Roman"/>
          <w:sz w:val="22"/>
        </w:rPr>
        <w:t>, and 1H,1H,2H-</w:t>
      </w:r>
      <w:r w:rsidR="00AF0711" w:rsidRPr="003112E6">
        <w:rPr>
          <w:rFonts w:ascii="Times New Roman" w:hAnsi="Times New Roman" w:cs="Times New Roman"/>
          <w:sz w:val="22"/>
        </w:rPr>
        <w:t>p</w:t>
      </w:r>
      <w:r w:rsidRPr="003112E6">
        <w:rPr>
          <w:rFonts w:ascii="Times New Roman" w:hAnsi="Times New Roman" w:cs="Times New Roman"/>
          <w:sz w:val="22"/>
        </w:rPr>
        <w:t>erfluoro-1-decene (99%)</w:t>
      </w:r>
      <w:r w:rsidR="00C6417B" w:rsidRPr="003112E6">
        <w:rPr>
          <w:rFonts w:ascii="Times New Roman" w:hAnsi="Times New Roman" w:cs="Times New Roman"/>
          <w:sz w:val="22"/>
        </w:rPr>
        <w:t xml:space="preserve"> (</w:t>
      </w:r>
      <w:r w:rsidR="00577442" w:rsidRPr="003112E6">
        <w:rPr>
          <w:rFonts w:ascii="Times New Roman" w:hAnsi="Times New Roman" w:cs="Times New Roman"/>
          <w:sz w:val="22"/>
        </w:rPr>
        <w:t>product</w:t>
      </w:r>
      <w:r w:rsidR="00C6417B" w:rsidRPr="003112E6">
        <w:rPr>
          <w:rFonts w:ascii="Times New Roman" w:hAnsi="Times New Roman" w:cs="Times New Roman"/>
          <w:sz w:val="22"/>
        </w:rPr>
        <w:t xml:space="preserve"> # 370576)</w:t>
      </w:r>
      <w:r w:rsidRPr="003112E6">
        <w:rPr>
          <w:rFonts w:ascii="Times New Roman" w:hAnsi="Times New Roman" w:cs="Times New Roman"/>
          <w:sz w:val="22"/>
        </w:rPr>
        <w:t xml:space="preserve">.  </w:t>
      </w:r>
      <w:r w:rsidR="00777F66" w:rsidRPr="003112E6">
        <w:rPr>
          <w:rFonts w:ascii="Times New Roman" w:hAnsi="Times New Roman" w:cs="Times New Roman"/>
          <w:sz w:val="22"/>
        </w:rPr>
        <w:t xml:space="preserve">  </w:t>
      </w:r>
    </w:p>
    <w:p w14:paraId="24CA9DF5" w14:textId="17F056F8" w:rsidR="00063ED5" w:rsidRPr="003112E6" w:rsidRDefault="00063ED5" w:rsidP="00063ED5">
      <w:pPr>
        <w:rPr>
          <w:rFonts w:ascii="Times New Roman" w:hAnsi="Times New Roman" w:cs="Times New Roman"/>
          <w:sz w:val="22"/>
        </w:rPr>
      </w:pPr>
      <w:r w:rsidRPr="003112E6">
        <w:rPr>
          <w:rFonts w:ascii="Times New Roman" w:hAnsi="Times New Roman" w:cs="Times New Roman"/>
          <w:sz w:val="22"/>
        </w:rPr>
        <w:t xml:space="preserve">The </w:t>
      </w:r>
      <w:r w:rsidR="00AF0711" w:rsidRPr="003112E6">
        <w:rPr>
          <w:rFonts w:ascii="Times New Roman" w:hAnsi="Times New Roman" w:cs="Times New Roman"/>
          <w:sz w:val="22"/>
        </w:rPr>
        <w:t>h</w:t>
      </w:r>
      <w:r w:rsidRPr="003112E6">
        <w:rPr>
          <w:rFonts w:ascii="Times New Roman" w:hAnsi="Times New Roman" w:cs="Times New Roman"/>
          <w:sz w:val="22"/>
        </w:rPr>
        <w:t xml:space="preserve">eptafluoropropyl 1,2,2,2-tetrafluoroethyl ether (97%) </w:t>
      </w:r>
      <w:r w:rsidR="00584886" w:rsidRPr="003112E6">
        <w:rPr>
          <w:rFonts w:ascii="Times New Roman" w:hAnsi="Times New Roman" w:cs="Times New Roman"/>
          <w:sz w:val="22"/>
        </w:rPr>
        <w:t>(</w:t>
      </w:r>
      <w:r w:rsidR="00577442" w:rsidRPr="003112E6">
        <w:rPr>
          <w:rFonts w:ascii="Times New Roman" w:hAnsi="Times New Roman" w:cs="Times New Roman"/>
          <w:sz w:val="22"/>
        </w:rPr>
        <w:t xml:space="preserve">product </w:t>
      </w:r>
      <w:r w:rsidR="00C6417B" w:rsidRPr="003112E6">
        <w:rPr>
          <w:rFonts w:ascii="Times New Roman" w:hAnsi="Times New Roman" w:cs="Times New Roman"/>
          <w:sz w:val="22"/>
        </w:rPr>
        <w:t>#</w:t>
      </w:r>
      <w:r w:rsidR="00584886" w:rsidRPr="003112E6">
        <w:rPr>
          <w:rFonts w:ascii="Times New Roman" w:hAnsi="Times New Roman" w:cs="Times New Roman"/>
          <w:color w:val="212529"/>
          <w:sz w:val="22"/>
          <w:shd w:val="clear" w:color="auto" w:fill="EFF8FF"/>
        </w:rPr>
        <w:t xml:space="preserve"> </w:t>
      </w:r>
      <w:r w:rsidR="00584886" w:rsidRPr="003112E6">
        <w:rPr>
          <w:rFonts w:ascii="Times New Roman" w:hAnsi="Times New Roman" w:cs="Times New Roman"/>
          <w:sz w:val="22"/>
        </w:rPr>
        <w:t xml:space="preserve">2107312) </w:t>
      </w:r>
      <w:r w:rsidR="00F9078F" w:rsidRPr="003112E6">
        <w:rPr>
          <w:rFonts w:ascii="Times New Roman" w:hAnsi="Times New Roman" w:cs="Times New Roman"/>
          <w:sz w:val="22"/>
        </w:rPr>
        <w:t>and 1H</w:t>
      </w:r>
      <w:r w:rsidRPr="003112E6">
        <w:rPr>
          <w:rFonts w:ascii="Times New Roman" w:hAnsi="Times New Roman" w:cs="Times New Roman"/>
          <w:sz w:val="22"/>
        </w:rPr>
        <w:t>-</w:t>
      </w:r>
      <w:r w:rsidR="00AF0711" w:rsidRPr="003112E6">
        <w:rPr>
          <w:rFonts w:ascii="Times New Roman" w:hAnsi="Times New Roman" w:cs="Times New Roman"/>
          <w:sz w:val="22"/>
        </w:rPr>
        <w:t>p</w:t>
      </w:r>
      <w:r w:rsidRPr="003112E6">
        <w:rPr>
          <w:rFonts w:ascii="Times New Roman" w:hAnsi="Times New Roman" w:cs="Times New Roman"/>
          <w:sz w:val="22"/>
        </w:rPr>
        <w:t>erfluoroheptane (97%)</w:t>
      </w:r>
      <w:r w:rsidR="00693FDE" w:rsidRPr="003112E6">
        <w:rPr>
          <w:rFonts w:ascii="Times New Roman" w:hAnsi="Times New Roman" w:cs="Times New Roman"/>
          <w:sz w:val="22"/>
        </w:rPr>
        <w:t xml:space="preserve"> (</w:t>
      </w:r>
      <w:r w:rsidR="00577442" w:rsidRPr="003112E6">
        <w:rPr>
          <w:rFonts w:ascii="Times New Roman" w:hAnsi="Times New Roman" w:cs="Times New Roman"/>
          <w:sz w:val="22"/>
        </w:rPr>
        <w:t xml:space="preserve">product </w:t>
      </w:r>
      <w:r w:rsidR="00693FDE" w:rsidRPr="003112E6">
        <w:rPr>
          <w:rFonts w:ascii="Times New Roman" w:hAnsi="Times New Roman" w:cs="Times New Roman"/>
          <w:sz w:val="22"/>
        </w:rPr>
        <w:t># 1100375)</w:t>
      </w:r>
      <w:r w:rsidRPr="003112E6">
        <w:rPr>
          <w:rFonts w:ascii="Times New Roman" w:hAnsi="Times New Roman" w:cs="Times New Roman"/>
          <w:sz w:val="22"/>
        </w:rPr>
        <w:t xml:space="preserve"> was purchased from </w:t>
      </w:r>
      <w:proofErr w:type="spellStart"/>
      <w:r w:rsidRPr="003112E6">
        <w:rPr>
          <w:rFonts w:ascii="Times New Roman" w:hAnsi="Times New Roman" w:cs="Times New Roman"/>
          <w:sz w:val="22"/>
        </w:rPr>
        <w:t>Syn</w:t>
      </w:r>
      <w:r w:rsidR="00AF0711" w:rsidRPr="003112E6">
        <w:rPr>
          <w:rFonts w:ascii="Times New Roman" w:hAnsi="Times New Roman" w:cs="Times New Roman"/>
          <w:sz w:val="22"/>
        </w:rPr>
        <w:t>Q</w:t>
      </w:r>
      <w:r w:rsidRPr="003112E6">
        <w:rPr>
          <w:rFonts w:ascii="Times New Roman" w:hAnsi="Times New Roman" w:cs="Times New Roman"/>
          <w:sz w:val="22"/>
        </w:rPr>
        <w:t>uest</w:t>
      </w:r>
      <w:proofErr w:type="spellEnd"/>
      <w:r w:rsidRPr="003112E6">
        <w:rPr>
          <w:rFonts w:ascii="Times New Roman" w:hAnsi="Times New Roman" w:cs="Times New Roman"/>
          <w:sz w:val="22"/>
        </w:rPr>
        <w:t xml:space="preserve"> Laboratories</w:t>
      </w:r>
      <w:r w:rsidR="00693FDE" w:rsidRPr="003112E6">
        <w:rPr>
          <w:rFonts w:ascii="Times New Roman" w:hAnsi="Times New Roman" w:cs="Times New Roman"/>
          <w:sz w:val="22"/>
        </w:rPr>
        <w:t xml:space="preserve"> located </w:t>
      </w:r>
      <w:r w:rsidR="006E68DD" w:rsidRPr="003112E6">
        <w:rPr>
          <w:rFonts w:ascii="Times New Roman" w:hAnsi="Times New Roman" w:cs="Times New Roman"/>
          <w:sz w:val="22"/>
        </w:rPr>
        <w:t>(</w:t>
      </w:r>
      <w:r w:rsidR="00693FDE" w:rsidRPr="003112E6">
        <w:rPr>
          <w:rFonts w:ascii="Times New Roman" w:hAnsi="Times New Roman" w:cs="Times New Roman"/>
          <w:sz w:val="22"/>
        </w:rPr>
        <w:t>Alachua, FL</w:t>
      </w:r>
      <w:r w:rsidR="006E68DD" w:rsidRPr="003112E6">
        <w:rPr>
          <w:rFonts w:ascii="Times New Roman" w:hAnsi="Times New Roman" w:cs="Times New Roman"/>
          <w:sz w:val="22"/>
        </w:rPr>
        <w:t>)</w:t>
      </w:r>
      <w:r w:rsidRPr="003112E6">
        <w:rPr>
          <w:rFonts w:ascii="Times New Roman" w:hAnsi="Times New Roman" w:cs="Times New Roman"/>
          <w:sz w:val="22"/>
        </w:rPr>
        <w:t>.  The 1H,1H,2H-</w:t>
      </w:r>
      <w:r w:rsidR="00AF0711" w:rsidRPr="003112E6">
        <w:rPr>
          <w:rFonts w:ascii="Times New Roman" w:hAnsi="Times New Roman" w:cs="Times New Roman"/>
          <w:sz w:val="22"/>
        </w:rPr>
        <w:t>p</w:t>
      </w:r>
      <w:r w:rsidRPr="003112E6">
        <w:rPr>
          <w:rFonts w:ascii="Times New Roman" w:hAnsi="Times New Roman" w:cs="Times New Roman"/>
          <w:sz w:val="22"/>
        </w:rPr>
        <w:t>erfluoro-1-dodecene (&gt; 98%)</w:t>
      </w:r>
      <w:r w:rsidR="00C6417B" w:rsidRPr="003112E6">
        <w:rPr>
          <w:rFonts w:ascii="Times New Roman" w:hAnsi="Times New Roman" w:cs="Times New Roman"/>
          <w:sz w:val="22"/>
        </w:rPr>
        <w:t xml:space="preserve"> (</w:t>
      </w:r>
      <w:r w:rsidR="00577442" w:rsidRPr="003112E6">
        <w:rPr>
          <w:rFonts w:ascii="Times New Roman" w:hAnsi="Times New Roman" w:cs="Times New Roman"/>
          <w:sz w:val="22"/>
        </w:rPr>
        <w:t xml:space="preserve">product </w:t>
      </w:r>
      <w:r w:rsidR="00C6417B" w:rsidRPr="003112E6">
        <w:rPr>
          <w:rFonts w:ascii="Times New Roman" w:hAnsi="Times New Roman" w:cs="Times New Roman"/>
          <w:sz w:val="22"/>
        </w:rPr>
        <w:t xml:space="preserve"># FC021025) </w:t>
      </w:r>
      <w:r w:rsidRPr="003112E6">
        <w:rPr>
          <w:rFonts w:ascii="Times New Roman" w:hAnsi="Times New Roman" w:cs="Times New Roman"/>
          <w:sz w:val="22"/>
        </w:rPr>
        <w:t xml:space="preserve">was purchased from </w:t>
      </w:r>
      <w:proofErr w:type="spellStart"/>
      <w:r w:rsidRPr="003112E6">
        <w:rPr>
          <w:rFonts w:ascii="Times New Roman" w:hAnsi="Times New Roman" w:cs="Times New Roman"/>
          <w:sz w:val="22"/>
        </w:rPr>
        <w:t>Fluoryx</w:t>
      </w:r>
      <w:proofErr w:type="spellEnd"/>
      <w:r w:rsidRPr="003112E6">
        <w:rPr>
          <w:rFonts w:ascii="Times New Roman" w:hAnsi="Times New Roman" w:cs="Times New Roman"/>
          <w:sz w:val="22"/>
        </w:rPr>
        <w:t xml:space="preserve"> Labs</w:t>
      </w:r>
      <w:r w:rsidR="00693FDE" w:rsidRPr="003112E6">
        <w:rPr>
          <w:rFonts w:ascii="Times New Roman" w:hAnsi="Times New Roman" w:cs="Times New Roman"/>
          <w:sz w:val="22"/>
        </w:rPr>
        <w:t xml:space="preserve"> </w:t>
      </w:r>
      <w:r w:rsidR="006E68DD" w:rsidRPr="003112E6">
        <w:rPr>
          <w:rFonts w:ascii="Times New Roman" w:hAnsi="Times New Roman" w:cs="Times New Roman"/>
          <w:sz w:val="22"/>
        </w:rPr>
        <w:t>(</w:t>
      </w:r>
      <w:r w:rsidR="00693FDE" w:rsidRPr="003112E6">
        <w:rPr>
          <w:rFonts w:ascii="Times New Roman" w:hAnsi="Times New Roman" w:cs="Times New Roman"/>
          <w:color w:val="202124"/>
          <w:sz w:val="22"/>
          <w:shd w:val="clear" w:color="auto" w:fill="FFFFFF"/>
        </w:rPr>
        <w:t>Carson City, NV</w:t>
      </w:r>
      <w:r w:rsidR="006E68DD" w:rsidRPr="003112E6">
        <w:rPr>
          <w:rFonts w:ascii="Times New Roman" w:hAnsi="Times New Roman" w:cs="Times New Roman"/>
          <w:color w:val="202124"/>
          <w:sz w:val="22"/>
          <w:shd w:val="clear" w:color="auto" w:fill="FFFFFF"/>
        </w:rPr>
        <w:t>)</w:t>
      </w:r>
      <w:r w:rsidRPr="003112E6">
        <w:rPr>
          <w:rFonts w:ascii="Times New Roman" w:hAnsi="Times New Roman" w:cs="Times New Roman"/>
          <w:sz w:val="22"/>
        </w:rPr>
        <w:t xml:space="preserve">.  </w:t>
      </w:r>
      <w:r w:rsidR="00577442" w:rsidRPr="003112E6">
        <w:rPr>
          <w:rFonts w:ascii="Times New Roman" w:hAnsi="Times New Roman" w:cs="Times New Roman"/>
          <w:sz w:val="22"/>
        </w:rPr>
        <w:t xml:space="preserve"> </w:t>
      </w:r>
    </w:p>
    <w:p w14:paraId="6D9587FF" w14:textId="3BCCEA3C" w:rsidR="003704D3" w:rsidRPr="003112E6" w:rsidRDefault="003704D3" w:rsidP="003704D3">
      <w:pPr>
        <w:rPr>
          <w:rFonts w:ascii="Times New Roman" w:hAnsi="Times New Roman" w:cs="Times New Roman"/>
          <w:sz w:val="22"/>
        </w:rPr>
      </w:pPr>
      <w:r w:rsidRPr="003112E6">
        <w:rPr>
          <w:rFonts w:ascii="Times New Roman" w:hAnsi="Times New Roman" w:cs="Times New Roman"/>
          <w:b/>
          <w:bCs/>
          <w:sz w:val="22"/>
        </w:rPr>
        <w:t xml:space="preserve">Text SI </w:t>
      </w:r>
      <w:r>
        <w:rPr>
          <w:rFonts w:ascii="Times New Roman" w:hAnsi="Times New Roman" w:cs="Times New Roman"/>
          <w:b/>
          <w:bCs/>
          <w:sz w:val="22"/>
        </w:rPr>
        <w:t>2</w:t>
      </w:r>
      <w:r w:rsidRPr="003112E6">
        <w:rPr>
          <w:rFonts w:ascii="Times New Roman" w:hAnsi="Times New Roman" w:cs="Times New Roman"/>
          <w:b/>
          <w:bCs/>
          <w:sz w:val="22"/>
        </w:rPr>
        <w:t xml:space="preserve">. Challenge Sample Creation. </w:t>
      </w:r>
      <w:r w:rsidRPr="003112E6">
        <w:rPr>
          <w:rFonts w:ascii="Times New Roman" w:hAnsi="Times New Roman" w:cs="Times New Roman"/>
          <w:sz w:val="22"/>
        </w:rPr>
        <w:t xml:space="preserve">PFAS compounds were selected for the challenge sample to represent a diverse mix of PFAS with different functional groups as well as varying difficulties of identification. For example, some compounds were present in the custom database as well as external databases while others were only present in external databases. One compound was not present in the custom database or external databases. Furthermore, two </w:t>
      </w:r>
      <w:proofErr w:type="spellStart"/>
      <w:r w:rsidRPr="003112E6">
        <w:rPr>
          <w:rFonts w:ascii="Times New Roman" w:hAnsi="Times New Roman" w:cs="Times New Roman"/>
          <w:sz w:val="22"/>
        </w:rPr>
        <w:t>fluoroteleomer</w:t>
      </w:r>
      <w:proofErr w:type="spellEnd"/>
      <w:r w:rsidRPr="003112E6">
        <w:rPr>
          <w:rFonts w:ascii="Times New Roman" w:hAnsi="Times New Roman" w:cs="Times New Roman"/>
          <w:sz w:val="22"/>
        </w:rPr>
        <w:t xml:space="preserve"> alcohols were used (4:2 Fluorotelomer Alcohol and 6:2 Fluorotelomer Alcohol) to test the workflow’s ability to differentiate compounds in a homologous series.  </w:t>
      </w:r>
    </w:p>
    <w:p w14:paraId="39DF74E0" w14:textId="6BF19E39" w:rsidR="006E68DD" w:rsidRPr="003112E6" w:rsidRDefault="006F4EE4" w:rsidP="00063ED5">
      <w:pPr>
        <w:rPr>
          <w:rFonts w:ascii="Times New Roman" w:hAnsi="Times New Roman" w:cs="Times New Roman"/>
          <w:sz w:val="22"/>
        </w:rPr>
      </w:pPr>
      <w:r w:rsidRPr="003112E6">
        <w:rPr>
          <w:rFonts w:ascii="Times New Roman" w:hAnsi="Times New Roman" w:cs="Times New Roman"/>
          <w:b/>
          <w:bCs/>
          <w:sz w:val="22"/>
        </w:rPr>
        <w:t xml:space="preserve">Text </w:t>
      </w:r>
      <w:r w:rsidR="00063ED5" w:rsidRPr="003112E6">
        <w:rPr>
          <w:rFonts w:ascii="Times New Roman" w:hAnsi="Times New Roman" w:cs="Times New Roman"/>
          <w:b/>
          <w:bCs/>
          <w:sz w:val="22"/>
        </w:rPr>
        <w:t xml:space="preserve">SI </w:t>
      </w:r>
      <w:r w:rsidR="003704D3">
        <w:rPr>
          <w:rFonts w:ascii="Times New Roman" w:hAnsi="Times New Roman" w:cs="Times New Roman"/>
          <w:b/>
          <w:bCs/>
          <w:sz w:val="22"/>
        </w:rPr>
        <w:t>3</w:t>
      </w:r>
      <w:r w:rsidR="00063ED5" w:rsidRPr="003112E6">
        <w:rPr>
          <w:rFonts w:ascii="Times New Roman" w:hAnsi="Times New Roman" w:cs="Times New Roman"/>
          <w:b/>
          <w:bCs/>
          <w:sz w:val="22"/>
        </w:rPr>
        <w:t xml:space="preserve">. </w:t>
      </w:r>
      <w:r w:rsidR="006E68DD" w:rsidRPr="003112E6">
        <w:rPr>
          <w:rFonts w:ascii="Times New Roman" w:hAnsi="Times New Roman" w:cs="Times New Roman"/>
          <w:b/>
          <w:bCs/>
          <w:sz w:val="22"/>
        </w:rPr>
        <w:t>Standard and Sample Storage and Runs</w:t>
      </w:r>
      <w:r w:rsidR="00063ED5" w:rsidRPr="003112E6">
        <w:rPr>
          <w:rFonts w:ascii="Times New Roman" w:hAnsi="Times New Roman" w:cs="Times New Roman"/>
          <w:b/>
          <w:bCs/>
          <w:sz w:val="22"/>
        </w:rPr>
        <w:t>.</w:t>
      </w:r>
      <w:r w:rsidR="00063ED5" w:rsidRPr="003112E6">
        <w:rPr>
          <w:rFonts w:ascii="Times New Roman" w:hAnsi="Times New Roman" w:cs="Times New Roman"/>
          <w:sz w:val="22"/>
        </w:rPr>
        <w:t xml:space="preserve">  The </w:t>
      </w:r>
      <w:r w:rsidR="006E68DD" w:rsidRPr="003112E6">
        <w:rPr>
          <w:rFonts w:ascii="Times New Roman" w:hAnsi="Times New Roman" w:cs="Times New Roman"/>
          <w:sz w:val="22"/>
        </w:rPr>
        <w:t xml:space="preserve">standards and </w:t>
      </w:r>
      <w:r w:rsidR="00063ED5" w:rsidRPr="003112E6">
        <w:rPr>
          <w:rFonts w:ascii="Times New Roman" w:hAnsi="Times New Roman" w:cs="Times New Roman"/>
          <w:sz w:val="22"/>
        </w:rPr>
        <w:t>samples were stored at -80</w:t>
      </w:r>
      <w:r w:rsidR="008F7B19" w:rsidRPr="003112E6">
        <w:rPr>
          <w:rFonts w:ascii="Times New Roman" w:hAnsi="Times New Roman" w:cs="Times New Roman"/>
          <w:sz w:val="22"/>
        </w:rPr>
        <w:t xml:space="preserve"> </w:t>
      </w:r>
      <w:r w:rsidR="00063ED5" w:rsidRPr="003112E6">
        <w:rPr>
          <w:rFonts w:ascii="Times New Roman" w:hAnsi="Times New Roman" w:cs="Times New Roman"/>
          <w:sz w:val="22"/>
        </w:rPr>
        <w:t xml:space="preserve">°C to reduce solvent evaporation between runs. Before </w:t>
      </w:r>
      <w:proofErr w:type="spellStart"/>
      <w:r w:rsidR="00063ED5" w:rsidRPr="003112E6">
        <w:rPr>
          <w:rFonts w:ascii="Times New Roman" w:hAnsi="Times New Roman" w:cs="Times New Roman"/>
          <w:sz w:val="22"/>
        </w:rPr>
        <w:t>vortexing</w:t>
      </w:r>
      <w:proofErr w:type="spellEnd"/>
      <w:r w:rsidR="00063ED5" w:rsidRPr="003112E6">
        <w:rPr>
          <w:rFonts w:ascii="Times New Roman" w:hAnsi="Times New Roman" w:cs="Times New Roman"/>
          <w:sz w:val="22"/>
        </w:rPr>
        <w:t xml:space="preserve">, the samples were allowed to thaw for at least 30 minutes at ambient room temperature. </w:t>
      </w:r>
      <w:r w:rsidR="006E68DD" w:rsidRPr="003112E6">
        <w:rPr>
          <w:rFonts w:ascii="Times New Roman" w:hAnsi="Times New Roman" w:cs="Times New Roman"/>
          <w:sz w:val="22"/>
        </w:rPr>
        <w:t xml:space="preserve">Before each analysis, the amber vials containing the PFAS chemicals were shaken by hand for 15 seconds and vortexed for 20 seconds. </w:t>
      </w:r>
      <w:r w:rsidR="00063ED5" w:rsidRPr="003112E6">
        <w:rPr>
          <w:rFonts w:ascii="Times New Roman" w:hAnsi="Times New Roman" w:cs="Times New Roman"/>
          <w:sz w:val="22"/>
        </w:rPr>
        <w:t xml:space="preserve">Between every 10 PFAS </w:t>
      </w:r>
      <w:r w:rsidR="00A44A3B" w:rsidRPr="003112E6">
        <w:rPr>
          <w:rFonts w:ascii="Times New Roman" w:hAnsi="Times New Roman" w:cs="Times New Roman"/>
          <w:sz w:val="22"/>
        </w:rPr>
        <w:t>chemicals</w:t>
      </w:r>
      <w:r w:rsidR="00063ED5" w:rsidRPr="003112E6">
        <w:rPr>
          <w:rFonts w:ascii="Times New Roman" w:hAnsi="Times New Roman" w:cs="Times New Roman"/>
          <w:sz w:val="22"/>
        </w:rPr>
        <w:t xml:space="preserve">, ethanol blanks were run. For each sample run, external </w:t>
      </w:r>
      <w:r w:rsidR="00DE6F20" w:rsidRPr="003112E6">
        <w:rPr>
          <w:rFonts w:ascii="Times New Roman" w:hAnsi="Times New Roman" w:cs="Times New Roman"/>
          <w:sz w:val="22"/>
        </w:rPr>
        <w:t>n-</w:t>
      </w:r>
      <w:r w:rsidR="00063ED5" w:rsidRPr="003112E6">
        <w:rPr>
          <w:rFonts w:ascii="Times New Roman" w:hAnsi="Times New Roman" w:cs="Times New Roman"/>
          <w:sz w:val="22"/>
        </w:rPr>
        <w:t>alkane standards were used for the determination of retention time indices for the PFAS</w:t>
      </w:r>
      <w:r w:rsidR="006B235E" w:rsidRPr="003112E6">
        <w:rPr>
          <w:rFonts w:ascii="Times New Roman" w:hAnsi="Times New Roman" w:cs="Times New Roman"/>
          <w:sz w:val="22"/>
        </w:rPr>
        <w:t xml:space="preserve"> (see </w:t>
      </w:r>
      <w:r w:rsidR="006B235E" w:rsidRPr="003112E6">
        <w:rPr>
          <w:rFonts w:ascii="Times New Roman" w:hAnsi="Times New Roman" w:cs="Times New Roman"/>
          <w:b/>
          <w:bCs/>
          <w:sz w:val="22"/>
        </w:rPr>
        <w:t>SI 7</w:t>
      </w:r>
      <w:r w:rsidR="006B235E" w:rsidRPr="003112E6">
        <w:rPr>
          <w:rFonts w:ascii="Times New Roman" w:hAnsi="Times New Roman" w:cs="Times New Roman"/>
          <w:sz w:val="22"/>
        </w:rPr>
        <w:t xml:space="preserve"> for specifics)</w:t>
      </w:r>
      <w:r w:rsidR="00063ED5" w:rsidRPr="003112E6">
        <w:rPr>
          <w:rFonts w:ascii="Times New Roman" w:hAnsi="Times New Roman" w:cs="Times New Roman"/>
          <w:sz w:val="22"/>
        </w:rPr>
        <w:t xml:space="preserve">.  These standards were run following ethanol </w:t>
      </w:r>
      <w:r w:rsidR="006E68DD" w:rsidRPr="003112E6">
        <w:rPr>
          <w:rFonts w:ascii="Times New Roman" w:hAnsi="Times New Roman" w:cs="Times New Roman"/>
          <w:sz w:val="22"/>
        </w:rPr>
        <w:t>blanks</w:t>
      </w:r>
      <w:r w:rsidR="00063ED5" w:rsidRPr="003112E6">
        <w:rPr>
          <w:rFonts w:ascii="Times New Roman" w:hAnsi="Times New Roman" w:cs="Times New Roman"/>
          <w:sz w:val="22"/>
        </w:rPr>
        <w:t xml:space="preserve"> at the beginning and end of the sequence runs. </w:t>
      </w:r>
      <w:bookmarkStart w:id="0" w:name="_Hlk122441052"/>
      <w:r w:rsidR="006E68DD" w:rsidRPr="003112E6">
        <w:rPr>
          <w:rFonts w:ascii="Times New Roman" w:hAnsi="Times New Roman" w:cs="Times New Roman"/>
          <w:sz w:val="22"/>
        </w:rPr>
        <w:t xml:space="preserve">After each run, the PTFE/silicone caps were replaced with new PTFE/silicone caps to prevent solvent evaporation. </w:t>
      </w:r>
    </w:p>
    <w:p w14:paraId="786E14DF" w14:textId="3EEBAE77" w:rsidR="00063ED5" w:rsidRPr="003112E6" w:rsidRDefault="006F4EE4" w:rsidP="00063ED5">
      <w:pPr>
        <w:rPr>
          <w:rFonts w:ascii="Times New Roman" w:hAnsi="Times New Roman" w:cs="Times New Roman"/>
          <w:sz w:val="22"/>
        </w:rPr>
      </w:pPr>
      <w:bookmarkStart w:id="1" w:name="_Hlk102713211"/>
      <w:bookmarkEnd w:id="0"/>
      <w:r w:rsidRPr="003112E6">
        <w:rPr>
          <w:rFonts w:ascii="Times New Roman" w:hAnsi="Times New Roman" w:cs="Times New Roman"/>
          <w:b/>
          <w:bCs/>
          <w:sz w:val="22"/>
        </w:rPr>
        <w:t xml:space="preserve">Text </w:t>
      </w:r>
      <w:r w:rsidR="00063ED5" w:rsidRPr="003112E6">
        <w:rPr>
          <w:rFonts w:ascii="Times New Roman" w:hAnsi="Times New Roman" w:cs="Times New Roman"/>
          <w:b/>
          <w:bCs/>
          <w:sz w:val="22"/>
        </w:rPr>
        <w:t xml:space="preserve">SI </w:t>
      </w:r>
      <w:r w:rsidR="003704D3">
        <w:rPr>
          <w:rFonts w:ascii="Times New Roman" w:hAnsi="Times New Roman" w:cs="Times New Roman"/>
          <w:b/>
          <w:bCs/>
          <w:sz w:val="22"/>
        </w:rPr>
        <w:t>4</w:t>
      </w:r>
      <w:r w:rsidR="00063ED5" w:rsidRPr="003112E6">
        <w:rPr>
          <w:rFonts w:ascii="Times New Roman" w:hAnsi="Times New Roman" w:cs="Times New Roman"/>
          <w:b/>
          <w:bCs/>
          <w:sz w:val="22"/>
        </w:rPr>
        <w:t xml:space="preserve">. Settings for the </w:t>
      </w:r>
      <w:proofErr w:type="spellStart"/>
      <w:r w:rsidR="00063ED5" w:rsidRPr="003112E6">
        <w:rPr>
          <w:rFonts w:ascii="Times New Roman" w:hAnsi="Times New Roman" w:cs="Times New Roman"/>
          <w:b/>
          <w:bCs/>
          <w:sz w:val="22"/>
        </w:rPr>
        <w:t>TriPlus</w:t>
      </w:r>
      <w:proofErr w:type="spellEnd"/>
      <w:r w:rsidR="00063ED5" w:rsidRPr="003112E6">
        <w:rPr>
          <w:rFonts w:ascii="Times New Roman" w:hAnsi="Times New Roman" w:cs="Times New Roman"/>
          <w:b/>
          <w:bCs/>
          <w:sz w:val="22"/>
        </w:rPr>
        <w:t xml:space="preserve"> RSH Autosampler.</w:t>
      </w:r>
      <w:bookmarkEnd w:id="1"/>
      <w:r w:rsidR="00063ED5" w:rsidRPr="003112E6">
        <w:rPr>
          <w:rFonts w:ascii="Times New Roman" w:hAnsi="Times New Roman" w:cs="Times New Roman"/>
          <w:b/>
          <w:bCs/>
          <w:sz w:val="22"/>
        </w:rPr>
        <w:t xml:space="preserve">  </w:t>
      </w:r>
      <w:r w:rsidR="00063ED5" w:rsidRPr="003112E6">
        <w:rPr>
          <w:rFonts w:ascii="Times New Roman" w:hAnsi="Times New Roman" w:cs="Times New Roman"/>
          <w:sz w:val="22"/>
        </w:rPr>
        <w:t xml:space="preserve">For the general setting, the injection port was set at B (SSL), and the type was </w:t>
      </w:r>
      <w:r w:rsidR="009B3BAE" w:rsidRPr="003112E6">
        <w:rPr>
          <w:rFonts w:ascii="Times New Roman" w:hAnsi="Times New Roman" w:cs="Times New Roman"/>
          <w:sz w:val="22"/>
        </w:rPr>
        <w:t xml:space="preserve">put as </w:t>
      </w:r>
      <w:r w:rsidR="00063ED5" w:rsidRPr="003112E6">
        <w:rPr>
          <w:rFonts w:ascii="Times New Roman" w:hAnsi="Times New Roman" w:cs="Times New Roman"/>
          <w:sz w:val="22"/>
        </w:rPr>
        <w:t>single.   The injection mode was basic, with rapid mode injection disabled.    The sampling volume was set at 1 µL, with 3 plunge</w:t>
      </w:r>
      <w:r w:rsidR="007946B8" w:rsidRPr="003112E6">
        <w:rPr>
          <w:rFonts w:ascii="Times New Roman" w:hAnsi="Times New Roman" w:cs="Times New Roman"/>
          <w:sz w:val="22"/>
        </w:rPr>
        <w:t>r</w:t>
      </w:r>
      <w:r w:rsidR="00063ED5" w:rsidRPr="003112E6">
        <w:rPr>
          <w:rFonts w:ascii="Times New Roman" w:hAnsi="Times New Roman" w:cs="Times New Roman"/>
          <w:sz w:val="22"/>
        </w:rPr>
        <w:t xml:space="preserve"> strokes, with an auto and filling mode.  The injection depth was standard, with no pre-injection or post-injection dwell time.  The sampling depth in </w:t>
      </w:r>
      <w:r w:rsidR="00DE6F20" w:rsidRPr="003112E6">
        <w:rPr>
          <w:rFonts w:ascii="Times New Roman" w:hAnsi="Times New Roman" w:cs="Times New Roman"/>
          <w:sz w:val="22"/>
        </w:rPr>
        <w:t xml:space="preserve">the </w:t>
      </w:r>
      <w:r w:rsidR="00063ED5" w:rsidRPr="003112E6">
        <w:rPr>
          <w:rFonts w:ascii="Times New Roman" w:hAnsi="Times New Roman" w:cs="Times New Roman"/>
          <w:sz w:val="22"/>
        </w:rPr>
        <w:t xml:space="preserve">vial was 30 mm.  The samples were non-viscous.  </w:t>
      </w:r>
    </w:p>
    <w:p w14:paraId="32239AD6" w14:textId="77777777" w:rsidR="00063ED5" w:rsidRPr="003112E6" w:rsidRDefault="00063ED5" w:rsidP="00063ED5">
      <w:pPr>
        <w:rPr>
          <w:rFonts w:ascii="Times New Roman" w:hAnsi="Times New Roman" w:cs="Times New Roman"/>
          <w:sz w:val="22"/>
        </w:rPr>
      </w:pPr>
      <w:r w:rsidRPr="003112E6">
        <w:rPr>
          <w:rFonts w:ascii="Times New Roman" w:hAnsi="Times New Roman" w:cs="Times New Roman"/>
          <w:sz w:val="22"/>
        </w:rPr>
        <w:t xml:space="preserve">For washes of the syringe, there were multiple solvents from the standard wash station.  For pre-injection, there were 3 cycle rinses with solvent A (methanol) with a solvent volume of 1 µL, followed by 3 cycle rinses with solvent B (acetone) with a solvent volume of 1 µL.  The rinse with the samples was set at 2, with a solvent volume of 1 µL.  Post-injection, there were 10 cycle rinses with solvent A (methanol) with a solvent volume of 1 µL, followed by 10 cycle rinses with solvent B (acetone) with a solvent volume of 1 µL.  The GC synchro start setting was set at standard.  </w:t>
      </w:r>
    </w:p>
    <w:p w14:paraId="1AF7C5E8" w14:textId="3BE752C1" w:rsidR="00063ED5" w:rsidRPr="003112E6" w:rsidRDefault="006F4EE4" w:rsidP="00063ED5">
      <w:pPr>
        <w:rPr>
          <w:rFonts w:ascii="Times New Roman" w:hAnsi="Times New Roman" w:cs="Times New Roman"/>
          <w:sz w:val="22"/>
        </w:rPr>
      </w:pPr>
      <w:r w:rsidRPr="003112E6">
        <w:rPr>
          <w:rFonts w:ascii="Times New Roman" w:hAnsi="Times New Roman" w:cs="Times New Roman"/>
          <w:b/>
          <w:bCs/>
          <w:sz w:val="22"/>
        </w:rPr>
        <w:lastRenderedPageBreak/>
        <w:t xml:space="preserve">Text </w:t>
      </w:r>
      <w:r w:rsidR="00063ED5" w:rsidRPr="003112E6">
        <w:rPr>
          <w:rFonts w:ascii="Times New Roman" w:hAnsi="Times New Roman" w:cs="Times New Roman"/>
          <w:b/>
          <w:bCs/>
          <w:sz w:val="22"/>
        </w:rPr>
        <w:t xml:space="preserve">SI </w:t>
      </w:r>
      <w:r w:rsidR="003704D3">
        <w:rPr>
          <w:rFonts w:ascii="Times New Roman" w:hAnsi="Times New Roman" w:cs="Times New Roman"/>
          <w:b/>
          <w:bCs/>
          <w:sz w:val="22"/>
        </w:rPr>
        <w:t>5</w:t>
      </w:r>
      <w:r w:rsidR="00063ED5" w:rsidRPr="003112E6">
        <w:rPr>
          <w:rFonts w:ascii="Times New Roman" w:hAnsi="Times New Roman" w:cs="Times New Roman"/>
          <w:b/>
          <w:bCs/>
          <w:sz w:val="22"/>
        </w:rPr>
        <w:t>. Custom PFAS Database.</w:t>
      </w:r>
      <w:r w:rsidR="00063ED5" w:rsidRPr="003112E6">
        <w:rPr>
          <w:rFonts w:ascii="Times New Roman" w:hAnsi="Times New Roman" w:cs="Times New Roman"/>
          <w:sz w:val="22"/>
        </w:rPr>
        <w:t xml:space="preserve"> Using PFAS </w:t>
      </w:r>
      <w:r w:rsidR="00A44A3B" w:rsidRPr="003112E6">
        <w:rPr>
          <w:rFonts w:ascii="Times New Roman" w:hAnsi="Times New Roman" w:cs="Times New Roman"/>
          <w:sz w:val="22"/>
        </w:rPr>
        <w:t>chemicals</w:t>
      </w:r>
      <w:r w:rsidR="00063ED5" w:rsidRPr="003112E6">
        <w:rPr>
          <w:rFonts w:ascii="Times New Roman" w:hAnsi="Times New Roman" w:cs="Times New Roman"/>
          <w:sz w:val="22"/>
        </w:rPr>
        <w:t xml:space="preserve">, a custom database was constructed </w:t>
      </w:r>
      <w:r w:rsidR="003704D3">
        <w:rPr>
          <w:rFonts w:ascii="Times New Roman" w:hAnsi="Times New Roman" w:cs="Times New Roman"/>
          <w:sz w:val="22"/>
        </w:rPr>
        <w:t>with</w:t>
      </w:r>
      <w:r w:rsidR="00063ED5" w:rsidRPr="003112E6">
        <w:rPr>
          <w:rFonts w:ascii="Times New Roman" w:hAnsi="Times New Roman" w:cs="Times New Roman"/>
          <w:sz w:val="22"/>
        </w:rPr>
        <w:t xml:space="preserve"> EI, PCI, and NCI data.  Peaks were manually selected using </w:t>
      </w:r>
      <w:r w:rsidR="007946B8" w:rsidRPr="003112E6">
        <w:rPr>
          <w:rFonts w:ascii="Times New Roman" w:hAnsi="Times New Roman" w:cs="Times New Roman"/>
          <w:sz w:val="22"/>
        </w:rPr>
        <w:t xml:space="preserve">Freestyle </w:t>
      </w:r>
      <w:r w:rsidR="00063ED5" w:rsidRPr="003112E6">
        <w:rPr>
          <w:rFonts w:ascii="Times New Roman" w:hAnsi="Times New Roman" w:cs="Times New Roman"/>
          <w:sz w:val="22"/>
        </w:rPr>
        <w:t>1.8 SP2 program.  Background</w:t>
      </w:r>
      <w:r w:rsidR="00AF0711" w:rsidRPr="003112E6">
        <w:rPr>
          <w:rFonts w:ascii="Times New Roman" w:hAnsi="Times New Roman" w:cs="Times New Roman"/>
          <w:sz w:val="22"/>
        </w:rPr>
        <w:t>-</w:t>
      </w:r>
      <w:r w:rsidR="00063ED5" w:rsidRPr="003112E6">
        <w:rPr>
          <w:rFonts w:ascii="Times New Roman" w:hAnsi="Times New Roman" w:cs="Times New Roman"/>
          <w:sz w:val="22"/>
        </w:rPr>
        <w:t xml:space="preserve">subtracted spectra were exported to the NIST software and added to the custom PFAS database.  In the NIST program under spectrum </w:t>
      </w:r>
      <w:r w:rsidR="00C95B60" w:rsidRPr="003112E6">
        <w:rPr>
          <w:rFonts w:ascii="Times New Roman" w:hAnsi="Times New Roman" w:cs="Times New Roman"/>
          <w:sz w:val="22"/>
        </w:rPr>
        <w:t xml:space="preserve">import </w:t>
      </w:r>
      <w:r w:rsidR="00063ED5" w:rsidRPr="003112E6">
        <w:rPr>
          <w:rFonts w:ascii="Times New Roman" w:hAnsi="Times New Roman" w:cs="Times New Roman"/>
          <w:sz w:val="22"/>
        </w:rPr>
        <w:t xml:space="preserve">options, the settings were </w:t>
      </w:r>
      <w:r w:rsidR="005941AA" w:rsidRPr="003112E6">
        <w:rPr>
          <w:rFonts w:ascii="Times New Roman" w:hAnsi="Times New Roman" w:cs="Times New Roman"/>
          <w:sz w:val="22"/>
        </w:rPr>
        <w:t>changed; under</w:t>
      </w:r>
      <w:r w:rsidR="00063ED5" w:rsidRPr="003112E6">
        <w:rPr>
          <w:rFonts w:ascii="Times New Roman" w:hAnsi="Times New Roman" w:cs="Times New Roman"/>
          <w:sz w:val="22"/>
        </w:rPr>
        <w:t xml:space="preserve"> Tandem Spectrum accuracy, precursor ion </w:t>
      </w:r>
      <w:r w:rsidR="00063ED5" w:rsidRPr="003112E6">
        <w:rPr>
          <w:rFonts w:ascii="Times New Roman" w:hAnsi="Times New Roman" w:cs="Times New Roman"/>
          <w:i/>
          <w:iCs/>
          <w:sz w:val="22"/>
        </w:rPr>
        <w:t>m/z</w:t>
      </w:r>
      <w:r w:rsidR="00063ED5" w:rsidRPr="003112E6">
        <w:rPr>
          <w:rFonts w:ascii="Times New Roman" w:hAnsi="Times New Roman" w:cs="Times New Roman"/>
          <w:sz w:val="22"/>
        </w:rPr>
        <w:t xml:space="preserve">, decimal places </w:t>
      </w:r>
      <w:r w:rsidR="005941AA" w:rsidRPr="003112E6">
        <w:rPr>
          <w:rFonts w:ascii="Times New Roman" w:hAnsi="Times New Roman" w:cs="Times New Roman"/>
          <w:sz w:val="22"/>
        </w:rPr>
        <w:t>were</w:t>
      </w:r>
      <w:r w:rsidR="00063ED5" w:rsidRPr="003112E6">
        <w:rPr>
          <w:rFonts w:ascii="Times New Roman" w:hAnsi="Times New Roman" w:cs="Times New Roman"/>
          <w:sz w:val="22"/>
        </w:rPr>
        <w:t xml:space="preserve"> set to 5.  The product ion </w:t>
      </w:r>
      <w:r w:rsidR="00063ED5" w:rsidRPr="003112E6">
        <w:rPr>
          <w:rFonts w:ascii="Times New Roman" w:hAnsi="Times New Roman" w:cs="Times New Roman"/>
          <w:i/>
          <w:iCs/>
          <w:sz w:val="22"/>
        </w:rPr>
        <w:t>m/z</w:t>
      </w:r>
      <w:r w:rsidR="00063ED5" w:rsidRPr="003112E6">
        <w:rPr>
          <w:rFonts w:ascii="Times New Roman" w:hAnsi="Times New Roman" w:cs="Times New Roman"/>
          <w:sz w:val="22"/>
        </w:rPr>
        <w:t xml:space="preserve"> decimal places </w:t>
      </w:r>
      <w:r w:rsidR="005941AA" w:rsidRPr="003112E6">
        <w:rPr>
          <w:rFonts w:ascii="Times New Roman" w:hAnsi="Times New Roman" w:cs="Times New Roman"/>
          <w:sz w:val="22"/>
        </w:rPr>
        <w:t>were</w:t>
      </w:r>
      <w:r w:rsidR="00063ED5" w:rsidRPr="003112E6">
        <w:rPr>
          <w:rFonts w:ascii="Times New Roman" w:hAnsi="Times New Roman" w:cs="Times New Roman"/>
          <w:sz w:val="22"/>
        </w:rPr>
        <w:t xml:space="preserve"> set to 5.  The in-source/EI accurate ion </w:t>
      </w:r>
      <w:r w:rsidR="00063ED5" w:rsidRPr="003112E6">
        <w:rPr>
          <w:rFonts w:ascii="Times New Roman" w:hAnsi="Times New Roman" w:cs="Times New Roman"/>
          <w:i/>
          <w:iCs/>
          <w:sz w:val="22"/>
        </w:rPr>
        <w:t>m/z</w:t>
      </w:r>
      <w:r w:rsidR="00063ED5" w:rsidRPr="003112E6">
        <w:rPr>
          <w:rFonts w:ascii="Times New Roman" w:hAnsi="Times New Roman" w:cs="Times New Roman"/>
          <w:sz w:val="22"/>
        </w:rPr>
        <w:t xml:space="preserve"> was set to 5 decimal places.  Adding spectra to spec list was prepended (add to the top) to the library.  The spectra without precursor ion </w:t>
      </w:r>
      <w:r w:rsidR="00063ED5" w:rsidRPr="003112E6">
        <w:rPr>
          <w:rFonts w:ascii="Times New Roman" w:hAnsi="Times New Roman" w:cs="Times New Roman"/>
          <w:i/>
          <w:iCs/>
          <w:sz w:val="22"/>
        </w:rPr>
        <w:t xml:space="preserve">m/z </w:t>
      </w:r>
      <w:r w:rsidR="00063ED5" w:rsidRPr="003112E6">
        <w:rPr>
          <w:rFonts w:ascii="Times New Roman" w:hAnsi="Times New Roman" w:cs="Times New Roman"/>
          <w:sz w:val="22"/>
        </w:rPr>
        <w:t xml:space="preserve">value </w:t>
      </w:r>
      <w:proofErr w:type="gramStart"/>
      <w:r w:rsidR="00063ED5" w:rsidRPr="003112E6">
        <w:rPr>
          <w:rFonts w:ascii="Times New Roman" w:hAnsi="Times New Roman" w:cs="Times New Roman"/>
          <w:sz w:val="22"/>
        </w:rPr>
        <w:t>was</w:t>
      </w:r>
      <w:proofErr w:type="gramEnd"/>
      <w:r w:rsidR="00063ED5" w:rsidRPr="003112E6">
        <w:rPr>
          <w:rFonts w:ascii="Times New Roman" w:hAnsi="Times New Roman" w:cs="Times New Roman"/>
          <w:sz w:val="22"/>
        </w:rPr>
        <w:t xml:space="preserve"> set to accurate </w:t>
      </w:r>
      <w:r w:rsidR="00063ED5" w:rsidRPr="003112E6">
        <w:rPr>
          <w:rFonts w:ascii="Times New Roman" w:hAnsi="Times New Roman" w:cs="Times New Roman"/>
          <w:i/>
          <w:iCs/>
          <w:sz w:val="22"/>
        </w:rPr>
        <w:t>m/z</w:t>
      </w:r>
      <w:r w:rsidR="00063ED5" w:rsidRPr="003112E6">
        <w:rPr>
          <w:rFonts w:ascii="Times New Roman" w:hAnsi="Times New Roman" w:cs="Times New Roman"/>
          <w:sz w:val="22"/>
        </w:rPr>
        <w:t xml:space="preserve">.  The RI type was set at unspecified.  </w:t>
      </w:r>
      <w:r w:rsidR="00C95B60" w:rsidRPr="003112E6">
        <w:rPr>
          <w:rFonts w:ascii="Times New Roman" w:hAnsi="Times New Roman" w:cs="Times New Roman"/>
          <w:sz w:val="22"/>
        </w:rPr>
        <w:t>An</w:t>
      </w:r>
      <w:r w:rsidR="009B3BAE" w:rsidRPr="003112E6">
        <w:rPr>
          <w:rFonts w:ascii="Times New Roman" w:hAnsi="Times New Roman" w:cs="Times New Roman"/>
          <w:sz w:val="22"/>
        </w:rPr>
        <w:t xml:space="preserve"> image capture of the import options chart </w:t>
      </w:r>
      <w:proofErr w:type="gramStart"/>
      <w:r w:rsidR="00C95B60" w:rsidRPr="003112E6">
        <w:rPr>
          <w:rFonts w:ascii="Times New Roman" w:hAnsi="Times New Roman" w:cs="Times New Roman"/>
          <w:sz w:val="22"/>
        </w:rPr>
        <w:t>is located in</w:t>
      </w:r>
      <w:proofErr w:type="gramEnd"/>
      <w:r w:rsidR="009B3BAE" w:rsidRPr="003112E6">
        <w:rPr>
          <w:rFonts w:ascii="Times New Roman" w:hAnsi="Times New Roman" w:cs="Times New Roman"/>
          <w:sz w:val="22"/>
        </w:rPr>
        <w:t xml:space="preserve"> </w:t>
      </w:r>
      <w:r w:rsidR="009B3BAE" w:rsidRPr="003112E6">
        <w:rPr>
          <w:rFonts w:ascii="Times New Roman" w:hAnsi="Times New Roman" w:cs="Times New Roman"/>
          <w:b/>
          <w:bCs/>
          <w:sz w:val="22"/>
        </w:rPr>
        <w:t>Figure SI 3</w:t>
      </w:r>
      <w:r w:rsidR="009B3BAE" w:rsidRPr="003112E6">
        <w:rPr>
          <w:rFonts w:ascii="Times New Roman" w:hAnsi="Times New Roman" w:cs="Times New Roman"/>
          <w:sz w:val="22"/>
        </w:rPr>
        <w:t>.</w:t>
      </w:r>
    </w:p>
    <w:p w14:paraId="1D50D3D4" w14:textId="0DF38DC1" w:rsidR="006F4EE4" w:rsidRPr="003112E6" w:rsidRDefault="006F4EE4" w:rsidP="42289762">
      <w:pPr>
        <w:rPr>
          <w:rFonts w:ascii="Times New Roman" w:eastAsia="Times New Roman" w:hAnsi="Times New Roman" w:cs="Times New Roman"/>
          <w:color w:val="000000" w:themeColor="text1"/>
          <w:sz w:val="22"/>
        </w:rPr>
      </w:pPr>
      <w:bookmarkStart w:id="2" w:name="_Hlk121921676"/>
      <w:r w:rsidRPr="003112E6">
        <w:rPr>
          <w:rFonts w:ascii="Times New Roman" w:hAnsi="Times New Roman" w:cs="Times New Roman"/>
          <w:b/>
          <w:bCs/>
          <w:sz w:val="22"/>
        </w:rPr>
        <w:t xml:space="preserve">Text </w:t>
      </w:r>
      <w:r w:rsidR="005754AB" w:rsidRPr="003112E6">
        <w:rPr>
          <w:rFonts w:ascii="Times New Roman" w:eastAsia="Times New Roman" w:hAnsi="Times New Roman" w:cs="Times New Roman"/>
          <w:color w:val="000000" w:themeColor="text1"/>
          <w:sz w:val="22"/>
        </w:rPr>
        <w:t>S</w:t>
      </w:r>
      <w:r w:rsidR="005754AB" w:rsidRPr="003112E6">
        <w:rPr>
          <w:rFonts w:ascii="Times New Roman" w:eastAsia="Times New Roman" w:hAnsi="Times New Roman" w:cs="Times New Roman"/>
          <w:b/>
          <w:bCs/>
          <w:color w:val="000000" w:themeColor="text1"/>
          <w:sz w:val="22"/>
        </w:rPr>
        <w:t xml:space="preserve">I </w:t>
      </w:r>
      <w:r w:rsidR="00A14CC0">
        <w:rPr>
          <w:rFonts w:ascii="Times New Roman" w:eastAsia="Times New Roman" w:hAnsi="Times New Roman" w:cs="Times New Roman"/>
          <w:b/>
          <w:bCs/>
          <w:color w:val="000000" w:themeColor="text1"/>
          <w:sz w:val="22"/>
        </w:rPr>
        <w:t>6</w:t>
      </w:r>
      <w:r w:rsidR="005754AB" w:rsidRPr="003112E6">
        <w:rPr>
          <w:rFonts w:ascii="Times New Roman" w:eastAsia="Times New Roman" w:hAnsi="Times New Roman" w:cs="Times New Roman"/>
          <w:b/>
          <w:bCs/>
          <w:color w:val="000000" w:themeColor="text1"/>
          <w:sz w:val="22"/>
        </w:rPr>
        <w:t>. Retention Indexes</w:t>
      </w:r>
      <w:r w:rsidRPr="003112E6">
        <w:rPr>
          <w:rFonts w:ascii="Times New Roman" w:eastAsia="Times New Roman" w:hAnsi="Times New Roman" w:cs="Times New Roman"/>
          <w:b/>
          <w:bCs/>
          <w:color w:val="000000" w:themeColor="text1"/>
          <w:sz w:val="22"/>
        </w:rPr>
        <w:t xml:space="preserve"> (RIs)</w:t>
      </w:r>
      <w:r w:rsidR="005754AB" w:rsidRPr="003112E6">
        <w:rPr>
          <w:rFonts w:ascii="Times New Roman" w:eastAsia="Times New Roman" w:hAnsi="Times New Roman" w:cs="Times New Roman"/>
          <w:b/>
          <w:bCs/>
          <w:color w:val="000000" w:themeColor="text1"/>
          <w:sz w:val="22"/>
        </w:rPr>
        <w:t xml:space="preserve">. </w:t>
      </w:r>
      <w:r w:rsidR="003374B8" w:rsidRPr="003374B8">
        <w:rPr>
          <w:rFonts w:ascii="Times New Roman" w:eastAsia="Times New Roman" w:hAnsi="Times New Roman" w:cs="Times New Roman"/>
          <w:b/>
          <w:bCs/>
          <w:color w:val="000000" w:themeColor="text1"/>
          <w:sz w:val="22"/>
        </w:rPr>
        <w:t xml:space="preserve">Table SI 4 </w:t>
      </w:r>
      <w:r w:rsidR="003374B8" w:rsidRPr="003374B8">
        <w:rPr>
          <w:rFonts w:ascii="Times New Roman" w:eastAsia="Times New Roman" w:hAnsi="Times New Roman" w:cs="Times New Roman"/>
          <w:color w:val="000000" w:themeColor="text1"/>
          <w:sz w:val="22"/>
        </w:rPr>
        <w:t xml:space="preserve">lists predicted and experimental RIs for the 141 PFAS chemicals used to build the custom database. </w:t>
      </w:r>
      <w:r w:rsidR="003374B8" w:rsidRPr="003374B8">
        <w:rPr>
          <w:rFonts w:ascii="Times New Roman" w:eastAsia="Times New Roman" w:hAnsi="Times New Roman" w:cs="Times New Roman"/>
          <w:b/>
          <w:bCs/>
          <w:color w:val="000000" w:themeColor="text1"/>
          <w:sz w:val="22"/>
        </w:rPr>
        <w:t>Tables SI 6 and SI 8</w:t>
      </w:r>
      <w:r w:rsidR="003374B8" w:rsidRPr="003374B8">
        <w:rPr>
          <w:rFonts w:ascii="Times New Roman" w:eastAsia="Times New Roman" w:hAnsi="Times New Roman" w:cs="Times New Roman"/>
          <w:color w:val="000000" w:themeColor="text1"/>
          <w:sz w:val="22"/>
        </w:rPr>
        <w:t xml:space="preserve"> include RIs for other PFAS and fluorinated compounds from the NIST and Wiley databases, when available.</w:t>
      </w:r>
      <w:r w:rsidR="003374B8" w:rsidRPr="003374B8">
        <w:rPr>
          <w:rFonts w:ascii="Times New Roman" w:eastAsia="Times New Roman" w:hAnsi="Times New Roman" w:cs="Times New Roman"/>
          <w:b/>
          <w:bCs/>
          <w:color w:val="000000" w:themeColor="text1"/>
          <w:sz w:val="22"/>
        </w:rPr>
        <w:t xml:space="preserve"> </w:t>
      </w:r>
      <w:r w:rsidR="0080315A">
        <w:rPr>
          <w:rFonts w:ascii="Times New Roman" w:eastAsia="Times New Roman" w:hAnsi="Times New Roman" w:cs="Times New Roman"/>
          <w:color w:val="000000" w:themeColor="text1"/>
          <w:sz w:val="22"/>
        </w:rPr>
        <w:t>“</w:t>
      </w:r>
      <w:r w:rsidRPr="003112E6">
        <w:rPr>
          <w:rFonts w:ascii="Times New Roman" w:eastAsia="Times New Roman" w:hAnsi="Times New Roman" w:cs="Times New Roman"/>
          <w:color w:val="000000" w:themeColor="text1"/>
          <w:sz w:val="22"/>
        </w:rPr>
        <w:t>Estimated RI</w:t>
      </w:r>
      <w:r w:rsidR="0080315A">
        <w:rPr>
          <w:rFonts w:ascii="Times New Roman" w:eastAsia="Times New Roman" w:hAnsi="Times New Roman" w:cs="Times New Roman"/>
          <w:color w:val="000000" w:themeColor="text1"/>
          <w:sz w:val="22"/>
        </w:rPr>
        <w:t>”</w:t>
      </w:r>
      <w:r w:rsidRPr="003112E6">
        <w:rPr>
          <w:rFonts w:ascii="Times New Roman" w:eastAsia="Times New Roman" w:hAnsi="Times New Roman" w:cs="Times New Roman"/>
          <w:color w:val="000000" w:themeColor="text1"/>
          <w:sz w:val="22"/>
        </w:rPr>
        <w:t xml:space="preserve"> refers to values that exist in the NIST and Wiley databases that are predicted based on molecular structure. The NIST database offers a second predicted RI value from an artificial intelligence algorithm, and this is referred to as </w:t>
      </w:r>
      <w:r w:rsidR="0080315A">
        <w:rPr>
          <w:rFonts w:ascii="Times New Roman" w:eastAsia="Times New Roman" w:hAnsi="Times New Roman" w:cs="Times New Roman"/>
          <w:color w:val="000000" w:themeColor="text1"/>
          <w:sz w:val="22"/>
        </w:rPr>
        <w:t>“</w:t>
      </w:r>
      <w:r w:rsidRPr="003112E6">
        <w:rPr>
          <w:rFonts w:ascii="Times New Roman" w:eastAsia="Times New Roman" w:hAnsi="Times New Roman" w:cs="Times New Roman"/>
          <w:color w:val="000000" w:themeColor="text1"/>
          <w:sz w:val="22"/>
        </w:rPr>
        <w:t>AI RI</w:t>
      </w:r>
      <w:r w:rsidR="0080315A">
        <w:rPr>
          <w:rFonts w:ascii="Times New Roman" w:eastAsia="Times New Roman" w:hAnsi="Times New Roman" w:cs="Times New Roman"/>
          <w:color w:val="000000" w:themeColor="text1"/>
          <w:sz w:val="22"/>
        </w:rPr>
        <w:t>”</w:t>
      </w:r>
      <w:r w:rsidRPr="003112E6">
        <w:rPr>
          <w:rFonts w:ascii="Times New Roman" w:eastAsia="Times New Roman" w:hAnsi="Times New Roman" w:cs="Times New Roman"/>
          <w:color w:val="000000" w:themeColor="text1"/>
          <w:sz w:val="22"/>
        </w:rPr>
        <w:t xml:space="preserve">. The NIST and Wiley databases also contain some RIs calculated from experimental data, which we refer to as </w:t>
      </w:r>
      <w:r w:rsidR="0080315A">
        <w:rPr>
          <w:rFonts w:ascii="Times New Roman" w:eastAsia="Times New Roman" w:hAnsi="Times New Roman" w:cs="Times New Roman"/>
          <w:color w:val="000000" w:themeColor="text1"/>
          <w:sz w:val="22"/>
        </w:rPr>
        <w:t xml:space="preserve">“Database </w:t>
      </w:r>
      <w:r w:rsidRPr="003112E6">
        <w:rPr>
          <w:rFonts w:ascii="Times New Roman" w:eastAsia="Times New Roman" w:hAnsi="Times New Roman" w:cs="Times New Roman"/>
          <w:color w:val="000000" w:themeColor="text1"/>
          <w:sz w:val="22"/>
        </w:rPr>
        <w:t>Experimental RI</w:t>
      </w:r>
      <w:r w:rsidR="0080315A">
        <w:rPr>
          <w:rFonts w:ascii="Times New Roman" w:eastAsia="Times New Roman" w:hAnsi="Times New Roman" w:cs="Times New Roman"/>
          <w:color w:val="000000" w:themeColor="text1"/>
          <w:sz w:val="22"/>
        </w:rPr>
        <w:t>”</w:t>
      </w:r>
      <w:r w:rsidRPr="003112E6">
        <w:rPr>
          <w:rFonts w:ascii="Times New Roman" w:eastAsia="Times New Roman" w:hAnsi="Times New Roman" w:cs="Times New Roman"/>
          <w:color w:val="000000" w:themeColor="text1"/>
          <w:sz w:val="22"/>
        </w:rPr>
        <w:t xml:space="preserve">. Finally, the RIs calculated based on our experimental data </w:t>
      </w:r>
      <w:r w:rsidR="0080315A">
        <w:rPr>
          <w:rFonts w:ascii="Times New Roman" w:eastAsia="Times New Roman" w:hAnsi="Times New Roman" w:cs="Times New Roman"/>
          <w:color w:val="000000" w:themeColor="text1"/>
          <w:sz w:val="22"/>
        </w:rPr>
        <w:t xml:space="preserve">for a given sample set </w:t>
      </w:r>
      <w:r w:rsidRPr="003112E6">
        <w:rPr>
          <w:rFonts w:ascii="Times New Roman" w:eastAsia="Times New Roman" w:hAnsi="Times New Roman" w:cs="Times New Roman"/>
          <w:color w:val="000000" w:themeColor="text1"/>
          <w:sz w:val="22"/>
        </w:rPr>
        <w:t>are referred to as Calculated RI. Calculated RIs are calculated in Compound Discoverer 3.3 by inputing observed retention times for n-alkanes which were run at the directly after sample analysis</w:t>
      </w:r>
      <w:r w:rsidR="003374B8">
        <w:rPr>
          <w:rFonts w:ascii="Times New Roman" w:eastAsia="Times New Roman" w:hAnsi="Times New Roman" w:cs="Times New Roman"/>
          <w:color w:val="000000" w:themeColor="text1"/>
          <w:sz w:val="22"/>
        </w:rPr>
        <w:t>.</w:t>
      </w:r>
    </w:p>
    <w:bookmarkEnd w:id="2"/>
    <w:p w14:paraId="2E7017AB" w14:textId="76869931" w:rsidR="00063ED5" w:rsidRPr="003112E6" w:rsidRDefault="006F4EE4" w:rsidP="00063ED5">
      <w:pPr>
        <w:rPr>
          <w:rFonts w:ascii="Times New Roman" w:hAnsi="Times New Roman" w:cs="Times New Roman"/>
          <w:sz w:val="22"/>
        </w:rPr>
      </w:pPr>
      <w:r w:rsidRPr="003112E6">
        <w:rPr>
          <w:rFonts w:ascii="Times New Roman" w:hAnsi="Times New Roman" w:cs="Times New Roman"/>
          <w:b/>
          <w:bCs/>
          <w:sz w:val="22"/>
        </w:rPr>
        <w:t xml:space="preserve">Text </w:t>
      </w:r>
      <w:r w:rsidR="00063ED5" w:rsidRPr="003112E6">
        <w:rPr>
          <w:rFonts w:ascii="Times New Roman" w:hAnsi="Times New Roman" w:cs="Times New Roman"/>
          <w:b/>
          <w:bCs/>
          <w:sz w:val="22"/>
        </w:rPr>
        <w:t xml:space="preserve">SI </w:t>
      </w:r>
      <w:r w:rsidR="00A14CC0">
        <w:rPr>
          <w:rFonts w:ascii="Times New Roman" w:hAnsi="Times New Roman" w:cs="Times New Roman"/>
          <w:b/>
          <w:bCs/>
          <w:sz w:val="22"/>
        </w:rPr>
        <w:t>7</w:t>
      </w:r>
      <w:r w:rsidR="00063ED5" w:rsidRPr="003112E6">
        <w:rPr>
          <w:rFonts w:ascii="Times New Roman" w:hAnsi="Times New Roman" w:cs="Times New Roman"/>
          <w:b/>
          <w:bCs/>
          <w:sz w:val="22"/>
        </w:rPr>
        <w:t xml:space="preserve">. Identification </w:t>
      </w:r>
      <w:r w:rsidR="00AF0711" w:rsidRPr="003112E6">
        <w:rPr>
          <w:rFonts w:ascii="Times New Roman" w:hAnsi="Times New Roman" w:cs="Times New Roman"/>
          <w:b/>
          <w:bCs/>
          <w:sz w:val="22"/>
        </w:rPr>
        <w:t>W</w:t>
      </w:r>
      <w:r w:rsidR="00063ED5" w:rsidRPr="003112E6">
        <w:rPr>
          <w:rFonts w:ascii="Times New Roman" w:hAnsi="Times New Roman" w:cs="Times New Roman"/>
          <w:b/>
          <w:bCs/>
          <w:sz w:val="22"/>
        </w:rPr>
        <w:t>orkflow</w:t>
      </w:r>
      <w:r w:rsidR="00AF0711" w:rsidRPr="003112E6">
        <w:rPr>
          <w:rFonts w:ascii="Times New Roman" w:hAnsi="Times New Roman" w:cs="Times New Roman"/>
          <w:b/>
          <w:bCs/>
          <w:sz w:val="22"/>
        </w:rPr>
        <w:t>.</w:t>
      </w:r>
      <w:r w:rsidR="00063ED5" w:rsidRPr="003112E6">
        <w:rPr>
          <w:rFonts w:ascii="Times New Roman" w:hAnsi="Times New Roman" w:cs="Times New Roman"/>
          <w:b/>
          <w:bCs/>
          <w:sz w:val="22"/>
        </w:rPr>
        <w:t xml:space="preserve">  </w:t>
      </w:r>
      <w:r w:rsidR="00063ED5" w:rsidRPr="003112E6">
        <w:rPr>
          <w:rFonts w:ascii="Times New Roman" w:hAnsi="Times New Roman" w:cs="Times New Roman"/>
          <w:sz w:val="22"/>
        </w:rPr>
        <w:t xml:space="preserve">For analysis of the PFAS </w:t>
      </w:r>
      <w:r w:rsidR="005C4F30" w:rsidRPr="003112E6">
        <w:rPr>
          <w:rFonts w:ascii="Times New Roman" w:hAnsi="Times New Roman" w:cs="Times New Roman"/>
          <w:sz w:val="22"/>
        </w:rPr>
        <w:t>challenge</w:t>
      </w:r>
      <w:r w:rsidR="00063ED5" w:rsidRPr="003112E6">
        <w:rPr>
          <w:rFonts w:ascii="Times New Roman" w:hAnsi="Times New Roman" w:cs="Times New Roman"/>
          <w:sz w:val="22"/>
        </w:rPr>
        <w:t xml:space="preserve"> sample and incineration </w:t>
      </w:r>
      <w:r w:rsidR="00247019" w:rsidRPr="003112E6">
        <w:rPr>
          <w:rFonts w:ascii="Times New Roman" w:hAnsi="Times New Roman" w:cs="Times New Roman"/>
          <w:sz w:val="22"/>
        </w:rPr>
        <w:t>samples</w:t>
      </w:r>
      <w:r w:rsidR="001C567C" w:rsidRPr="003112E6">
        <w:rPr>
          <w:rFonts w:ascii="Times New Roman" w:hAnsi="Times New Roman" w:cs="Times New Roman"/>
          <w:sz w:val="22"/>
        </w:rPr>
        <w:t xml:space="preserve"> </w:t>
      </w:r>
      <w:r w:rsidR="00063ED5" w:rsidRPr="003112E6">
        <w:rPr>
          <w:rFonts w:ascii="Times New Roman" w:hAnsi="Times New Roman" w:cs="Times New Roman"/>
          <w:sz w:val="22"/>
        </w:rPr>
        <w:t xml:space="preserve">taken in EI mode, Compound Discoverer 3.3 was used.  </w:t>
      </w:r>
    </w:p>
    <w:p w14:paraId="120BB719" w14:textId="0E1EF008" w:rsidR="00063ED5" w:rsidRPr="003112E6" w:rsidRDefault="00063ED5">
      <w:pPr>
        <w:rPr>
          <w:rFonts w:ascii="Times New Roman" w:hAnsi="Times New Roman" w:cs="Times New Roman"/>
          <w:sz w:val="22"/>
        </w:rPr>
      </w:pPr>
      <w:r w:rsidRPr="003112E6">
        <w:rPr>
          <w:rFonts w:ascii="Times New Roman" w:hAnsi="Times New Roman" w:cs="Times New Roman"/>
          <w:sz w:val="22"/>
        </w:rPr>
        <w:t xml:space="preserve">For the samples analyzed in EI mode, the study type was set for GC and the Processing Workflow chosen was: </w:t>
      </w:r>
      <w:proofErr w:type="spellStart"/>
      <w:r w:rsidRPr="003112E6">
        <w:rPr>
          <w:rFonts w:ascii="Times New Roman" w:hAnsi="Times New Roman" w:cs="Times New Roman"/>
          <w:sz w:val="22"/>
        </w:rPr>
        <w:t>WorkflowTemplates</w:t>
      </w:r>
      <w:proofErr w:type="spellEnd"/>
      <w:r w:rsidRPr="003112E6">
        <w:rPr>
          <w:rFonts w:ascii="Times New Roman" w:hAnsi="Times New Roman" w:cs="Times New Roman"/>
          <w:sz w:val="22"/>
        </w:rPr>
        <w:t xml:space="preserve">\GC\GC EI\Core GC EI – Before Reprocessing. </w:t>
      </w:r>
      <w:r w:rsidR="003112E6" w:rsidRPr="003112E6">
        <w:rPr>
          <w:rFonts w:ascii="Times New Roman" w:hAnsi="Times New Roman" w:cs="Times New Roman"/>
          <w:sz w:val="22"/>
        </w:rPr>
        <w:t xml:space="preserve">Some of the </w:t>
      </w:r>
      <w:r w:rsidRPr="003112E6">
        <w:rPr>
          <w:rFonts w:ascii="Times New Roman" w:hAnsi="Times New Roman" w:cs="Times New Roman"/>
          <w:sz w:val="22"/>
        </w:rPr>
        <w:t>advanced parameter</w:t>
      </w:r>
      <w:r w:rsidR="00113F22" w:rsidRPr="003112E6">
        <w:rPr>
          <w:rFonts w:ascii="Times New Roman" w:hAnsi="Times New Roman" w:cs="Times New Roman"/>
          <w:sz w:val="22"/>
        </w:rPr>
        <w:t xml:space="preserve"> settings were </w:t>
      </w:r>
      <w:r w:rsidRPr="003112E6">
        <w:rPr>
          <w:rFonts w:ascii="Times New Roman" w:hAnsi="Times New Roman" w:cs="Times New Roman"/>
          <w:sz w:val="22"/>
        </w:rPr>
        <w:t xml:space="preserve">changed in the GC EI </w:t>
      </w:r>
      <w:r w:rsidR="00113F22" w:rsidRPr="003112E6">
        <w:rPr>
          <w:rFonts w:ascii="Times New Roman" w:hAnsi="Times New Roman" w:cs="Times New Roman"/>
          <w:sz w:val="22"/>
        </w:rPr>
        <w:t>d</w:t>
      </w:r>
      <w:r w:rsidRPr="003112E6">
        <w:rPr>
          <w:rFonts w:ascii="Times New Roman" w:hAnsi="Times New Roman" w:cs="Times New Roman"/>
          <w:sz w:val="22"/>
        </w:rPr>
        <w:t>econvolution</w:t>
      </w:r>
      <w:r w:rsidR="00113F22" w:rsidRPr="003112E6">
        <w:rPr>
          <w:rFonts w:ascii="Times New Roman" w:hAnsi="Times New Roman" w:cs="Times New Roman"/>
          <w:sz w:val="22"/>
        </w:rPr>
        <w:t xml:space="preserve"> workflow</w:t>
      </w:r>
      <w:r w:rsidR="003112E6" w:rsidRPr="003112E6">
        <w:rPr>
          <w:rFonts w:ascii="Times New Roman" w:hAnsi="Times New Roman" w:cs="Times New Roman"/>
          <w:sz w:val="22"/>
        </w:rPr>
        <w:t xml:space="preserve"> </w:t>
      </w:r>
      <w:r w:rsidRPr="003112E6">
        <w:rPr>
          <w:rFonts w:ascii="Times New Roman" w:hAnsi="Times New Roman" w:cs="Times New Roman"/>
          <w:sz w:val="22"/>
        </w:rPr>
        <w:t xml:space="preserve">as follows: The RT Tolerance [sec] was changed from 5 to 10.  The setting of “Use Reverse Search” was changed from “False” to “True”.  Smoothing was changed from “9” to “5”.  Two types of analysis were performed using different libraries. The first analysis was performed using </w:t>
      </w:r>
      <w:r w:rsidR="003112E6" w:rsidRPr="003112E6">
        <w:rPr>
          <w:rFonts w:ascii="Times New Roman" w:hAnsi="Times New Roman" w:cs="Times New Roman"/>
          <w:sz w:val="22"/>
        </w:rPr>
        <w:t xml:space="preserve">the </w:t>
      </w:r>
      <w:r w:rsidRPr="003112E6">
        <w:rPr>
          <w:rFonts w:ascii="Times New Roman" w:hAnsi="Times New Roman" w:cs="Times New Roman"/>
          <w:sz w:val="22"/>
        </w:rPr>
        <w:t xml:space="preserve">EI custom </w:t>
      </w:r>
      <w:r w:rsidR="003112E6" w:rsidRPr="003112E6">
        <w:rPr>
          <w:rFonts w:ascii="Times New Roman" w:hAnsi="Times New Roman" w:cs="Times New Roman"/>
          <w:sz w:val="22"/>
        </w:rPr>
        <w:t>PFAS database</w:t>
      </w:r>
      <w:r w:rsidRPr="003112E6">
        <w:rPr>
          <w:rFonts w:ascii="Times New Roman" w:hAnsi="Times New Roman" w:cs="Times New Roman"/>
          <w:sz w:val="22"/>
        </w:rPr>
        <w:t xml:space="preserve">.  The next analysis was performed using </w:t>
      </w:r>
      <w:proofErr w:type="spellStart"/>
      <w:r w:rsidRPr="003112E6">
        <w:rPr>
          <w:rFonts w:ascii="Times New Roman" w:hAnsi="Times New Roman" w:cs="Times New Roman"/>
          <w:sz w:val="22"/>
        </w:rPr>
        <w:t>qed</w:t>
      </w:r>
      <w:proofErr w:type="spellEnd"/>
      <w:r w:rsidRPr="003112E6">
        <w:rPr>
          <w:rFonts w:ascii="Times New Roman" w:hAnsi="Times New Roman" w:cs="Times New Roman"/>
          <w:sz w:val="22"/>
        </w:rPr>
        <w:t xml:space="preserve"> </w:t>
      </w:r>
      <w:proofErr w:type="spellStart"/>
      <w:r w:rsidRPr="003112E6">
        <w:rPr>
          <w:rFonts w:ascii="Times New Roman" w:hAnsi="Times New Roman" w:cs="Times New Roman"/>
          <w:sz w:val="22"/>
        </w:rPr>
        <w:t>nist</w:t>
      </w:r>
      <w:proofErr w:type="spellEnd"/>
      <w:r w:rsidRPr="003112E6">
        <w:rPr>
          <w:rFonts w:ascii="Times New Roman" w:hAnsi="Times New Roman" w:cs="Times New Roman"/>
          <w:sz w:val="22"/>
        </w:rPr>
        <w:t xml:space="preserve"> library, </w:t>
      </w:r>
      <w:proofErr w:type="spellStart"/>
      <w:r w:rsidRPr="003112E6">
        <w:rPr>
          <w:rFonts w:ascii="Times New Roman" w:hAnsi="Times New Roman" w:cs="Times New Roman"/>
          <w:sz w:val="22"/>
        </w:rPr>
        <w:t>replib</w:t>
      </w:r>
      <w:proofErr w:type="spellEnd"/>
      <w:r w:rsidRPr="003112E6">
        <w:rPr>
          <w:rFonts w:ascii="Times New Roman" w:hAnsi="Times New Roman" w:cs="Times New Roman"/>
          <w:sz w:val="22"/>
        </w:rPr>
        <w:t xml:space="preserve">, W11del, W11main1, W11main2, and W11rep.  The analysis was run in bulk and not by individual file.  </w:t>
      </w:r>
      <w:r w:rsidR="009B3BAE" w:rsidRPr="003112E6">
        <w:rPr>
          <w:rFonts w:ascii="Times New Roman" w:hAnsi="Times New Roman" w:cs="Times New Roman"/>
          <w:sz w:val="22"/>
        </w:rPr>
        <w:t xml:space="preserve">See </w:t>
      </w:r>
      <w:r w:rsidR="009B3BAE" w:rsidRPr="003112E6">
        <w:rPr>
          <w:rFonts w:ascii="Times New Roman" w:hAnsi="Times New Roman" w:cs="Times New Roman"/>
          <w:b/>
          <w:bCs/>
          <w:sz w:val="22"/>
        </w:rPr>
        <w:t>Figure SI 3</w:t>
      </w:r>
      <w:r w:rsidR="009B3BAE" w:rsidRPr="003112E6">
        <w:rPr>
          <w:rFonts w:ascii="Times New Roman" w:hAnsi="Times New Roman" w:cs="Times New Roman"/>
          <w:sz w:val="22"/>
        </w:rPr>
        <w:t xml:space="preserve"> for an image capture of the settings.  </w:t>
      </w:r>
    </w:p>
    <w:sectPr w:rsidR="00063ED5" w:rsidRPr="0031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028D"/>
    <w:rsid w:val="00021310"/>
    <w:rsid w:val="00036ADA"/>
    <w:rsid w:val="0004028D"/>
    <w:rsid w:val="00063ED5"/>
    <w:rsid w:val="000857AE"/>
    <w:rsid w:val="000B6070"/>
    <w:rsid w:val="000C6582"/>
    <w:rsid w:val="001025B1"/>
    <w:rsid w:val="001048A6"/>
    <w:rsid w:val="00113F22"/>
    <w:rsid w:val="001316C3"/>
    <w:rsid w:val="001C2C16"/>
    <w:rsid w:val="001C52EA"/>
    <w:rsid w:val="001C567C"/>
    <w:rsid w:val="00247019"/>
    <w:rsid w:val="0024CC72"/>
    <w:rsid w:val="00254214"/>
    <w:rsid w:val="00274689"/>
    <w:rsid w:val="002A13A7"/>
    <w:rsid w:val="002A2B7A"/>
    <w:rsid w:val="002B22A1"/>
    <w:rsid w:val="003112E6"/>
    <w:rsid w:val="003374B8"/>
    <w:rsid w:val="0033775A"/>
    <w:rsid w:val="003704D3"/>
    <w:rsid w:val="00390220"/>
    <w:rsid w:val="003C4135"/>
    <w:rsid w:val="003F3DE8"/>
    <w:rsid w:val="004C7622"/>
    <w:rsid w:val="004D257B"/>
    <w:rsid w:val="00506682"/>
    <w:rsid w:val="005608EF"/>
    <w:rsid w:val="00561287"/>
    <w:rsid w:val="005754AB"/>
    <w:rsid w:val="00577442"/>
    <w:rsid w:val="00584886"/>
    <w:rsid w:val="005941AA"/>
    <w:rsid w:val="00597557"/>
    <w:rsid w:val="005C4F30"/>
    <w:rsid w:val="005F2AFF"/>
    <w:rsid w:val="006734C9"/>
    <w:rsid w:val="006851FE"/>
    <w:rsid w:val="00690E11"/>
    <w:rsid w:val="00693FDE"/>
    <w:rsid w:val="00694EDC"/>
    <w:rsid w:val="006B235E"/>
    <w:rsid w:val="006E68DD"/>
    <w:rsid w:val="006F4EE4"/>
    <w:rsid w:val="007376B2"/>
    <w:rsid w:val="007638B5"/>
    <w:rsid w:val="00777F66"/>
    <w:rsid w:val="007946B8"/>
    <w:rsid w:val="007F0938"/>
    <w:rsid w:val="0080315A"/>
    <w:rsid w:val="008358E0"/>
    <w:rsid w:val="008F7B19"/>
    <w:rsid w:val="009B3BAE"/>
    <w:rsid w:val="009C3E1D"/>
    <w:rsid w:val="009C781A"/>
    <w:rsid w:val="00A14CC0"/>
    <w:rsid w:val="00A44A3B"/>
    <w:rsid w:val="00AF0711"/>
    <w:rsid w:val="00B144DE"/>
    <w:rsid w:val="00B528B8"/>
    <w:rsid w:val="00B921A1"/>
    <w:rsid w:val="00BA7CD4"/>
    <w:rsid w:val="00BB14DB"/>
    <w:rsid w:val="00C37DC2"/>
    <w:rsid w:val="00C6417B"/>
    <w:rsid w:val="00C70535"/>
    <w:rsid w:val="00C932F9"/>
    <w:rsid w:val="00C95B60"/>
    <w:rsid w:val="00D70E25"/>
    <w:rsid w:val="00DC6279"/>
    <w:rsid w:val="00DE6F20"/>
    <w:rsid w:val="00ED1958"/>
    <w:rsid w:val="00F9078F"/>
    <w:rsid w:val="00FB2C14"/>
    <w:rsid w:val="00FC7147"/>
    <w:rsid w:val="02458977"/>
    <w:rsid w:val="0270A91C"/>
    <w:rsid w:val="02E6A224"/>
    <w:rsid w:val="030DA4A7"/>
    <w:rsid w:val="0379CCD5"/>
    <w:rsid w:val="063D8AB4"/>
    <w:rsid w:val="082FDE57"/>
    <w:rsid w:val="0B677F19"/>
    <w:rsid w:val="0BBF98A2"/>
    <w:rsid w:val="0D0786BE"/>
    <w:rsid w:val="0DC6A8F6"/>
    <w:rsid w:val="0EAD4B23"/>
    <w:rsid w:val="10D66A51"/>
    <w:rsid w:val="1109838D"/>
    <w:rsid w:val="11F8FE05"/>
    <w:rsid w:val="12BE5412"/>
    <w:rsid w:val="12DDB1BC"/>
    <w:rsid w:val="150AF850"/>
    <w:rsid w:val="153F77D9"/>
    <w:rsid w:val="15CFD398"/>
    <w:rsid w:val="16FEBFEE"/>
    <w:rsid w:val="176BA3F9"/>
    <w:rsid w:val="18249A33"/>
    <w:rsid w:val="1ABC6D18"/>
    <w:rsid w:val="1AC2E3F0"/>
    <w:rsid w:val="1C583D79"/>
    <w:rsid w:val="1D25980E"/>
    <w:rsid w:val="1DF8451E"/>
    <w:rsid w:val="2112863F"/>
    <w:rsid w:val="22AE56A0"/>
    <w:rsid w:val="2308487F"/>
    <w:rsid w:val="236C60F3"/>
    <w:rsid w:val="29C02F2A"/>
    <w:rsid w:val="29D2F757"/>
    <w:rsid w:val="2A70BEF7"/>
    <w:rsid w:val="2AE93CB4"/>
    <w:rsid w:val="2C850D15"/>
    <w:rsid w:val="2DF8F6CD"/>
    <w:rsid w:val="31176F32"/>
    <w:rsid w:val="3130978F"/>
    <w:rsid w:val="3287072F"/>
    <w:rsid w:val="32E18A3E"/>
    <w:rsid w:val="34A4C50F"/>
    <w:rsid w:val="3587D230"/>
    <w:rsid w:val="37F8C24C"/>
    <w:rsid w:val="3ED5E19D"/>
    <w:rsid w:val="42289762"/>
    <w:rsid w:val="456A9929"/>
    <w:rsid w:val="469E3C97"/>
    <w:rsid w:val="4B1E4C5E"/>
    <w:rsid w:val="4D5E88F3"/>
    <w:rsid w:val="4D640896"/>
    <w:rsid w:val="4F96AB8E"/>
    <w:rsid w:val="53EC7277"/>
    <w:rsid w:val="5618A0F2"/>
    <w:rsid w:val="5662DD6E"/>
    <w:rsid w:val="5666131E"/>
    <w:rsid w:val="568F1F61"/>
    <w:rsid w:val="57284A7D"/>
    <w:rsid w:val="599241C3"/>
    <w:rsid w:val="59A04AA0"/>
    <w:rsid w:val="5CBBD15F"/>
    <w:rsid w:val="5E96ED0F"/>
    <w:rsid w:val="60A0924B"/>
    <w:rsid w:val="6349E479"/>
    <w:rsid w:val="64E3A7AF"/>
    <w:rsid w:val="65654361"/>
    <w:rsid w:val="665AF247"/>
    <w:rsid w:val="6832313A"/>
    <w:rsid w:val="6915A428"/>
    <w:rsid w:val="69B4D93E"/>
    <w:rsid w:val="6B50A99F"/>
    <w:rsid w:val="6BC689E2"/>
    <w:rsid w:val="6E0C165A"/>
    <w:rsid w:val="7006BB21"/>
    <w:rsid w:val="71A28B82"/>
    <w:rsid w:val="71BFEB23"/>
    <w:rsid w:val="74DA2C44"/>
    <w:rsid w:val="764F0A3A"/>
    <w:rsid w:val="7953DD1A"/>
    <w:rsid w:val="79B58AED"/>
    <w:rsid w:val="79C9D622"/>
    <w:rsid w:val="7B3832F1"/>
    <w:rsid w:val="7B6EBAEF"/>
    <w:rsid w:val="7C80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C3C3"/>
  <w15:docId w15:val="{00D36F03-9A63-425A-8A14-1F292BE4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8D"/>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711"/>
    <w:rPr>
      <w:sz w:val="16"/>
      <w:szCs w:val="16"/>
    </w:rPr>
  </w:style>
  <w:style w:type="paragraph" w:styleId="CommentText">
    <w:name w:val="annotation text"/>
    <w:basedOn w:val="Normal"/>
    <w:link w:val="CommentTextChar"/>
    <w:uiPriority w:val="99"/>
    <w:semiHidden/>
    <w:unhideWhenUsed/>
    <w:rsid w:val="00AF0711"/>
    <w:pPr>
      <w:spacing w:line="240" w:lineRule="auto"/>
    </w:pPr>
    <w:rPr>
      <w:szCs w:val="20"/>
    </w:rPr>
  </w:style>
  <w:style w:type="character" w:customStyle="1" w:styleId="CommentTextChar">
    <w:name w:val="Comment Text Char"/>
    <w:basedOn w:val="DefaultParagraphFont"/>
    <w:link w:val="CommentText"/>
    <w:uiPriority w:val="99"/>
    <w:semiHidden/>
    <w:rsid w:val="00AF071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F0711"/>
    <w:rPr>
      <w:b/>
      <w:bCs/>
    </w:rPr>
  </w:style>
  <w:style w:type="character" w:customStyle="1" w:styleId="CommentSubjectChar">
    <w:name w:val="Comment Subject Char"/>
    <w:basedOn w:val="CommentTextChar"/>
    <w:link w:val="CommentSubject"/>
    <w:uiPriority w:val="99"/>
    <w:semiHidden/>
    <w:rsid w:val="00AF0711"/>
    <w:rPr>
      <w:rFonts w:ascii="Verdana" w:hAnsi="Verdana"/>
      <w:b/>
      <w:bCs/>
      <w:sz w:val="20"/>
      <w:szCs w:val="20"/>
    </w:rPr>
  </w:style>
  <w:style w:type="character" w:customStyle="1" w:styleId="normaltextrun">
    <w:name w:val="normaltextrun"/>
    <w:basedOn w:val="DefaultParagraphFont"/>
    <w:rsid w:val="007638B5"/>
  </w:style>
  <w:style w:type="character" w:customStyle="1" w:styleId="contextualspellingandgrammarerror">
    <w:name w:val="contextualspellingandgrammarerror"/>
    <w:basedOn w:val="DefaultParagraphFont"/>
    <w:rsid w:val="007638B5"/>
  </w:style>
  <w:style w:type="paragraph" w:styleId="PlainText">
    <w:name w:val="Plain Text"/>
    <w:basedOn w:val="Normal"/>
    <w:link w:val="PlainTextChar"/>
    <w:uiPriority w:val="99"/>
    <w:semiHidden/>
    <w:unhideWhenUsed/>
    <w:rsid w:val="00BA7C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7CD4"/>
    <w:rPr>
      <w:rFonts w:ascii="Consolas" w:hAnsi="Consolas"/>
      <w:sz w:val="21"/>
      <w:szCs w:val="21"/>
    </w:rPr>
  </w:style>
  <w:style w:type="character" w:styleId="Hyperlink">
    <w:name w:val="Hyperlink"/>
    <w:basedOn w:val="DefaultParagraphFont"/>
    <w:uiPriority w:val="99"/>
    <w:unhideWhenUsed/>
    <w:rsid w:val="007F0938"/>
    <w:rPr>
      <w:color w:val="0000FF"/>
      <w:u w:val="single"/>
    </w:rPr>
  </w:style>
  <w:style w:type="character" w:styleId="UnresolvedMention">
    <w:name w:val="Unresolved Mention"/>
    <w:basedOn w:val="DefaultParagraphFont"/>
    <w:uiPriority w:val="99"/>
    <w:semiHidden/>
    <w:unhideWhenUsed/>
    <w:rsid w:val="007F0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maaldrich.com/US/en/product/aldrich/3714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igmaaldrich.com/US/en/product/sial/493511" TargetMode="External"/><Relationship Id="rId5" Type="http://schemas.openxmlformats.org/officeDocument/2006/relationships/hyperlink" Target="https://www.sigmaaldrich.com/US/en/product/sial/2709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04B6-04D4-4F48-AEDA-48BADD21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Jonathan</dc:creator>
  <cp:keywords/>
  <dc:description/>
  <cp:lastModifiedBy>Newton, Seth</cp:lastModifiedBy>
  <cp:revision>4</cp:revision>
  <dcterms:created xsi:type="dcterms:W3CDTF">2023-01-19T17:43:00Z</dcterms:created>
  <dcterms:modified xsi:type="dcterms:W3CDTF">2023-02-14T16:15:00Z</dcterms:modified>
</cp:coreProperties>
</file>