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6227" w14:textId="77777777" w:rsidR="002E1158" w:rsidRDefault="002E1158" w:rsidP="00676C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1A276228" w14:textId="77777777" w:rsidR="002E1158" w:rsidRDefault="002E1158" w:rsidP="00676C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1A276229" w14:textId="77777777" w:rsidR="002E1158" w:rsidRDefault="002E1158" w:rsidP="00676C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1A27622A" w14:textId="77777777" w:rsidR="00D37FF4" w:rsidRDefault="00D37FF4" w:rsidP="00F97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A27622B" w14:textId="5158D969" w:rsidR="00765CB6" w:rsidRPr="00ED7B2D" w:rsidRDefault="00977CF3" w:rsidP="00F97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Effect </w:t>
      </w:r>
      <w:r w:rsidR="00B11498">
        <w:rPr>
          <w:rFonts w:ascii="Times New Roman" w:hAnsi="Times New Roman" w:cs="Times New Roman"/>
          <w:b/>
          <w:sz w:val="32"/>
          <w:szCs w:val="32"/>
        </w:rPr>
        <w:t xml:space="preserve">of </w:t>
      </w:r>
      <w:r w:rsidR="007070A8">
        <w:rPr>
          <w:rFonts w:ascii="Times New Roman" w:hAnsi="Times New Roman" w:cs="Times New Roman"/>
          <w:b/>
          <w:sz w:val="32"/>
          <w:szCs w:val="32"/>
        </w:rPr>
        <w:t xml:space="preserve">colloid-size </w:t>
      </w:r>
      <w:r w:rsidR="00FE3A47">
        <w:rPr>
          <w:rFonts w:ascii="Times New Roman" w:hAnsi="Times New Roman" w:cs="Times New Roman"/>
          <w:b/>
          <w:sz w:val="32"/>
          <w:szCs w:val="32"/>
        </w:rPr>
        <w:t>copper-based</w:t>
      </w:r>
      <w:r w:rsidR="000C7B5E">
        <w:rPr>
          <w:rFonts w:ascii="Times New Roman" w:hAnsi="Times New Roman" w:cs="Times New Roman"/>
          <w:b/>
          <w:sz w:val="32"/>
          <w:szCs w:val="32"/>
        </w:rPr>
        <w:t xml:space="preserve"> pesticides and </w:t>
      </w:r>
      <w:r w:rsidR="00B11498">
        <w:rPr>
          <w:rFonts w:ascii="Times New Roman" w:hAnsi="Times New Roman" w:cs="Times New Roman"/>
          <w:b/>
          <w:sz w:val="32"/>
          <w:szCs w:val="32"/>
        </w:rPr>
        <w:t>wood</w:t>
      </w:r>
      <w:r>
        <w:rPr>
          <w:rFonts w:ascii="Times New Roman" w:hAnsi="Times New Roman" w:cs="Times New Roman"/>
          <w:b/>
          <w:sz w:val="32"/>
          <w:szCs w:val="32"/>
        </w:rPr>
        <w:t xml:space="preserve"> preservative</w:t>
      </w:r>
      <w:r w:rsidR="002257C3">
        <w:rPr>
          <w:rFonts w:ascii="Times New Roman" w:hAnsi="Times New Roman" w:cs="Times New Roman"/>
          <w:b/>
          <w:sz w:val="32"/>
          <w:szCs w:val="32"/>
        </w:rPr>
        <w:t>s</w:t>
      </w:r>
      <w:r w:rsidR="00E73A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2888">
        <w:rPr>
          <w:rFonts w:ascii="Times New Roman" w:hAnsi="Times New Roman" w:cs="Times New Roman"/>
          <w:b/>
          <w:sz w:val="32"/>
          <w:szCs w:val="32"/>
        </w:rPr>
        <w:t>against</w:t>
      </w:r>
      <w:r w:rsidR="00D53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3A47">
        <w:rPr>
          <w:rFonts w:ascii="Times New Roman" w:hAnsi="Times New Roman" w:cs="Times New Roman"/>
          <w:b/>
          <w:sz w:val="32"/>
          <w:szCs w:val="32"/>
        </w:rPr>
        <w:t xml:space="preserve">microbial activities of </w:t>
      </w:r>
      <w:r w:rsidR="00502B4B">
        <w:rPr>
          <w:rFonts w:ascii="Times New Roman" w:hAnsi="Times New Roman" w:cs="Times New Roman"/>
          <w:b/>
          <w:sz w:val="32"/>
          <w:szCs w:val="32"/>
        </w:rPr>
        <w:t>G</w:t>
      </w:r>
      <w:r w:rsidR="00D53450">
        <w:rPr>
          <w:rFonts w:ascii="Times New Roman" w:hAnsi="Times New Roman" w:cs="Times New Roman"/>
          <w:b/>
          <w:sz w:val="32"/>
          <w:szCs w:val="32"/>
        </w:rPr>
        <w:t>ram</w:t>
      </w:r>
      <w:r w:rsidR="009B6673">
        <w:rPr>
          <w:rFonts w:ascii="Times New Roman" w:hAnsi="Times New Roman" w:cs="Times New Roman"/>
          <w:b/>
          <w:sz w:val="32"/>
          <w:szCs w:val="32"/>
        </w:rPr>
        <w:t>-</w:t>
      </w:r>
      <w:r w:rsidR="00D53450">
        <w:rPr>
          <w:rFonts w:ascii="Times New Roman" w:hAnsi="Times New Roman" w:cs="Times New Roman"/>
          <w:b/>
          <w:sz w:val="32"/>
          <w:szCs w:val="32"/>
        </w:rPr>
        <w:t xml:space="preserve">positive </w:t>
      </w:r>
      <w:r w:rsidR="00037F53">
        <w:rPr>
          <w:rFonts w:ascii="Times New Roman" w:hAnsi="Times New Roman" w:cs="Times New Roman"/>
          <w:b/>
          <w:sz w:val="32"/>
          <w:szCs w:val="32"/>
        </w:rPr>
        <w:t xml:space="preserve">Bacillus </w:t>
      </w:r>
      <w:r w:rsidR="00D53450">
        <w:rPr>
          <w:rFonts w:ascii="Times New Roman" w:hAnsi="Times New Roman" w:cs="Times New Roman"/>
          <w:b/>
          <w:sz w:val="32"/>
          <w:szCs w:val="32"/>
        </w:rPr>
        <w:t>species</w:t>
      </w:r>
      <w:r w:rsidR="000C28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1498">
        <w:rPr>
          <w:rFonts w:ascii="Times New Roman" w:hAnsi="Times New Roman" w:cs="Times New Roman"/>
          <w:b/>
          <w:sz w:val="32"/>
          <w:szCs w:val="32"/>
        </w:rPr>
        <w:t xml:space="preserve">using </w:t>
      </w:r>
      <w:r w:rsidR="00503654">
        <w:rPr>
          <w:rFonts w:ascii="Times New Roman" w:hAnsi="Times New Roman" w:cs="Times New Roman"/>
          <w:b/>
          <w:sz w:val="32"/>
          <w:szCs w:val="32"/>
        </w:rPr>
        <w:t>five</w:t>
      </w:r>
      <w:r w:rsidR="00B11498">
        <w:rPr>
          <w:rFonts w:ascii="Times New Roman" w:hAnsi="Times New Roman" w:cs="Times New Roman"/>
          <w:b/>
          <w:sz w:val="32"/>
          <w:szCs w:val="32"/>
        </w:rPr>
        <w:t xml:space="preserve">-day biochemical oxygen demand test </w:t>
      </w:r>
    </w:p>
    <w:p w14:paraId="1A27622C" w14:textId="77777777" w:rsidR="00031084" w:rsidRDefault="00031084" w:rsidP="00676C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27622D" w14:textId="77777777" w:rsidR="00031084" w:rsidRPr="00765CB6" w:rsidRDefault="00031084" w:rsidP="00676C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B6">
        <w:rPr>
          <w:rFonts w:ascii="Times New Roman" w:hAnsi="Times New Roman" w:cs="Times New Roman"/>
          <w:bCs/>
          <w:sz w:val="24"/>
          <w:szCs w:val="24"/>
        </w:rPr>
        <w:t>Ayenachew Tegenaw</w:t>
      </w:r>
      <w:r w:rsidRPr="00031084">
        <w:rPr>
          <w:rFonts w:ascii="Times New Roman" w:hAnsi="Times New Roman" w:cs="Times New Roman"/>
          <w:bCs/>
          <w:sz w:val="36"/>
          <w:szCs w:val="36"/>
          <w:vertAlign w:val="superscript"/>
        </w:rPr>
        <w:t>a</w:t>
      </w:r>
      <w:r w:rsidRPr="00765C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7F13">
        <w:rPr>
          <w:rFonts w:ascii="Times New Roman" w:hAnsi="Times New Roman" w:cs="Times New Roman"/>
          <w:bCs/>
          <w:sz w:val="24"/>
          <w:szCs w:val="24"/>
        </w:rPr>
        <w:t>Thabet M. Tolaymat</w:t>
      </w:r>
      <w:r w:rsidR="00C17F13" w:rsidRPr="00670D69">
        <w:rPr>
          <w:rFonts w:ascii="Times New Roman" w:hAnsi="Times New Roman" w:cs="Times New Roman"/>
          <w:bCs/>
          <w:sz w:val="36"/>
          <w:szCs w:val="36"/>
          <w:vertAlign w:val="superscript"/>
        </w:rPr>
        <w:t>b</w:t>
      </w:r>
      <w:r w:rsidR="00C17F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65CB6">
        <w:rPr>
          <w:rFonts w:ascii="Times New Roman" w:hAnsi="Times New Roman" w:cs="Times New Roman"/>
          <w:bCs/>
          <w:sz w:val="24"/>
          <w:szCs w:val="24"/>
        </w:rPr>
        <w:t>George</w:t>
      </w:r>
      <w:r>
        <w:rPr>
          <w:rFonts w:ascii="Times New Roman" w:hAnsi="Times New Roman" w:cs="Times New Roman"/>
          <w:bCs/>
          <w:sz w:val="24"/>
          <w:szCs w:val="24"/>
        </w:rPr>
        <w:t xml:space="preserve"> A.</w:t>
      </w:r>
      <w:r w:rsidRPr="00765CB6">
        <w:rPr>
          <w:rFonts w:ascii="Times New Roman" w:hAnsi="Times New Roman" w:cs="Times New Roman"/>
          <w:bCs/>
          <w:sz w:val="24"/>
          <w:szCs w:val="24"/>
        </w:rPr>
        <w:t xml:space="preserve"> Sorial</w:t>
      </w:r>
      <w:r w:rsidRPr="00031084">
        <w:rPr>
          <w:rFonts w:ascii="Times New Roman" w:hAnsi="Times New Roman" w:cs="Times New Roman"/>
          <w:bCs/>
          <w:sz w:val="36"/>
          <w:szCs w:val="36"/>
          <w:vertAlign w:val="superscript"/>
        </w:rPr>
        <w:t>a,</w:t>
      </w:r>
      <w:r w:rsidRPr="0041059C">
        <w:rPr>
          <w:rFonts w:ascii="Times New Roman" w:hAnsi="Times New Roman" w:cs="Times New Roman"/>
          <w:bCs/>
          <w:sz w:val="28"/>
          <w:szCs w:val="28"/>
        </w:rPr>
        <w:t>*</w:t>
      </w:r>
      <w:r w:rsidRPr="00765CB6">
        <w:rPr>
          <w:rFonts w:ascii="Times New Roman" w:hAnsi="Times New Roman" w:cs="Times New Roman"/>
          <w:bCs/>
          <w:sz w:val="24"/>
          <w:szCs w:val="24"/>
        </w:rPr>
        <w:t>, Endalkachew Sahle-</w:t>
      </w:r>
      <w:r w:rsidR="00C17F13" w:rsidRPr="00765CB6">
        <w:rPr>
          <w:rFonts w:ascii="Times New Roman" w:hAnsi="Times New Roman" w:cs="Times New Roman"/>
          <w:bCs/>
          <w:sz w:val="24"/>
          <w:szCs w:val="24"/>
        </w:rPr>
        <w:t>Demessie</w:t>
      </w:r>
      <w:r w:rsidR="00C17F13">
        <w:rPr>
          <w:rFonts w:ascii="Times New Roman" w:hAnsi="Times New Roman" w:cs="Times New Roman"/>
          <w:bCs/>
          <w:sz w:val="36"/>
          <w:szCs w:val="36"/>
          <w:vertAlign w:val="superscript"/>
        </w:rPr>
        <w:t>c</w:t>
      </w:r>
      <w:r w:rsidR="00C17F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27622E" w14:textId="77777777" w:rsidR="00031084" w:rsidRDefault="00031084" w:rsidP="00676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14:paraId="1A27622F" w14:textId="77777777" w:rsidR="00031084" w:rsidRDefault="00031084" w:rsidP="00676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31084">
        <w:rPr>
          <w:rFonts w:ascii="Times New Roman" w:hAnsi="Times New Roman"/>
          <w:sz w:val="36"/>
          <w:szCs w:val="36"/>
          <w:vertAlign w:val="superscript"/>
        </w:rPr>
        <w:t>a</w:t>
      </w:r>
      <w:r>
        <w:rPr>
          <w:rFonts w:ascii="Times New Roman" w:hAnsi="Times New Roman"/>
          <w:sz w:val="24"/>
          <w:szCs w:val="28"/>
        </w:rPr>
        <w:t xml:space="preserve"> Environmental Engineering Program, </w:t>
      </w:r>
      <w:r w:rsidRPr="00AE1EB6">
        <w:rPr>
          <w:rFonts w:ascii="Times New Roman" w:hAnsi="Times New Roman"/>
          <w:sz w:val="24"/>
          <w:szCs w:val="28"/>
        </w:rPr>
        <w:t>Department of Chemical and Environmental Engineering, College of Engineering and Applied Science, University of Cincinnati</w:t>
      </w:r>
      <w:r>
        <w:rPr>
          <w:rFonts w:ascii="Times New Roman" w:hAnsi="Times New Roman"/>
          <w:sz w:val="24"/>
          <w:szCs w:val="28"/>
        </w:rPr>
        <w:t xml:space="preserve">, </w:t>
      </w:r>
      <w:r w:rsidRPr="00CE13AB">
        <w:rPr>
          <w:rFonts w:ascii="Times New Roman" w:hAnsi="Times New Roman"/>
          <w:sz w:val="24"/>
          <w:szCs w:val="28"/>
        </w:rPr>
        <w:t xml:space="preserve">701 Engineering Research Center, </w:t>
      </w:r>
      <w:r>
        <w:rPr>
          <w:rFonts w:ascii="Times New Roman" w:hAnsi="Times New Roman"/>
          <w:sz w:val="24"/>
          <w:szCs w:val="28"/>
        </w:rPr>
        <w:t>2901</w:t>
      </w:r>
      <w:r w:rsidRPr="00CE13AB">
        <w:rPr>
          <w:rFonts w:ascii="Times New Roman" w:hAnsi="Times New Roman"/>
          <w:sz w:val="24"/>
          <w:szCs w:val="28"/>
        </w:rPr>
        <w:t xml:space="preserve"> Woodside Drive</w:t>
      </w:r>
      <w:r>
        <w:rPr>
          <w:rFonts w:ascii="Times New Roman" w:hAnsi="Times New Roman"/>
          <w:sz w:val="24"/>
          <w:szCs w:val="28"/>
        </w:rPr>
        <w:t xml:space="preserve"> P.O. Box 210012, Cincinnati, OH 45221-0012, United States</w:t>
      </w:r>
    </w:p>
    <w:p w14:paraId="1A276230" w14:textId="40CAD90C" w:rsidR="00E07B55" w:rsidRDefault="00E07B55" w:rsidP="00676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36"/>
          <w:szCs w:val="36"/>
          <w:vertAlign w:val="superscript"/>
        </w:rPr>
        <w:t>b</w:t>
      </w:r>
      <w:r>
        <w:rPr>
          <w:rFonts w:ascii="Times New Roman" w:hAnsi="Times New Roman"/>
          <w:sz w:val="24"/>
          <w:szCs w:val="28"/>
        </w:rPr>
        <w:t xml:space="preserve"> </w:t>
      </w:r>
      <w:r w:rsidRPr="00CE13AB">
        <w:rPr>
          <w:rFonts w:ascii="Times New Roman" w:hAnsi="Times New Roman"/>
          <w:sz w:val="24"/>
          <w:szCs w:val="28"/>
        </w:rPr>
        <w:t>U</w:t>
      </w:r>
      <w:r>
        <w:rPr>
          <w:rFonts w:ascii="Times New Roman" w:hAnsi="Times New Roman"/>
          <w:sz w:val="24"/>
          <w:szCs w:val="28"/>
        </w:rPr>
        <w:t>.</w:t>
      </w:r>
      <w:r w:rsidRPr="00CE13AB">
        <w:rPr>
          <w:rFonts w:ascii="Times New Roman" w:hAnsi="Times New Roman"/>
          <w:sz w:val="24"/>
          <w:szCs w:val="28"/>
        </w:rPr>
        <w:t>S</w:t>
      </w:r>
      <w:r>
        <w:rPr>
          <w:rFonts w:ascii="Times New Roman" w:hAnsi="Times New Roman"/>
          <w:sz w:val="24"/>
          <w:szCs w:val="28"/>
        </w:rPr>
        <w:t>.</w:t>
      </w:r>
      <w:r w:rsidRPr="00CE13AB">
        <w:rPr>
          <w:rFonts w:ascii="Times New Roman" w:hAnsi="Times New Roman"/>
          <w:sz w:val="24"/>
          <w:szCs w:val="28"/>
        </w:rPr>
        <w:t xml:space="preserve"> Environmental Protection Agency, </w:t>
      </w:r>
      <w:r w:rsidR="002D18D8">
        <w:rPr>
          <w:rFonts w:ascii="Times New Roman" w:hAnsi="Times New Roman"/>
          <w:sz w:val="24"/>
          <w:szCs w:val="28"/>
        </w:rPr>
        <w:t>Center for Environmental Solution and Emergency Response</w:t>
      </w:r>
      <w:r w:rsidRPr="00CE13AB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 w:rsidR="00D37FF4">
        <w:rPr>
          <w:rFonts w:ascii="Times New Roman" w:hAnsi="Times New Roman"/>
          <w:sz w:val="24"/>
          <w:szCs w:val="28"/>
        </w:rPr>
        <w:t xml:space="preserve">5995 Center Hill Ave, </w:t>
      </w:r>
      <w:r>
        <w:rPr>
          <w:rFonts w:ascii="Times New Roman" w:hAnsi="Times New Roman"/>
          <w:sz w:val="24"/>
          <w:szCs w:val="28"/>
        </w:rPr>
        <w:t>Cincinnati, O</w:t>
      </w:r>
      <w:r w:rsidR="00D37FF4">
        <w:rPr>
          <w:rFonts w:ascii="Times New Roman" w:hAnsi="Times New Roman"/>
          <w:sz w:val="24"/>
          <w:szCs w:val="28"/>
        </w:rPr>
        <w:t>H</w:t>
      </w:r>
      <w:r>
        <w:rPr>
          <w:rFonts w:ascii="Times New Roman" w:hAnsi="Times New Roman"/>
          <w:sz w:val="24"/>
          <w:szCs w:val="28"/>
        </w:rPr>
        <w:t xml:space="preserve">, </w:t>
      </w:r>
      <w:r w:rsidR="00D37FF4">
        <w:rPr>
          <w:rFonts w:ascii="Times New Roman" w:hAnsi="Times New Roman"/>
          <w:sz w:val="24"/>
          <w:szCs w:val="28"/>
        </w:rPr>
        <w:t xml:space="preserve">45224, </w:t>
      </w:r>
      <w:r>
        <w:rPr>
          <w:rFonts w:ascii="Times New Roman" w:hAnsi="Times New Roman"/>
          <w:sz w:val="24"/>
          <w:szCs w:val="28"/>
        </w:rPr>
        <w:t>USA</w:t>
      </w:r>
    </w:p>
    <w:p w14:paraId="1A276231" w14:textId="77777777" w:rsidR="00031084" w:rsidRDefault="00E07B55" w:rsidP="00676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36"/>
          <w:szCs w:val="36"/>
          <w:vertAlign w:val="superscript"/>
        </w:rPr>
        <w:t>c</w:t>
      </w:r>
      <w:r w:rsidR="00031084">
        <w:rPr>
          <w:rFonts w:ascii="Times New Roman" w:hAnsi="Times New Roman"/>
          <w:sz w:val="24"/>
          <w:szCs w:val="28"/>
        </w:rPr>
        <w:t xml:space="preserve"> </w:t>
      </w:r>
      <w:r w:rsidR="00031084" w:rsidRPr="00CE13AB">
        <w:rPr>
          <w:rFonts w:ascii="Times New Roman" w:hAnsi="Times New Roman"/>
          <w:sz w:val="24"/>
          <w:szCs w:val="28"/>
        </w:rPr>
        <w:t>U</w:t>
      </w:r>
      <w:r w:rsidR="00031084">
        <w:rPr>
          <w:rFonts w:ascii="Times New Roman" w:hAnsi="Times New Roman"/>
          <w:sz w:val="24"/>
          <w:szCs w:val="28"/>
        </w:rPr>
        <w:t>.</w:t>
      </w:r>
      <w:r w:rsidR="00031084" w:rsidRPr="00CE13AB">
        <w:rPr>
          <w:rFonts w:ascii="Times New Roman" w:hAnsi="Times New Roman"/>
          <w:sz w:val="24"/>
          <w:szCs w:val="28"/>
        </w:rPr>
        <w:t>S</w:t>
      </w:r>
      <w:r w:rsidR="00031084">
        <w:rPr>
          <w:rFonts w:ascii="Times New Roman" w:hAnsi="Times New Roman"/>
          <w:sz w:val="24"/>
          <w:szCs w:val="28"/>
        </w:rPr>
        <w:t>.</w:t>
      </w:r>
      <w:r w:rsidR="00031084" w:rsidRPr="00CE13AB">
        <w:rPr>
          <w:rFonts w:ascii="Times New Roman" w:hAnsi="Times New Roman"/>
          <w:sz w:val="24"/>
          <w:szCs w:val="28"/>
        </w:rPr>
        <w:t xml:space="preserve"> Environmental Protection Agency, </w:t>
      </w:r>
      <w:r w:rsidR="00A675B4" w:rsidRPr="00CE13AB">
        <w:rPr>
          <w:rFonts w:ascii="Times New Roman" w:hAnsi="Times New Roman"/>
          <w:sz w:val="24"/>
          <w:szCs w:val="28"/>
        </w:rPr>
        <w:t xml:space="preserve">Office of Research and Development, </w:t>
      </w:r>
      <w:r w:rsidR="00A675B4">
        <w:rPr>
          <w:rFonts w:ascii="Times New Roman" w:hAnsi="Times New Roman"/>
          <w:sz w:val="24"/>
          <w:szCs w:val="28"/>
        </w:rPr>
        <w:t>Center for Environmental Solution and Emergency Response</w:t>
      </w:r>
      <w:r w:rsidR="00031084" w:rsidRPr="00CE13AB">
        <w:rPr>
          <w:rFonts w:ascii="Times New Roman" w:hAnsi="Times New Roman"/>
          <w:sz w:val="24"/>
          <w:szCs w:val="28"/>
        </w:rPr>
        <w:t xml:space="preserve">, </w:t>
      </w:r>
      <w:r w:rsidR="00031084">
        <w:rPr>
          <w:rFonts w:ascii="Times New Roman" w:hAnsi="Times New Roman"/>
          <w:sz w:val="24"/>
          <w:szCs w:val="28"/>
        </w:rPr>
        <w:t xml:space="preserve">26 W. Martin Luther Drive, </w:t>
      </w:r>
      <w:r w:rsidR="00031084" w:rsidRPr="00CE13AB">
        <w:rPr>
          <w:rFonts w:ascii="Times New Roman" w:hAnsi="Times New Roman"/>
          <w:sz w:val="24"/>
          <w:szCs w:val="28"/>
        </w:rPr>
        <w:t>Cincinnati, OH 45268, U</w:t>
      </w:r>
      <w:r w:rsidR="00031084">
        <w:rPr>
          <w:rFonts w:ascii="Times New Roman" w:hAnsi="Times New Roman"/>
          <w:sz w:val="24"/>
          <w:szCs w:val="28"/>
        </w:rPr>
        <w:t>nited States</w:t>
      </w:r>
    </w:p>
    <w:p w14:paraId="1A276232" w14:textId="77777777" w:rsidR="00031084" w:rsidRDefault="00031084" w:rsidP="00676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14:paraId="1A276233" w14:textId="77777777" w:rsidR="002E1158" w:rsidRDefault="002E1158" w:rsidP="00676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14:paraId="1A276234" w14:textId="77777777" w:rsidR="00031084" w:rsidRDefault="00031084" w:rsidP="00676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41059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8"/>
        </w:rPr>
        <w:t xml:space="preserve"> Corresponding author. </w:t>
      </w:r>
    </w:p>
    <w:p w14:paraId="1A276235" w14:textId="77777777" w:rsidR="00031084" w:rsidRPr="00A33F7C" w:rsidRDefault="00031084" w:rsidP="00676C2B">
      <w:pPr>
        <w:spacing w:after="0" w:line="360" w:lineRule="auto"/>
        <w:contextualSpacing/>
        <w:jc w:val="both"/>
        <w:rPr>
          <w:rFonts w:ascii="Times New Roman" w:hAnsi="Times New Roman"/>
          <w:color w:val="0000FF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E-mail address: </w:t>
      </w:r>
      <w:hyperlink r:id="rId9" w:history="1">
        <w:r w:rsidRPr="00974875">
          <w:rPr>
            <w:rStyle w:val="Hyperlink"/>
            <w:rFonts w:ascii="Times New Roman" w:hAnsi="Times New Roman"/>
            <w:sz w:val="24"/>
            <w:szCs w:val="28"/>
          </w:rPr>
          <w:t>george.sorial@uc.edu</w:t>
        </w:r>
      </w:hyperlink>
      <w:r>
        <w:rPr>
          <w:rStyle w:val="Hyperlink"/>
          <w:rFonts w:ascii="Times New Roman" w:hAnsi="Times New Roman"/>
          <w:sz w:val="24"/>
          <w:szCs w:val="28"/>
        </w:rPr>
        <w:t xml:space="preserve">, </w:t>
      </w:r>
      <w:r w:rsidRPr="0072318C">
        <w:rPr>
          <w:rFonts w:ascii="Times New Roman" w:hAnsi="Times New Roman"/>
          <w:sz w:val="24"/>
          <w:szCs w:val="28"/>
        </w:rPr>
        <w:t xml:space="preserve">Tel: </w:t>
      </w:r>
      <w:r>
        <w:rPr>
          <w:rFonts w:ascii="Times New Roman" w:hAnsi="Times New Roman"/>
          <w:sz w:val="24"/>
          <w:szCs w:val="28"/>
        </w:rPr>
        <w:t xml:space="preserve">+1 </w:t>
      </w:r>
      <w:r w:rsidRPr="0072318C">
        <w:rPr>
          <w:rFonts w:ascii="Times New Roman" w:hAnsi="Times New Roman"/>
          <w:sz w:val="24"/>
          <w:szCs w:val="28"/>
        </w:rPr>
        <w:t>(513) 556-2987</w:t>
      </w:r>
    </w:p>
    <w:p w14:paraId="1A276236" w14:textId="77777777" w:rsidR="009629EE" w:rsidRDefault="00962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276237" w14:textId="77777777" w:rsidR="00F17A2C" w:rsidRPr="004156B8" w:rsidRDefault="00F17A2C" w:rsidP="005F2D84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56B8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035B99" w:rsidRPr="004156B8">
        <w:rPr>
          <w:rFonts w:ascii="Times New Roman" w:hAnsi="Times New Roman" w:cs="Times New Roman"/>
          <w:b/>
          <w:sz w:val="24"/>
          <w:szCs w:val="24"/>
        </w:rPr>
        <w:t>BSTRACT</w:t>
      </w:r>
    </w:p>
    <w:p w14:paraId="1A276238" w14:textId="7BCA16A2" w:rsidR="00CA41AA" w:rsidRPr="00342E30" w:rsidRDefault="00E92802" w:rsidP="00E64200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4D63">
        <w:rPr>
          <w:rFonts w:ascii="Times New Roman" w:hAnsi="Times New Roman" w:cs="Times New Roman"/>
          <w:sz w:val="24"/>
          <w:szCs w:val="24"/>
        </w:rPr>
        <w:t>opper</w:t>
      </w:r>
      <w:r>
        <w:rPr>
          <w:rFonts w:ascii="Times New Roman" w:hAnsi="Times New Roman" w:cs="Times New Roman"/>
          <w:sz w:val="24"/>
          <w:szCs w:val="24"/>
        </w:rPr>
        <w:t xml:space="preserve">-based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pesticides </w:t>
      </w:r>
      <w:r w:rsidR="0056308F">
        <w:rPr>
          <w:rFonts w:ascii="Times New Roman" w:hAnsi="Times New Roman" w:cs="Times New Roman"/>
          <w:color w:val="000000"/>
          <w:sz w:val="24"/>
          <w:szCs w:val="24"/>
        </w:rPr>
        <w:t>and wood preservative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21A">
        <w:rPr>
          <w:rFonts w:ascii="Times New Roman" w:hAnsi="Times New Roman" w:cs="Times New Roman"/>
          <w:color w:val="000000"/>
          <w:sz w:val="24"/>
          <w:szCs w:val="24"/>
        </w:rPr>
        <w:t xml:space="preserve">fungicides </w:t>
      </w:r>
      <w:r w:rsidR="0055768B">
        <w:rPr>
          <w:rFonts w:ascii="Times New Roman" w:hAnsi="Times New Roman" w:cs="Times New Roman"/>
          <w:color w:val="000000"/>
          <w:sz w:val="24"/>
          <w:szCs w:val="24"/>
        </w:rPr>
        <w:t xml:space="preserve">could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end up in the </w:t>
      </w:r>
      <w:r w:rsidR="00074D63">
        <w:rPr>
          <w:rFonts w:ascii="Times New Roman" w:hAnsi="Times New Roman" w:cs="Times New Roman"/>
          <w:color w:val="000000"/>
          <w:sz w:val="24"/>
          <w:szCs w:val="24"/>
        </w:rPr>
        <w:t>environment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during production, </w:t>
      </w:r>
      <w:r w:rsidR="00074D63"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z w:val="24"/>
          <w:szCs w:val="24"/>
        </w:rPr>
        <w:t>, and end-of-life</w:t>
      </w:r>
      <w:r w:rsidR="00074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via different </w:t>
      </w:r>
      <w:r w:rsidR="00074D63">
        <w:rPr>
          <w:rFonts w:ascii="Times New Roman" w:hAnsi="Times New Roman" w:cs="Times New Roman"/>
          <w:color w:val="000000"/>
          <w:sz w:val="24"/>
          <w:szCs w:val="24"/>
        </w:rPr>
        <w:t xml:space="preserve">pathways </w:t>
      </w:r>
      <w:r w:rsidR="00C9621A">
        <w:rPr>
          <w:rFonts w:ascii="Times New Roman" w:hAnsi="Times New Roman" w:cs="Times New Roman"/>
          <w:color w:val="000000"/>
          <w:sz w:val="24"/>
          <w:szCs w:val="24"/>
        </w:rPr>
        <w:t>that could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cause unintended</w:t>
      </w:r>
      <w:r w:rsidR="00C9621A">
        <w:rPr>
          <w:rFonts w:ascii="Times New Roman" w:hAnsi="Times New Roman" w:cs="Times New Roman"/>
          <w:color w:val="000000"/>
          <w:sz w:val="24"/>
          <w:szCs w:val="24"/>
        </w:rPr>
        <w:t xml:space="preserve"> ecological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adverse </w:t>
      </w:r>
      <w:r w:rsidR="00C9621A">
        <w:rPr>
          <w:rFonts w:ascii="Times New Roman" w:hAnsi="Times New Roman" w:cs="Times New Roman"/>
          <w:color w:val="000000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color w:val="000000"/>
          <w:sz w:val="24"/>
          <w:szCs w:val="24"/>
        </w:rPr>
        <w:t>effects</w:t>
      </w:r>
      <w:r w:rsidR="007549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F2766" w:rsidRPr="00CC58DA">
        <w:rPr>
          <w:rFonts w:ascii="Times New Roman" w:hAnsi="Times New Roman" w:cs="Times New Roman"/>
          <w:sz w:val="24"/>
          <w:szCs w:val="24"/>
        </w:rPr>
        <w:t xml:space="preserve">This paper </w:t>
      </w:r>
      <w:r w:rsidR="007D62D7">
        <w:rPr>
          <w:rFonts w:ascii="Times New Roman" w:hAnsi="Times New Roman" w:cs="Times New Roman"/>
          <w:sz w:val="24"/>
          <w:szCs w:val="24"/>
        </w:rPr>
        <w:t xml:space="preserve">provides </w:t>
      </w:r>
      <w:r w:rsidR="00037F53">
        <w:rPr>
          <w:rFonts w:ascii="Times New Roman" w:hAnsi="Times New Roman" w:cs="Times New Roman"/>
          <w:sz w:val="24"/>
          <w:szCs w:val="24"/>
        </w:rPr>
        <w:t>the effect</w:t>
      </w:r>
      <w:r w:rsidR="009F2766">
        <w:rPr>
          <w:rFonts w:ascii="Times New Roman" w:hAnsi="Times New Roman" w:cs="Times New Roman"/>
          <w:sz w:val="24"/>
          <w:szCs w:val="24"/>
        </w:rPr>
        <w:t xml:space="preserve"> of </w:t>
      </w:r>
      <w:r w:rsidR="00F90DC5">
        <w:rPr>
          <w:rFonts w:ascii="Times New Roman" w:hAnsi="Times New Roman" w:cs="Times New Roman"/>
          <w:sz w:val="24"/>
          <w:szCs w:val="24"/>
        </w:rPr>
        <w:t xml:space="preserve">colloid-size </w:t>
      </w:r>
      <w:r w:rsidR="00310F50">
        <w:rPr>
          <w:rFonts w:ascii="Times New Roman" w:hAnsi="Times New Roman" w:cs="Times New Roman"/>
          <w:sz w:val="24"/>
          <w:szCs w:val="24"/>
        </w:rPr>
        <w:t>Cu-based pesticides (CuPRO and Kocide)</w:t>
      </w:r>
      <w:r w:rsidR="00F90DC5">
        <w:rPr>
          <w:rFonts w:ascii="Times New Roman" w:hAnsi="Times New Roman" w:cs="Times New Roman"/>
          <w:sz w:val="24"/>
          <w:szCs w:val="24"/>
        </w:rPr>
        <w:t xml:space="preserve">, micronized </w:t>
      </w:r>
      <w:r w:rsidR="002A00D6">
        <w:rPr>
          <w:rFonts w:ascii="Times New Roman" w:hAnsi="Times New Roman" w:cs="Times New Roman"/>
          <w:sz w:val="24"/>
          <w:szCs w:val="24"/>
        </w:rPr>
        <w:t xml:space="preserve">Cu </w:t>
      </w:r>
      <w:r w:rsidR="00F90DC5">
        <w:rPr>
          <w:rFonts w:ascii="Times New Roman" w:hAnsi="Times New Roman" w:cs="Times New Roman"/>
          <w:sz w:val="24"/>
          <w:szCs w:val="24"/>
        </w:rPr>
        <w:t xml:space="preserve">azole </w:t>
      </w:r>
      <w:r w:rsidR="005A0995">
        <w:rPr>
          <w:rFonts w:ascii="Times New Roman" w:hAnsi="Times New Roman" w:cs="Times New Roman"/>
          <w:sz w:val="24"/>
          <w:szCs w:val="24"/>
        </w:rPr>
        <w:t>(MCA-1 and MCA-2)</w:t>
      </w:r>
      <w:r w:rsidR="0055768B">
        <w:rPr>
          <w:rFonts w:ascii="Times New Roman" w:hAnsi="Times New Roman" w:cs="Times New Roman"/>
          <w:sz w:val="24"/>
          <w:szCs w:val="24"/>
        </w:rPr>
        <w:t xml:space="preserve"> and </w:t>
      </w:r>
      <w:r w:rsidR="00F90DC5">
        <w:rPr>
          <w:rFonts w:ascii="Times New Roman" w:hAnsi="Times New Roman" w:cs="Times New Roman"/>
          <w:sz w:val="24"/>
          <w:szCs w:val="24"/>
        </w:rPr>
        <w:t xml:space="preserve">alkaline </w:t>
      </w:r>
      <w:r w:rsidR="002A00D6">
        <w:rPr>
          <w:rFonts w:ascii="Times New Roman" w:hAnsi="Times New Roman" w:cs="Times New Roman"/>
          <w:sz w:val="24"/>
          <w:szCs w:val="24"/>
        </w:rPr>
        <w:t xml:space="preserve">Cu </w:t>
      </w:r>
      <w:r w:rsidR="00F90DC5">
        <w:rPr>
          <w:rFonts w:ascii="Times New Roman" w:hAnsi="Times New Roman" w:cs="Times New Roman"/>
          <w:sz w:val="24"/>
          <w:szCs w:val="24"/>
        </w:rPr>
        <w:t xml:space="preserve">quaternary </w:t>
      </w:r>
      <w:r w:rsidR="005A0995">
        <w:rPr>
          <w:rFonts w:ascii="Times New Roman" w:hAnsi="Times New Roman" w:cs="Times New Roman"/>
          <w:sz w:val="24"/>
          <w:szCs w:val="24"/>
        </w:rPr>
        <w:t>(ACQ)</w:t>
      </w:r>
      <w:r w:rsidR="0055768B">
        <w:rPr>
          <w:rFonts w:ascii="Times New Roman" w:hAnsi="Times New Roman" w:cs="Times New Roman"/>
          <w:sz w:val="24"/>
          <w:szCs w:val="24"/>
        </w:rPr>
        <w:t xml:space="preserve"> treated wood</w:t>
      </w:r>
      <w:r w:rsidR="005C41F5">
        <w:rPr>
          <w:rFonts w:ascii="Times New Roman" w:hAnsi="Times New Roman" w:cs="Times New Roman"/>
          <w:sz w:val="24"/>
          <w:szCs w:val="24"/>
        </w:rPr>
        <w:t>s</w:t>
      </w:r>
      <w:r w:rsidR="002A00D6">
        <w:rPr>
          <w:rFonts w:ascii="Times New Roman" w:hAnsi="Times New Roman" w:cs="Times New Roman"/>
          <w:sz w:val="24"/>
          <w:szCs w:val="24"/>
        </w:rPr>
        <w:t>, ionic Cu, ionic Cu spiked untreated wood (UTW), and CuCO</w:t>
      </w:r>
      <w:r w:rsidR="002A00D6" w:rsidRPr="005A09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00D6">
        <w:rPr>
          <w:rFonts w:ascii="Times New Roman" w:hAnsi="Times New Roman" w:cs="Times New Roman"/>
          <w:sz w:val="24"/>
          <w:szCs w:val="24"/>
        </w:rPr>
        <w:t xml:space="preserve"> solutions </w:t>
      </w:r>
      <w:r w:rsidR="00792BBB">
        <w:rPr>
          <w:rFonts w:ascii="Times New Roman" w:hAnsi="Times New Roman" w:cs="Times New Roman"/>
          <w:sz w:val="24"/>
          <w:szCs w:val="24"/>
        </w:rPr>
        <w:t xml:space="preserve">against Gram-positive Bacillus species </w:t>
      </w:r>
      <w:r w:rsidR="00FC7320">
        <w:rPr>
          <w:rFonts w:ascii="Times New Roman" w:hAnsi="Times New Roman" w:cs="Times New Roman"/>
          <w:sz w:val="24"/>
          <w:szCs w:val="24"/>
        </w:rPr>
        <w:t>using</w:t>
      </w:r>
      <w:r w:rsidR="00F90DC5">
        <w:rPr>
          <w:rFonts w:ascii="Times New Roman" w:hAnsi="Times New Roman" w:cs="Times New Roman"/>
          <w:sz w:val="24"/>
          <w:szCs w:val="24"/>
        </w:rPr>
        <w:t xml:space="preserve"> five-day biochemical oxygen demand (BOD</w:t>
      </w:r>
      <w:r w:rsidR="00F90DC5" w:rsidRPr="00F90DC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90DC5">
        <w:rPr>
          <w:rFonts w:ascii="Times New Roman" w:hAnsi="Times New Roman" w:cs="Times New Roman"/>
          <w:sz w:val="24"/>
          <w:szCs w:val="24"/>
        </w:rPr>
        <w:t>) standard test</w:t>
      </w:r>
      <w:r w:rsidR="00792BBB">
        <w:rPr>
          <w:rFonts w:ascii="Times New Roman" w:hAnsi="Times New Roman" w:cs="Times New Roman"/>
          <w:sz w:val="24"/>
          <w:szCs w:val="24"/>
        </w:rPr>
        <w:t xml:space="preserve">. </w:t>
      </w:r>
      <w:r w:rsidR="00944862">
        <w:rPr>
          <w:rFonts w:ascii="Times New Roman" w:hAnsi="Times New Roman" w:cs="Times New Roman"/>
          <w:sz w:val="24"/>
          <w:szCs w:val="24"/>
        </w:rPr>
        <w:t>CuPRO and Kocide contained about ~35</w:t>
      </w:r>
      <w:r w:rsidR="00FE6697">
        <w:rPr>
          <w:rFonts w:ascii="Times New Roman" w:hAnsi="Times New Roman" w:cs="Times New Roman"/>
          <w:sz w:val="24"/>
          <w:szCs w:val="24"/>
        </w:rPr>
        <w:t>0</w:t>
      </w:r>
      <w:r w:rsidR="00944862">
        <w:rPr>
          <w:rFonts w:ascii="Times New Roman" w:hAnsi="Times New Roman" w:cs="Times New Roman"/>
          <w:sz w:val="24"/>
          <w:szCs w:val="24"/>
        </w:rPr>
        <w:t xml:space="preserve"> and ~30</w:t>
      </w:r>
      <w:r w:rsidR="00FE6697">
        <w:rPr>
          <w:rFonts w:ascii="Times New Roman" w:hAnsi="Times New Roman" w:cs="Times New Roman"/>
          <w:sz w:val="24"/>
          <w:szCs w:val="24"/>
        </w:rPr>
        <w:t>0</w:t>
      </w:r>
      <w:r w:rsidR="00944862">
        <w:rPr>
          <w:rFonts w:ascii="Times New Roman" w:hAnsi="Times New Roman" w:cs="Times New Roman"/>
          <w:sz w:val="24"/>
          <w:szCs w:val="24"/>
        </w:rPr>
        <w:t xml:space="preserve"> </w:t>
      </w:r>
      <w:r w:rsidR="00FE6697">
        <w:rPr>
          <w:rFonts w:ascii="Times New Roman" w:hAnsi="Times New Roman" w:cs="Times New Roman"/>
          <w:sz w:val="24"/>
          <w:szCs w:val="24"/>
        </w:rPr>
        <w:t>g kg</w:t>
      </w:r>
      <w:r w:rsidR="00FE6697" w:rsidRPr="00FE669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E6697">
        <w:rPr>
          <w:rFonts w:ascii="Times New Roman" w:hAnsi="Times New Roman" w:cs="Times New Roman"/>
          <w:sz w:val="24"/>
          <w:szCs w:val="24"/>
        </w:rPr>
        <w:t xml:space="preserve"> </w:t>
      </w:r>
      <w:r w:rsidR="00071EE6">
        <w:rPr>
          <w:rFonts w:ascii="Times New Roman" w:hAnsi="Times New Roman" w:cs="Times New Roman"/>
          <w:sz w:val="24"/>
          <w:szCs w:val="24"/>
        </w:rPr>
        <w:t xml:space="preserve">of </w:t>
      </w:r>
      <w:r w:rsidR="00DE2F19">
        <w:rPr>
          <w:rFonts w:ascii="Times New Roman" w:hAnsi="Times New Roman" w:cs="Times New Roman"/>
          <w:sz w:val="24"/>
          <w:szCs w:val="24"/>
        </w:rPr>
        <w:t xml:space="preserve">the </w:t>
      </w:r>
      <w:r w:rsidR="00FC7320">
        <w:rPr>
          <w:rFonts w:ascii="Times New Roman" w:hAnsi="Times New Roman" w:cs="Times New Roman"/>
          <w:sz w:val="24"/>
          <w:szCs w:val="24"/>
        </w:rPr>
        <w:t xml:space="preserve">product as </w:t>
      </w:r>
      <w:r w:rsidR="00944862">
        <w:rPr>
          <w:rFonts w:ascii="Times New Roman" w:hAnsi="Times New Roman" w:cs="Times New Roman"/>
          <w:sz w:val="24"/>
          <w:szCs w:val="24"/>
        </w:rPr>
        <w:t xml:space="preserve">Cu, respectively, whereas MCA-1, MCA-2, and ACQ comprised </w:t>
      </w:r>
      <w:r w:rsidR="00E243FE">
        <w:rPr>
          <w:rFonts w:ascii="Times New Roman" w:hAnsi="Times New Roman" w:cs="Times New Roman"/>
          <w:sz w:val="24"/>
          <w:szCs w:val="24"/>
        </w:rPr>
        <w:t>about ~1</w:t>
      </w:r>
      <w:r w:rsidR="00FE6697">
        <w:rPr>
          <w:rFonts w:ascii="Times New Roman" w:hAnsi="Times New Roman" w:cs="Times New Roman"/>
          <w:sz w:val="24"/>
          <w:szCs w:val="24"/>
        </w:rPr>
        <w:t>.</w:t>
      </w:r>
      <w:r w:rsidR="00E243FE">
        <w:rPr>
          <w:rFonts w:ascii="Times New Roman" w:hAnsi="Times New Roman" w:cs="Times New Roman"/>
          <w:sz w:val="24"/>
          <w:szCs w:val="24"/>
        </w:rPr>
        <w:t>3, ~1</w:t>
      </w:r>
      <w:r w:rsidR="00FE6697">
        <w:rPr>
          <w:rFonts w:ascii="Times New Roman" w:hAnsi="Times New Roman" w:cs="Times New Roman"/>
          <w:sz w:val="24"/>
          <w:szCs w:val="24"/>
        </w:rPr>
        <w:t>.</w:t>
      </w:r>
      <w:r w:rsidR="00E243FE">
        <w:rPr>
          <w:rFonts w:ascii="Times New Roman" w:hAnsi="Times New Roman" w:cs="Times New Roman"/>
          <w:sz w:val="24"/>
          <w:szCs w:val="24"/>
        </w:rPr>
        <w:t>5, and ~4</w:t>
      </w:r>
      <w:r w:rsidR="00FE6697">
        <w:rPr>
          <w:rFonts w:ascii="Times New Roman" w:hAnsi="Times New Roman" w:cs="Times New Roman"/>
          <w:sz w:val="24"/>
          <w:szCs w:val="24"/>
        </w:rPr>
        <w:t>.</w:t>
      </w:r>
      <w:r w:rsidR="00E243FE">
        <w:rPr>
          <w:rFonts w:ascii="Times New Roman" w:hAnsi="Times New Roman" w:cs="Times New Roman"/>
          <w:sz w:val="24"/>
          <w:szCs w:val="24"/>
        </w:rPr>
        <w:t xml:space="preserve">0 </w:t>
      </w:r>
      <w:r w:rsidR="00FE6697">
        <w:rPr>
          <w:rFonts w:ascii="Times New Roman" w:hAnsi="Times New Roman" w:cs="Times New Roman"/>
          <w:sz w:val="24"/>
          <w:szCs w:val="24"/>
        </w:rPr>
        <w:t>g kg</w:t>
      </w:r>
      <w:r w:rsidR="00FE6697" w:rsidRPr="00FE669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E6697">
        <w:rPr>
          <w:rFonts w:ascii="Times New Roman" w:hAnsi="Times New Roman" w:cs="Times New Roman"/>
          <w:sz w:val="24"/>
          <w:szCs w:val="24"/>
        </w:rPr>
        <w:t xml:space="preserve"> of wood as Cu</w:t>
      </w:r>
      <w:r w:rsidR="00E243FE">
        <w:rPr>
          <w:rFonts w:ascii="Times New Roman" w:hAnsi="Times New Roman" w:cs="Times New Roman"/>
          <w:sz w:val="24"/>
          <w:szCs w:val="24"/>
        </w:rPr>
        <w:t xml:space="preserve">, respectively. </w:t>
      </w:r>
      <w:r w:rsidR="00846846">
        <w:rPr>
          <w:rFonts w:ascii="Times New Roman" w:hAnsi="Times New Roman" w:cs="Times New Roman"/>
          <w:sz w:val="24"/>
          <w:szCs w:val="24"/>
        </w:rPr>
        <w:t>The amount of Cu leached from MCA-1, MCA-2, and ACQ in</w:t>
      </w:r>
      <w:r w:rsidR="00D7558C">
        <w:rPr>
          <w:rFonts w:ascii="Times New Roman" w:hAnsi="Times New Roman" w:cs="Times New Roman"/>
          <w:sz w:val="24"/>
          <w:szCs w:val="24"/>
        </w:rPr>
        <w:t xml:space="preserve"> Milli-Q water</w:t>
      </w:r>
      <w:r w:rsidR="00846846">
        <w:rPr>
          <w:rFonts w:ascii="Times New Roman" w:hAnsi="Times New Roman" w:cs="Times New Roman"/>
          <w:sz w:val="24"/>
          <w:szCs w:val="24"/>
        </w:rPr>
        <w:t xml:space="preserve"> </w:t>
      </w:r>
      <w:r w:rsidR="00CF4877">
        <w:rPr>
          <w:rFonts w:ascii="Times New Roman" w:hAnsi="Times New Roman" w:cs="Times New Roman"/>
          <w:sz w:val="24"/>
          <w:szCs w:val="24"/>
        </w:rPr>
        <w:t>after</w:t>
      </w:r>
      <w:r w:rsidR="00D7558C">
        <w:rPr>
          <w:rFonts w:ascii="Times New Roman" w:hAnsi="Times New Roman" w:cs="Times New Roman"/>
          <w:sz w:val="24"/>
          <w:szCs w:val="24"/>
        </w:rPr>
        <w:t xml:space="preserve"> </w:t>
      </w:r>
      <w:r w:rsidR="00846846">
        <w:rPr>
          <w:rFonts w:ascii="Times New Roman" w:hAnsi="Times New Roman" w:cs="Times New Roman"/>
          <w:sz w:val="24"/>
          <w:szCs w:val="24"/>
        </w:rPr>
        <w:t xml:space="preserve">5 days were </w:t>
      </w:r>
      <w:r w:rsidR="00FE6697">
        <w:rPr>
          <w:rFonts w:ascii="Times New Roman" w:hAnsi="Times New Roman" w:cs="Times New Roman"/>
          <w:sz w:val="24"/>
          <w:szCs w:val="24"/>
        </w:rPr>
        <w:t>0.0</w:t>
      </w:r>
      <w:r w:rsidR="00846846">
        <w:rPr>
          <w:rFonts w:ascii="Times New Roman" w:hAnsi="Times New Roman" w:cs="Times New Roman"/>
          <w:sz w:val="24"/>
          <w:szCs w:val="24"/>
        </w:rPr>
        <w:t xml:space="preserve">7, </w:t>
      </w:r>
      <w:r w:rsidR="00FE6697">
        <w:rPr>
          <w:rFonts w:ascii="Times New Roman" w:hAnsi="Times New Roman" w:cs="Times New Roman"/>
          <w:sz w:val="24"/>
          <w:szCs w:val="24"/>
        </w:rPr>
        <w:t>0.0</w:t>
      </w:r>
      <w:r w:rsidR="00846846">
        <w:rPr>
          <w:rFonts w:ascii="Times New Roman" w:hAnsi="Times New Roman" w:cs="Times New Roman"/>
          <w:sz w:val="24"/>
          <w:szCs w:val="24"/>
        </w:rPr>
        <w:t xml:space="preserve">8, and </w:t>
      </w:r>
      <w:r w:rsidR="00FE6697">
        <w:rPr>
          <w:rFonts w:ascii="Times New Roman" w:hAnsi="Times New Roman" w:cs="Times New Roman"/>
          <w:sz w:val="24"/>
          <w:szCs w:val="24"/>
        </w:rPr>
        <w:t>0.</w:t>
      </w:r>
      <w:r w:rsidR="00846846">
        <w:rPr>
          <w:rFonts w:ascii="Times New Roman" w:hAnsi="Times New Roman" w:cs="Times New Roman"/>
          <w:sz w:val="24"/>
          <w:szCs w:val="24"/>
        </w:rPr>
        <w:t>27</w:t>
      </w:r>
      <w:r w:rsidR="008E6059">
        <w:rPr>
          <w:rFonts w:ascii="Times New Roman" w:hAnsi="Times New Roman" w:cs="Times New Roman"/>
          <w:sz w:val="24"/>
          <w:szCs w:val="24"/>
        </w:rPr>
        <w:t xml:space="preserve"> g </w:t>
      </w:r>
      <w:r w:rsidR="00846846">
        <w:rPr>
          <w:rFonts w:ascii="Times New Roman" w:hAnsi="Times New Roman" w:cs="Times New Roman"/>
          <w:sz w:val="24"/>
          <w:szCs w:val="24"/>
        </w:rPr>
        <w:t>kg</w:t>
      </w:r>
      <w:r w:rsidR="00D7558C" w:rsidRPr="00D7558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E6059">
        <w:rPr>
          <w:rFonts w:ascii="Times New Roman" w:hAnsi="Times New Roman" w:cs="Times New Roman"/>
          <w:sz w:val="24"/>
          <w:szCs w:val="24"/>
        </w:rPr>
        <w:t xml:space="preserve"> of wood</w:t>
      </w:r>
      <w:r w:rsidR="00846846">
        <w:rPr>
          <w:rFonts w:ascii="Times New Roman" w:hAnsi="Times New Roman" w:cs="Times New Roman"/>
          <w:sz w:val="24"/>
          <w:szCs w:val="24"/>
        </w:rPr>
        <w:t>, respectively</w:t>
      </w:r>
      <w:r w:rsidR="008E6059">
        <w:rPr>
          <w:rFonts w:ascii="Times New Roman" w:hAnsi="Times New Roman" w:cs="Times New Roman"/>
          <w:sz w:val="24"/>
          <w:szCs w:val="24"/>
        </w:rPr>
        <w:t xml:space="preserve">. </w:t>
      </w:r>
      <w:r w:rsidR="00EA1112">
        <w:rPr>
          <w:rFonts w:ascii="Times New Roman" w:hAnsi="Times New Roman" w:cs="Times New Roman"/>
          <w:sz w:val="24"/>
          <w:szCs w:val="24"/>
        </w:rPr>
        <w:t>T</w:t>
      </w:r>
      <w:r w:rsidR="008E6059">
        <w:rPr>
          <w:rFonts w:ascii="Times New Roman" w:hAnsi="Times New Roman" w:cs="Times New Roman"/>
          <w:sz w:val="24"/>
          <w:szCs w:val="24"/>
        </w:rPr>
        <w:t xml:space="preserve">he </w:t>
      </w:r>
      <w:r w:rsidR="00A133B6">
        <w:rPr>
          <w:rFonts w:ascii="Times New Roman" w:hAnsi="Times New Roman" w:cs="Times New Roman"/>
          <w:sz w:val="24"/>
          <w:szCs w:val="24"/>
        </w:rPr>
        <w:t xml:space="preserve">form of </w:t>
      </w:r>
      <w:r w:rsidR="008E6059">
        <w:rPr>
          <w:rFonts w:ascii="Times New Roman" w:hAnsi="Times New Roman" w:cs="Times New Roman"/>
          <w:sz w:val="24"/>
          <w:szCs w:val="24"/>
        </w:rPr>
        <w:t xml:space="preserve">Cu leached from MCA </w:t>
      </w:r>
      <w:r w:rsidR="00EA1112">
        <w:rPr>
          <w:rFonts w:ascii="Times New Roman" w:hAnsi="Times New Roman" w:cs="Times New Roman"/>
          <w:sz w:val="24"/>
          <w:szCs w:val="24"/>
        </w:rPr>
        <w:t>was</w:t>
      </w:r>
      <w:r w:rsidR="008E6059">
        <w:rPr>
          <w:rFonts w:ascii="Times New Roman" w:hAnsi="Times New Roman" w:cs="Times New Roman"/>
          <w:sz w:val="24"/>
          <w:szCs w:val="24"/>
        </w:rPr>
        <w:t xml:space="preserve"> </w:t>
      </w:r>
      <w:r w:rsidR="00F0527E">
        <w:rPr>
          <w:rFonts w:ascii="Times New Roman" w:hAnsi="Times New Roman" w:cs="Times New Roman"/>
          <w:sz w:val="24"/>
          <w:szCs w:val="24"/>
        </w:rPr>
        <w:t xml:space="preserve">mostly ionic (&gt; </w:t>
      </w:r>
      <w:r w:rsidR="008E6059">
        <w:rPr>
          <w:rFonts w:ascii="Times New Roman" w:hAnsi="Times New Roman" w:cs="Times New Roman"/>
          <w:sz w:val="24"/>
          <w:szCs w:val="24"/>
        </w:rPr>
        <w:t>9</w:t>
      </w:r>
      <w:r w:rsidR="00F0527E">
        <w:rPr>
          <w:rFonts w:ascii="Times New Roman" w:hAnsi="Times New Roman" w:cs="Times New Roman"/>
          <w:sz w:val="24"/>
          <w:szCs w:val="24"/>
        </w:rPr>
        <w:t>0</w:t>
      </w:r>
      <w:r w:rsidR="008E6059">
        <w:rPr>
          <w:rFonts w:ascii="Times New Roman" w:hAnsi="Times New Roman" w:cs="Times New Roman"/>
          <w:sz w:val="24"/>
          <w:szCs w:val="24"/>
        </w:rPr>
        <w:t>%</w:t>
      </w:r>
      <w:r w:rsidR="00F0527E">
        <w:rPr>
          <w:rFonts w:ascii="Times New Roman" w:hAnsi="Times New Roman" w:cs="Times New Roman"/>
          <w:sz w:val="24"/>
          <w:szCs w:val="24"/>
        </w:rPr>
        <w:t>)</w:t>
      </w:r>
      <w:r w:rsidR="008E6059">
        <w:rPr>
          <w:rFonts w:ascii="Times New Roman" w:hAnsi="Times New Roman" w:cs="Times New Roman"/>
          <w:sz w:val="24"/>
          <w:szCs w:val="24"/>
        </w:rPr>
        <w:t xml:space="preserve">. </w:t>
      </w:r>
      <w:r w:rsidR="00037F53">
        <w:rPr>
          <w:rFonts w:ascii="Times New Roman" w:hAnsi="Times New Roman" w:cs="Times New Roman"/>
          <w:sz w:val="24"/>
          <w:szCs w:val="24"/>
        </w:rPr>
        <w:t xml:space="preserve">The </w:t>
      </w:r>
      <w:r w:rsidR="00361EED">
        <w:rPr>
          <w:rFonts w:ascii="Times New Roman" w:hAnsi="Times New Roman" w:cs="Times New Roman"/>
          <w:sz w:val="24"/>
          <w:szCs w:val="24"/>
        </w:rPr>
        <w:t>dissolved oxygen (</w:t>
      </w:r>
      <w:r w:rsidR="00037F53">
        <w:rPr>
          <w:rFonts w:ascii="Times New Roman" w:hAnsi="Times New Roman" w:cs="Times New Roman"/>
          <w:sz w:val="24"/>
          <w:szCs w:val="24"/>
        </w:rPr>
        <w:t>DO</w:t>
      </w:r>
      <w:r w:rsidR="00026318">
        <w:rPr>
          <w:rFonts w:ascii="Times New Roman" w:hAnsi="Times New Roman" w:cs="Times New Roman"/>
          <w:sz w:val="24"/>
          <w:szCs w:val="24"/>
        </w:rPr>
        <w:t>)</w:t>
      </w:r>
      <w:r w:rsidR="00037F53">
        <w:rPr>
          <w:rFonts w:ascii="Times New Roman" w:hAnsi="Times New Roman" w:cs="Times New Roman"/>
          <w:sz w:val="24"/>
          <w:szCs w:val="24"/>
        </w:rPr>
        <w:t xml:space="preserve"> consumption value in the presence of Cu ions, CuCO</w:t>
      </w:r>
      <w:r w:rsidR="00037F53" w:rsidRPr="00DD26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37F53">
        <w:rPr>
          <w:rFonts w:ascii="Times New Roman" w:hAnsi="Times New Roman" w:cs="Times New Roman"/>
          <w:sz w:val="24"/>
          <w:szCs w:val="24"/>
        </w:rPr>
        <w:t xml:space="preserve"> solution, CuPRO, and Kocide was directly related to Cu particles</w:t>
      </w:r>
      <w:r w:rsidR="00A133B6">
        <w:rPr>
          <w:rFonts w:ascii="Times New Roman" w:hAnsi="Times New Roman" w:cs="Times New Roman"/>
          <w:sz w:val="24"/>
          <w:szCs w:val="24"/>
        </w:rPr>
        <w:t>/ions</w:t>
      </w:r>
      <w:r w:rsidR="00037F53">
        <w:rPr>
          <w:rFonts w:ascii="Times New Roman" w:hAnsi="Times New Roman" w:cs="Times New Roman"/>
          <w:sz w:val="24"/>
          <w:szCs w:val="24"/>
        </w:rPr>
        <w:t xml:space="preserve">. However, the DO consumption values in the presence of UTW spike, MCA-1, MCA-2, and ACQ was directly related to the organics leached out </w:t>
      </w:r>
      <w:r w:rsidR="00D2216B">
        <w:rPr>
          <w:rFonts w:ascii="Times New Roman" w:hAnsi="Times New Roman" w:cs="Times New Roman"/>
          <w:sz w:val="24"/>
          <w:szCs w:val="24"/>
        </w:rPr>
        <w:t>of the</w:t>
      </w:r>
      <w:r w:rsidR="00037F53">
        <w:rPr>
          <w:rFonts w:ascii="Times New Roman" w:hAnsi="Times New Roman" w:cs="Times New Roman"/>
          <w:sz w:val="24"/>
          <w:szCs w:val="24"/>
        </w:rPr>
        <w:t xml:space="preserve"> woods. On the other hand, the DO consumption of MCA sawdust was much greater than (300%) of MCA pieces</w:t>
      </w:r>
      <w:r w:rsidR="002C6C34">
        <w:rPr>
          <w:rFonts w:ascii="Times New Roman" w:hAnsi="Times New Roman" w:cs="Times New Roman"/>
          <w:sz w:val="24"/>
          <w:szCs w:val="24"/>
        </w:rPr>
        <w:t>/blocks</w:t>
      </w:r>
      <w:r w:rsidR="00037F53">
        <w:rPr>
          <w:rFonts w:ascii="Times New Roman" w:hAnsi="Times New Roman" w:cs="Times New Roman"/>
          <w:sz w:val="24"/>
          <w:szCs w:val="24"/>
        </w:rPr>
        <w:t xml:space="preserve">. </w:t>
      </w:r>
      <w:r w:rsidR="00D7558C" w:rsidRPr="00197D1E">
        <w:rPr>
          <w:rFonts w:ascii="Times New Roman" w:hAnsi="Times New Roman" w:cs="Times New Roman"/>
          <w:sz w:val="24"/>
          <w:szCs w:val="24"/>
        </w:rPr>
        <w:t xml:space="preserve">The findings </w:t>
      </w:r>
      <w:r w:rsidR="00525A23">
        <w:rPr>
          <w:rFonts w:ascii="Times New Roman" w:hAnsi="Times New Roman" w:cs="Times New Roman"/>
          <w:sz w:val="24"/>
          <w:szCs w:val="24"/>
        </w:rPr>
        <w:t>of</w:t>
      </w:r>
      <w:r w:rsidR="00D7558C">
        <w:rPr>
          <w:rFonts w:ascii="Times New Roman" w:hAnsi="Times New Roman" w:cs="Times New Roman"/>
          <w:sz w:val="24"/>
          <w:szCs w:val="24"/>
        </w:rPr>
        <w:t xml:space="preserve"> this study </w:t>
      </w:r>
      <w:r w:rsidR="00D7558C" w:rsidRPr="00197D1E">
        <w:rPr>
          <w:rFonts w:ascii="Times New Roman" w:hAnsi="Times New Roman" w:cs="Times New Roman"/>
          <w:sz w:val="24"/>
          <w:szCs w:val="24"/>
        </w:rPr>
        <w:t xml:space="preserve">provide </w:t>
      </w:r>
      <w:r w:rsidR="00525A23">
        <w:rPr>
          <w:rFonts w:ascii="Times New Roman" w:hAnsi="Times New Roman" w:cs="Times New Roman"/>
          <w:sz w:val="24"/>
          <w:szCs w:val="24"/>
        </w:rPr>
        <w:t xml:space="preserve">more </w:t>
      </w:r>
      <w:r w:rsidR="00D7558C" w:rsidRPr="00197D1E">
        <w:rPr>
          <w:rFonts w:ascii="Times New Roman" w:hAnsi="Times New Roman" w:cs="Times New Roman"/>
          <w:sz w:val="24"/>
          <w:szCs w:val="24"/>
        </w:rPr>
        <w:t xml:space="preserve">insight </w:t>
      </w:r>
      <w:r w:rsidR="00D7558C">
        <w:rPr>
          <w:rFonts w:ascii="Times New Roman" w:hAnsi="Times New Roman" w:cs="Times New Roman"/>
          <w:sz w:val="24"/>
          <w:szCs w:val="24"/>
        </w:rPr>
        <w:t xml:space="preserve">into how organics leached from woods significantly </w:t>
      </w:r>
      <w:r w:rsidR="00050177">
        <w:rPr>
          <w:rFonts w:ascii="Times New Roman" w:hAnsi="Times New Roman" w:cs="Times New Roman"/>
          <w:sz w:val="24"/>
          <w:szCs w:val="24"/>
        </w:rPr>
        <w:t>reduce</w:t>
      </w:r>
      <w:r w:rsidR="00D7558C">
        <w:rPr>
          <w:rFonts w:ascii="Times New Roman" w:hAnsi="Times New Roman" w:cs="Times New Roman"/>
          <w:sz w:val="24"/>
          <w:szCs w:val="24"/>
        </w:rPr>
        <w:t xml:space="preserve"> </w:t>
      </w:r>
      <w:r w:rsidR="00050177">
        <w:rPr>
          <w:rFonts w:ascii="Times New Roman" w:hAnsi="Times New Roman" w:cs="Times New Roman"/>
          <w:sz w:val="24"/>
          <w:szCs w:val="24"/>
        </w:rPr>
        <w:t>the toxic</w:t>
      </w:r>
      <w:r w:rsidR="00D7558C">
        <w:rPr>
          <w:rFonts w:ascii="Times New Roman" w:hAnsi="Times New Roman" w:cs="Times New Roman"/>
          <w:sz w:val="24"/>
          <w:szCs w:val="24"/>
        </w:rPr>
        <w:t xml:space="preserve"> </w:t>
      </w:r>
      <w:r w:rsidR="00050177">
        <w:rPr>
          <w:rFonts w:ascii="Times New Roman" w:hAnsi="Times New Roman" w:cs="Times New Roman"/>
          <w:sz w:val="24"/>
          <w:szCs w:val="24"/>
        </w:rPr>
        <w:t xml:space="preserve">effects </w:t>
      </w:r>
      <w:r w:rsidR="00D7558C">
        <w:rPr>
          <w:rFonts w:ascii="Times New Roman" w:hAnsi="Times New Roman" w:cs="Times New Roman"/>
          <w:sz w:val="24"/>
          <w:szCs w:val="24"/>
        </w:rPr>
        <w:t>of Cu</w:t>
      </w:r>
      <w:r w:rsidR="00050177">
        <w:rPr>
          <w:rFonts w:ascii="Times New Roman" w:hAnsi="Times New Roman" w:cs="Times New Roman"/>
          <w:sz w:val="24"/>
          <w:szCs w:val="24"/>
        </w:rPr>
        <w:t xml:space="preserve"> ions</w:t>
      </w:r>
      <w:r w:rsidR="00D7558C">
        <w:rPr>
          <w:rFonts w:ascii="Times New Roman" w:hAnsi="Times New Roman" w:cs="Times New Roman"/>
          <w:sz w:val="24"/>
          <w:szCs w:val="24"/>
        </w:rPr>
        <w:t xml:space="preserve"> against Gram</w:t>
      </w:r>
      <w:r w:rsidR="00DE2F19">
        <w:rPr>
          <w:rFonts w:ascii="Times New Roman" w:hAnsi="Times New Roman" w:cs="Times New Roman"/>
          <w:sz w:val="24"/>
          <w:szCs w:val="24"/>
        </w:rPr>
        <w:t>-</w:t>
      </w:r>
      <w:r w:rsidR="00D7558C">
        <w:rPr>
          <w:rFonts w:ascii="Times New Roman" w:hAnsi="Times New Roman" w:cs="Times New Roman"/>
          <w:sz w:val="24"/>
          <w:szCs w:val="24"/>
        </w:rPr>
        <w:t xml:space="preserve">positive </w:t>
      </w:r>
      <w:r w:rsidR="00F0527E">
        <w:rPr>
          <w:rFonts w:ascii="Times New Roman" w:hAnsi="Times New Roman" w:cs="Times New Roman"/>
          <w:sz w:val="24"/>
          <w:szCs w:val="24"/>
        </w:rPr>
        <w:t xml:space="preserve">Bacillus </w:t>
      </w:r>
      <w:r w:rsidR="00D7558C">
        <w:rPr>
          <w:rFonts w:ascii="Times New Roman" w:hAnsi="Times New Roman" w:cs="Times New Roman"/>
          <w:sz w:val="24"/>
          <w:szCs w:val="24"/>
        </w:rPr>
        <w:t>species</w:t>
      </w:r>
      <w:r w:rsidR="00D7558C" w:rsidRPr="00197D1E">
        <w:rPr>
          <w:rFonts w:ascii="Times New Roman" w:hAnsi="Times New Roman" w:cs="Times New Roman"/>
          <w:sz w:val="24"/>
          <w:szCs w:val="24"/>
        </w:rPr>
        <w:t>.</w:t>
      </w:r>
      <w:r w:rsidR="00136A74">
        <w:rPr>
          <w:rFonts w:ascii="Times New Roman" w:hAnsi="Times New Roman" w:cs="Times New Roman"/>
          <w:sz w:val="24"/>
          <w:szCs w:val="24"/>
        </w:rPr>
        <w:t xml:space="preserve">  </w:t>
      </w:r>
      <w:r w:rsidR="00084EE5">
        <w:rPr>
          <w:rFonts w:ascii="Times New Roman" w:hAnsi="Times New Roman" w:cs="Times New Roman"/>
          <w:sz w:val="24"/>
          <w:szCs w:val="24"/>
        </w:rPr>
        <w:t xml:space="preserve">   </w:t>
      </w:r>
      <w:r w:rsidR="008E4EC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276239" w14:textId="77777777" w:rsidR="00CA41AA" w:rsidRDefault="00CA41AA" w:rsidP="005F2D84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27623A" w14:textId="77777777" w:rsidR="003F19CA" w:rsidRDefault="00031084" w:rsidP="000B27F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3E1">
        <w:rPr>
          <w:rFonts w:ascii="Times New Roman" w:hAnsi="Times New Roman" w:cs="Times New Roman"/>
          <w:b/>
          <w:i/>
          <w:sz w:val="24"/>
          <w:szCs w:val="24"/>
        </w:rPr>
        <w:t>Keyw</w:t>
      </w:r>
      <w:r w:rsidR="00E057D1" w:rsidRPr="004633E1">
        <w:rPr>
          <w:rFonts w:ascii="Times New Roman" w:hAnsi="Times New Roman" w:cs="Times New Roman"/>
          <w:b/>
          <w:i/>
          <w:sz w:val="24"/>
          <w:szCs w:val="24"/>
        </w:rPr>
        <w:t>ords</w:t>
      </w:r>
      <w:r w:rsidR="00E057D1" w:rsidRPr="00CA41AA">
        <w:rPr>
          <w:rFonts w:ascii="Times New Roman" w:hAnsi="Times New Roman" w:cs="Times New Roman"/>
          <w:i/>
          <w:sz w:val="24"/>
          <w:szCs w:val="24"/>
        </w:rPr>
        <w:t>:</w:t>
      </w:r>
      <w:r w:rsidR="00E057D1" w:rsidRPr="00CA41AA">
        <w:rPr>
          <w:rFonts w:ascii="Times New Roman" w:hAnsi="Times New Roman" w:cs="Times New Roman"/>
          <w:sz w:val="24"/>
          <w:szCs w:val="24"/>
        </w:rPr>
        <w:t xml:space="preserve"> </w:t>
      </w:r>
      <w:r w:rsidR="00F0527E" w:rsidRPr="00F0527E">
        <w:rPr>
          <w:rFonts w:ascii="Times New Roman" w:hAnsi="Times New Roman" w:cs="Times New Roman"/>
          <w:i/>
          <w:sz w:val="24"/>
          <w:szCs w:val="24"/>
        </w:rPr>
        <w:t>Bacillus species</w:t>
      </w:r>
      <w:r w:rsidR="00F0527E">
        <w:rPr>
          <w:rFonts w:ascii="Times New Roman" w:hAnsi="Times New Roman" w:cs="Times New Roman"/>
          <w:sz w:val="24"/>
          <w:szCs w:val="24"/>
        </w:rPr>
        <w:t xml:space="preserve">; </w:t>
      </w:r>
      <w:r w:rsidR="00F0527E">
        <w:rPr>
          <w:rFonts w:ascii="Times New Roman" w:hAnsi="Times New Roman" w:cs="Times New Roman"/>
          <w:i/>
          <w:sz w:val="24"/>
          <w:szCs w:val="24"/>
        </w:rPr>
        <w:t>BOD</w:t>
      </w:r>
      <w:r w:rsidR="00F0527E" w:rsidRPr="00F0527E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="00F0527E">
        <w:rPr>
          <w:rFonts w:ascii="Times New Roman" w:hAnsi="Times New Roman" w:cs="Times New Roman"/>
          <w:i/>
          <w:sz w:val="24"/>
          <w:szCs w:val="24"/>
        </w:rPr>
        <w:t>;</w:t>
      </w:r>
      <w:r w:rsidR="00253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BF5" w:rsidRPr="004633E1">
        <w:rPr>
          <w:rFonts w:ascii="Times New Roman" w:hAnsi="Times New Roman" w:cs="Times New Roman"/>
          <w:i/>
          <w:sz w:val="24"/>
          <w:szCs w:val="24"/>
        </w:rPr>
        <w:t>C</w:t>
      </w:r>
      <w:r w:rsidR="00A45030" w:rsidRPr="004633E1">
        <w:rPr>
          <w:rFonts w:ascii="Times New Roman" w:hAnsi="Times New Roman" w:cs="Times New Roman"/>
          <w:i/>
          <w:sz w:val="24"/>
          <w:szCs w:val="24"/>
        </w:rPr>
        <w:t>olloid-size Cu-based pesticides</w:t>
      </w:r>
      <w:r w:rsidR="000B27F3">
        <w:rPr>
          <w:rFonts w:ascii="Times New Roman" w:hAnsi="Times New Roman" w:cs="Times New Roman"/>
          <w:i/>
          <w:sz w:val="24"/>
          <w:szCs w:val="24"/>
        </w:rPr>
        <w:t>;</w:t>
      </w:r>
      <w:r w:rsidR="003F19CA" w:rsidRPr="00463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27E">
        <w:rPr>
          <w:rFonts w:ascii="Times New Roman" w:hAnsi="Times New Roman" w:cs="Times New Roman"/>
          <w:i/>
          <w:sz w:val="24"/>
          <w:szCs w:val="24"/>
        </w:rPr>
        <w:t>Leaching</w:t>
      </w:r>
      <w:r w:rsidR="000B27F3">
        <w:rPr>
          <w:rFonts w:ascii="Times New Roman" w:hAnsi="Times New Roman" w:cs="Times New Roman"/>
          <w:i/>
          <w:sz w:val="24"/>
          <w:szCs w:val="24"/>
        </w:rPr>
        <w:t>;</w:t>
      </w:r>
      <w:r w:rsidR="006F3A8B" w:rsidRPr="00463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27E">
        <w:rPr>
          <w:rFonts w:ascii="Times New Roman" w:hAnsi="Times New Roman" w:cs="Times New Roman"/>
          <w:i/>
          <w:sz w:val="24"/>
          <w:szCs w:val="24"/>
        </w:rPr>
        <w:t>Wood preservatives</w:t>
      </w:r>
    </w:p>
    <w:p w14:paraId="1A27623B" w14:textId="77777777" w:rsidR="00846846" w:rsidRDefault="00846846" w:rsidP="00783C2C">
      <w:pPr>
        <w:spacing w:line="480" w:lineRule="auto"/>
      </w:pPr>
    </w:p>
    <w:p w14:paraId="1A27623C" w14:textId="77777777" w:rsidR="00FB5671" w:rsidRDefault="00FB56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A27623D" w14:textId="77777777" w:rsidR="00094213" w:rsidRPr="00D95B84" w:rsidRDefault="00035B99" w:rsidP="00463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480" w:lineRule="auto"/>
        <w:ind w:left="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B84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1A27623E" w14:textId="6452DAA7" w:rsidR="005C3F1D" w:rsidRDefault="001B52AA" w:rsidP="001267CB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B4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B418B">
        <w:rPr>
          <w:rFonts w:ascii="Times New Roman" w:hAnsi="Times New Roman" w:cs="Times New Roman"/>
          <w:color w:val="000000"/>
          <w:sz w:val="24"/>
          <w:szCs w:val="24"/>
        </w:rPr>
        <w:t>opper</w:t>
      </w:r>
      <w:r>
        <w:rPr>
          <w:rFonts w:ascii="Times New Roman" w:hAnsi="Times New Roman" w:cs="Times New Roman"/>
          <w:color w:val="000000"/>
          <w:sz w:val="24"/>
          <w:szCs w:val="24"/>
        </w:rPr>
        <w:t>-based p</w:t>
      </w:r>
      <w:r w:rsidRPr="00785DDD">
        <w:rPr>
          <w:rFonts w:ascii="Times New Roman" w:hAnsi="Times New Roman" w:cs="Times New Roman"/>
          <w:color w:val="000000"/>
          <w:sz w:val="24"/>
          <w:szCs w:val="24"/>
        </w:rPr>
        <w:t xml:space="preserve">esticides </w:t>
      </w:r>
      <w:r>
        <w:rPr>
          <w:rFonts w:ascii="Times New Roman" w:hAnsi="Times New Roman" w:cs="Times New Roman"/>
          <w:color w:val="000000"/>
          <w:sz w:val="24"/>
          <w:szCs w:val="24"/>
        </w:rPr>
        <w:t>and wood preservatives play essential roles to</w:t>
      </w:r>
      <w:r w:rsidRPr="0078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enhance</w:t>
      </w:r>
      <w:r w:rsidRPr="00785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agricultural </w:t>
      </w:r>
      <w:r w:rsidRPr="00785DDD">
        <w:rPr>
          <w:rFonts w:ascii="Times New Roman" w:hAnsi="Times New Roman" w:cs="Times New Roman"/>
          <w:color w:val="000000"/>
          <w:sz w:val="24"/>
          <w:szCs w:val="24"/>
        </w:rPr>
        <w:t>food production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prolong the service life of </w:t>
      </w:r>
      <w:r w:rsidR="00A57C9E">
        <w:rPr>
          <w:rFonts w:ascii="Times New Roman" w:hAnsi="Times New Roman" w:cs="Times New Roman"/>
          <w:color w:val="000000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construction woods, respectively </w:t>
      </w:r>
      <w:r w:rsidRPr="00785DDD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000000"/>
          <w:sz w:val="24"/>
          <w:szCs w:val="24"/>
        </w:rPr>
        <w:t>protecting</w:t>
      </w:r>
      <w:r w:rsidR="00374DEF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Pr="00785DDD">
        <w:rPr>
          <w:rFonts w:ascii="Times New Roman" w:hAnsi="Times New Roman" w:cs="Times New Roman"/>
          <w:color w:val="000000"/>
          <w:sz w:val="24"/>
          <w:szCs w:val="24"/>
        </w:rPr>
        <w:t>controlling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DDD">
        <w:rPr>
          <w:rFonts w:ascii="Times New Roman" w:hAnsi="Times New Roman" w:cs="Times New Roman"/>
          <w:color w:val="000000"/>
          <w:sz w:val="24"/>
          <w:szCs w:val="24"/>
        </w:rPr>
        <w:t>pests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pathogens, and </w:t>
      </w:r>
      <w:r w:rsidR="00210C58">
        <w:rPr>
          <w:rFonts w:ascii="Times New Roman" w:hAnsi="Times New Roman" w:cs="Times New Roman"/>
          <w:color w:val="000000"/>
          <w:sz w:val="24"/>
          <w:szCs w:val="24"/>
        </w:rPr>
        <w:t xml:space="preserve">plant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diseases or </w:t>
      </w:r>
      <w:r w:rsidR="00210C58">
        <w:rPr>
          <w:rFonts w:ascii="Times New Roman" w:hAnsi="Times New Roman" w:cs="Times New Roman"/>
          <w:color w:val="000000"/>
          <w:sz w:val="24"/>
          <w:szCs w:val="24"/>
        </w:rPr>
        <w:t xml:space="preserve">wood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decay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PEVuZE5vdGU+PENpdGU+PEF1dGhvcj5LYW5oZWQ8L0F1dGhvcj48WWVhcj4yMDE0PC9ZZWFyPjxS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</w:fld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PEVuZE5vdGU+PENpdGU+PEF1dGhvcj5LYW5oZWQ8L0F1dGhvcj48WWVhcj4yMDE0PC9ZZWFyPjxS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</w:fld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14" w:tooltip="Freeman, 2008 #404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Freeman and McIntyre, 2008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29" w:tooltip="Kanhed, 2014 #361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Kanhed et al., 2014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43" w:tooltip="Matsunaga, 2009 #64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Matsunaga et al., 2009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53" w:tooltip="Pose-Juan, 2009 #65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Pose-Juan et al., 2009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7288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FB"/>
          <w:sz w:val="24"/>
          <w:szCs w:val="24"/>
        </w:rPr>
        <w:t xml:space="preserve"> </w:t>
      </w:r>
      <w:r w:rsidR="00BB418B" w:rsidRPr="00BB418B">
        <w:rPr>
          <w:rFonts w:ascii="Times New Roman" w:hAnsi="Times New Roman" w:cs="Times New Roman"/>
          <w:sz w:val="24"/>
          <w:szCs w:val="24"/>
        </w:rPr>
        <w:t>Currently,</w:t>
      </w:r>
      <w:r w:rsidR="00BB418B">
        <w:rPr>
          <w:rFonts w:ascii="Times New Roman" w:hAnsi="Times New Roman" w:cs="Times New Roman"/>
          <w:color w:val="0000FB"/>
          <w:sz w:val="24"/>
          <w:szCs w:val="24"/>
        </w:rPr>
        <w:t xml:space="preserve"> </w:t>
      </w:r>
      <w:r w:rsidR="00BB418B">
        <w:rPr>
          <w:rFonts w:ascii="Times New Roman" w:hAnsi="Times New Roman" w:cs="Times New Roman"/>
          <w:sz w:val="24"/>
          <w:szCs w:val="24"/>
        </w:rPr>
        <w:t>c</w:t>
      </w:r>
      <w:r w:rsidR="00CB43BB">
        <w:rPr>
          <w:rFonts w:ascii="Times New Roman" w:hAnsi="Times New Roman" w:cs="Times New Roman"/>
          <w:sz w:val="24"/>
          <w:szCs w:val="24"/>
        </w:rPr>
        <w:t>olloid-size</w:t>
      </w:r>
      <w:r w:rsidR="00CB43BB" w:rsidRPr="00A360D7">
        <w:rPr>
          <w:rFonts w:ascii="Times New Roman" w:hAnsi="Times New Roman" w:cs="Times New Roman"/>
          <w:sz w:val="24"/>
          <w:szCs w:val="24"/>
        </w:rPr>
        <w:t xml:space="preserve"> Cu-based</w:t>
      </w:r>
      <w:r w:rsidR="00CB43BB">
        <w:rPr>
          <w:rFonts w:ascii="Times New Roman" w:hAnsi="Times New Roman" w:cs="Times New Roman"/>
          <w:sz w:val="24"/>
          <w:szCs w:val="24"/>
        </w:rPr>
        <w:t xml:space="preserve"> </w:t>
      </w:r>
      <w:r w:rsidR="00E5285F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CB43BB">
        <w:rPr>
          <w:rFonts w:ascii="Times New Roman" w:hAnsi="Times New Roman" w:cs="Times New Roman"/>
          <w:sz w:val="24"/>
          <w:szCs w:val="24"/>
        </w:rPr>
        <w:t>pesticides and wood preservatives</w:t>
      </w:r>
      <w:r w:rsidR="00CB43BB" w:rsidRPr="00A360D7">
        <w:rPr>
          <w:rFonts w:ascii="Times New Roman" w:hAnsi="Times New Roman" w:cs="Times New Roman"/>
          <w:sz w:val="24"/>
          <w:szCs w:val="24"/>
        </w:rPr>
        <w:t xml:space="preserve"> </w:t>
      </w:r>
      <w:r w:rsidR="00CD2C55">
        <w:rPr>
          <w:rFonts w:ascii="Times New Roman" w:hAnsi="Times New Roman" w:cs="Times New Roman"/>
          <w:sz w:val="24"/>
          <w:szCs w:val="24"/>
        </w:rPr>
        <w:t xml:space="preserve">have </w:t>
      </w:r>
      <w:r w:rsidR="00CB43BB">
        <w:rPr>
          <w:rFonts w:ascii="Times New Roman" w:hAnsi="Times New Roman" w:cs="Times New Roman"/>
          <w:sz w:val="24"/>
          <w:szCs w:val="24"/>
        </w:rPr>
        <w:t xml:space="preserve">largely replaced </w:t>
      </w:r>
      <w:r w:rsidR="00CD2C55">
        <w:rPr>
          <w:rFonts w:ascii="Times New Roman" w:hAnsi="Times New Roman" w:cs="Times New Roman"/>
          <w:sz w:val="24"/>
          <w:szCs w:val="24"/>
        </w:rPr>
        <w:t xml:space="preserve">the </w:t>
      </w:r>
      <w:r w:rsidR="00CB43BB">
        <w:rPr>
          <w:rFonts w:ascii="Times New Roman" w:hAnsi="Times New Roman" w:cs="Times New Roman"/>
          <w:sz w:val="24"/>
          <w:szCs w:val="24"/>
        </w:rPr>
        <w:t xml:space="preserve">bulk and </w:t>
      </w:r>
      <w:r w:rsidR="00CB43BB" w:rsidRPr="00A360D7">
        <w:rPr>
          <w:rFonts w:ascii="Times New Roman" w:hAnsi="Times New Roman" w:cs="Times New Roman"/>
          <w:sz w:val="24"/>
          <w:szCs w:val="24"/>
        </w:rPr>
        <w:t>ionic form</w:t>
      </w:r>
      <w:r w:rsidR="00973ED7">
        <w:rPr>
          <w:rFonts w:ascii="Times New Roman" w:hAnsi="Times New Roman" w:cs="Times New Roman"/>
          <w:sz w:val="24"/>
          <w:szCs w:val="24"/>
        </w:rPr>
        <w:t>ulations</w:t>
      </w:r>
      <w:r w:rsidR="00CB43BB" w:rsidRPr="00A360D7">
        <w:rPr>
          <w:rFonts w:ascii="Times New Roman" w:hAnsi="Times New Roman" w:cs="Times New Roman"/>
          <w:sz w:val="24"/>
          <w:szCs w:val="24"/>
        </w:rPr>
        <w:t xml:space="preserve"> </w:t>
      </w:r>
      <w:r w:rsidR="00CB43BB">
        <w:rPr>
          <w:rFonts w:ascii="Times New Roman" w:hAnsi="Times New Roman" w:cs="Times New Roman"/>
          <w:sz w:val="24"/>
          <w:szCs w:val="24"/>
        </w:rPr>
        <w:t xml:space="preserve">due to </w:t>
      </w:r>
      <w:r w:rsidR="00E5285F">
        <w:rPr>
          <w:rFonts w:ascii="Times New Roman" w:hAnsi="Times New Roman" w:cs="Times New Roman"/>
          <w:sz w:val="24"/>
          <w:szCs w:val="24"/>
        </w:rPr>
        <w:t>superior</w:t>
      </w:r>
      <w:r w:rsidR="00F41D86">
        <w:rPr>
          <w:rFonts w:ascii="Times New Roman" w:hAnsi="Times New Roman" w:cs="Times New Roman"/>
          <w:sz w:val="24"/>
          <w:szCs w:val="24"/>
        </w:rPr>
        <w:t xml:space="preserve"> </w:t>
      </w:r>
      <w:r w:rsidR="0037473F">
        <w:rPr>
          <w:rFonts w:ascii="Times New Roman" w:hAnsi="Times New Roman" w:cs="Times New Roman"/>
          <w:sz w:val="24"/>
          <w:szCs w:val="24"/>
        </w:rPr>
        <w:t>physicochemical</w:t>
      </w:r>
      <w:r w:rsidR="00E45B36">
        <w:rPr>
          <w:rFonts w:ascii="Times New Roman" w:hAnsi="Times New Roman" w:cs="Times New Roman"/>
          <w:sz w:val="24"/>
          <w:szCs w:val="24"/>
        </w:rPr>
        <w:t xml:space="preserve"> </w:t>
      </w:r>
      <w:r w:rsidR="0037473F" w:rsidRPr="00A360D7">
        <w:rPr>
          <w:rFonts w:ascii="Times New Roman" w:hAnsi="Times New Roman" w:cs="Times New Roman"/>
          <w:sz w:val="24"/>
          <w:szCs w:val="24"/>
        </w:rPr>
        <w:t>properties</w:t>
      </w:r>
      <w:r w:rsidR="00535DEA">
        <w:rPr>
          <w:rFonts w:ascii="Times New Roman" w:hAnsi="Times New Roman" w:cs="Times New Roman"/>
          <w:sz w:val="24"/>
          <w:szCs w:val="24"/>
        </w:rPr>
        <w:t xml:space="preserve">, </w:t>
      </w:r>
      <w:r w:rsidR="004E7553">
        <w:rPr>
          <w:rFonts w:ascii="Times New Roman" w:hAnsi="Times New Roman" w:cs="Times New Roman"/>
          <w:sz w:val="24"/>
          <w:szCs w:val="24"/>
        </w:rPr>
        <w:t xml:space="preserve">antimicrobial </w:t>
      </w:r>
      <w:r w:rsidR="0037473F">
        <w:rPr>
          <w:rFonts w:ascii="Times New Roman" w:hAnsi="Times New Roman" w:cs="Times New Roman"/>
          <w:sz w:val="24"/>
          <w:szCs w:val="24"/>
        </w:rPr>
        <w:t>applications</w:t>
      </w:r>
      <w:r w:rsidR="00535DEA">
        <w:rPr>
          <w:rFonts w:ascii="Times New Roman" w:hAnsi="Times New Roman" w:cs="Times New Roman"/>
          <w:sz w:val="24"/>
          <w:szCs w:val="24"/>
        </w:rPr>
        <w:t>, and economic</w:t>
      </w:r>
      <w:r w:rsidR="009B6D75">
        <w:rPr>
          <w:rFonts w:ascii="Times New Roman" w:hAnsi="Times New Roman" w:cs="Times New Roman"/>
          <w:sz w:val="24"/>
          <w:szCs w:val="24"/>
        </w:rPr>
        <w:t xml:space="preserve"> </w:t>
      </w:r>
      <w:r w:rsidR="00535DEA">
        <w:rPr>
          <w:rFonts w:ascii="Times New Roman" w:hAnsi="Times New Roman" w:cs="Times New Roman"/>
          <w:sz w:val="24"/>
          <w:szCs w:val="24"/>
        </w:rPr>
        <w:t>advantages</w:t>
      </w:r>
      <w:r w:rsidR="0037473F">
        <w:rPr>
          <w:rFonts w:ascii="Times New Roman" w:hAnsi="Times New Roman" w:cs="Times New Roman"/>
          <w:sz w:val="24"/>
          <w:szCs w:val="24"/>
        </w:rPr>
        <w:t xml:space="preserve"> </w:t>
      </w:r>
      <w:r w:rsidR="0037473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PEVuZE5vdGU+PENpdGU+PEF1dGhvcj5DaXZhcmRpPC9BdXRob3I+PFllYXI+MjAxNTwvWWVhcj48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</w:fldData>
        </w:fldChar>
      </w:r>
      <w:r w:rsidR="006521A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521A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PEVuZE5vdGU+PENpdGU+PEF1dGhvcj5DaXZhcmRpPC9BdXRob3I+PFllYXI+MjAxNTwvWWVhcj48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</w:fldData>
        </w:fldChar>
      </w:r>
      <w:r w:rsidR="006521A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521A8">
        <w:rPr>
          <w:rFonts w:ascii="Times New Roman" w:hAnsi="Times New Roman" w:cs="Times New Roman"/>
          <w:sz w:val="24"/>
          <w:szCs w:val="24"/>
        </w:rPr>
      </w:r>
      <w:r w:rsidR="006521A8">
        <w:rPr>
          <w:rFonts w:ascii="Times New Roman" w:hAnsi="Times New Roman" w:cs="Times New Roman"/>
          <w:sz w:val="24"/>
          <w:szCs w:val="24"/>
        </w:rPr>
        <w:fldChar w:fldCharType="end"/>
      </w:r>
      <w:r w:rsidR="0037473F">
        <w:rPr>
          <w:rFonts w:ascii="Times New Roman" w:hAnsi="Times New Roman" w:cs="Times New Roman"/>
          <w:sz w:val="24"/>
          <w:szCs w:val="24"/>
        </w:rPr>
      </w:r>
      <w:r w:rsidR="0037473F">
        <w:rPr>
          <w:rFonts w:ascii="Times New Roman" w:hAnsi="Times New Roman" w:cs="Times New Roman"/>
          <w:sz w:val="24"/>
          <w:szCs w:val="24"/>
        </w:rPr>
        <w:fldChar w:fldCharType="separate"/>
      </w:r>
      <w:r w:rsidR="006521A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9" w:tooltip="Civardi, 2015 #401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Civardi et al., 2015</w:t>
        </w:r>
      </w:hyperlink>
      <w:r w:rsidR="006521A8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27" w:tooltip="Kah, 2015 #254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Kah, 2015</w:t>
        </w:r>
      </w:hyperlink>
      <w:r w:rsidR="006521A8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34" w:tooltip="Lankone, 2019 #407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Lankone et al., 2019</w:t>
        </w:r>
      </w:hyperlink>
      <w:r w:rsidR="006521A8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48" w:tooltip="Pantano, 2018 #402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Pantano et al., 2018</w:t>
        </w:r>
      </w:hyperlink>
      <w:r w:rsidR="006521A8">
        <w:rPr>
          <w:rFonts w:ascii="Times New Roman" w:hAnsi="Times New Roman" w:cs="Times New Roman"/>
          <w:noProof/>
          <w:sz w:val="24"/>
          <w:szCs w:val="24"/>
        </w:rPr>
        <w:t>)</w:t>
      </w:r>
      <w:r w:rsidR="0037473F">
        <w:rPr>
          <w:rFonts w:ascii="Times New Roman" w:hAnsi="Times New Roman" w:cs="Times New Roman"/>
          <w:sz w:val="24"/>
          <w:szCs w:val="24"/>
        </w:rPr>
        <w:fldChar w:fldCharType="end"/>
      </w:r>
      <w:r w:rsidR="0037473F" w:rsidRPr="00A360D7">
        <w:rPr>
          <w:rFonts w:ascii="Times New Roman" w:hAnsi="Times New Roman" w:cs="Times New Roman"/>
          <w:sz w:val="24"/>
          <w:szCs w:val="24"/>
        </w:rPr>
        <w:t>.</w:t>
      </w:r>
      <w:r w:rsidR="0037473F">
        <w:rPr>
          <w:rFonts w:ascii="Times New Roman" w:hAnsi="Times New Roman" w:cs="Times New Roman"/>
          <w:sz w:val="24"/>
          <w:szCs w:val="24"/>
        </w:rPr>
        <w:t xml:space="preserve"> </w:t>
      </w:r>
      <w:r w:rsidR="003A333F" w:rsidRPr="003A333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073542" w:rsidRPr="00E7288C">
        <w:rPr>
          <w:rFonts w:ascii="Times New Roman" w:hAnsi="Times New Roman" w:cs="Times New Roman"/>
          <w:color w:val="000000"/>
          <w:sz w:val="24"/>
          <w:szCs w:val="24"/>
        </w:rPr>
        <w:t xml:space="preserve">owever, </w:t>
      </w:r>
      <w:r w:rsidR="00BB418B">
        <w:rPr>
          <w:rFonts w:ascii="Times New Roman" w:hAnsi="Times New Roman" w:cs="Times New Roman"/>
          <w:color w:val="000000"/>
          <w:sz w:val="24"/>
          <w:szCs w:val="24"/>
        </w:rPr>
        <w:t>the vast majority</w:t>
      </w:r>
      <w:r w:rsidR="00977CF3">
        <w:rPr>
          <w:rFonts w:ascii="Times New Roman" w:hAnsi="Times New Roman" w:cs="Times New Roman"/>
          <w:color w:val="000000"/>
          <w:sz w:val="24"/>
          <w:szCs w:val="24"/>
        </w:rPr>
        <w:t xml:space="preserve"> of these pesticides and wood preservatives end up in the </w:t>
      </w:r>
      <w:r w:rsidR="00C66B4C">
        <w:rPr>
          <w:rFonts w:ascii="Times New Roman" w:hAnsi="Times New Roman" w:cs="Times New Roman"/>
          <w:color w:val="000000"/>
          <w:sz w:val="24"/>
          <w:szCs w:val="24"/>
        </w:rPr>
        <w:t>biotic</w:t>
      </w:r>
      <w:r w:rsidR="00D11B8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C66B4C">
        <w:rPr>
          <w:rFonts w:ascii="Times New Roman" w:hAnsi="Times New Roman" w:cs="Times New Roman"/>
          <w:color w:val="000000"/>
          <w:sz w:val="24"/>
          <w:szCs w:val="24"/>
        </w:rPr>
        <w:t>abiotic ecosystems</w:t>
      </w:r>
      <w:r w:rsidR="00D11B8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B418B">
        <w:rPr>
          <w:rFonts w:ascii="Times New Roman" w:hAnsi="Times New Roman" w:cs="Times New Roman"/>
          <w:color w:val="000000"/>
          <w:sz w:val="24"/>
          <w:szCs w:val="24"/>
        </w:rPr>
        <w:t>water</w:t>
      </w:r>
      <w:r w:rsidR="006521A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B418B">
        <w:rPr>
          <w:rFonts w:ascii="Times New Roman" w:hAnsi="Times New Roman" w:cs="Times New Roman"/>
          <w:color w:val="000000"/>
          <w:sz w:val="24"/>
          <w:szCs w:val="24"/>
        </w:rPr>
        <w:t xml:space="preserve">wastewater </w:t>
      </w:r>
      <w:r w:rsidR="001A681A">
        <w:rPr>
          <w:rFonts w:ascii="Times New Roman" w:hAnsi="Times New Roman" w:cs="Times New Roman"/>
          <w:color w:val="000000"/>
          <w:sz w:val="24"/>
          <w:szCs w:val="24"/>
        </w:rPr>
        <w:t xml:space="preserve">treatment </w:t>
      </w:r>
      <w:r w:rsidR="00BB418B">
        <w:rPr>
          <w:rFonts w:ascii="Times New Roman" w:hAnsi="Times New Roman" w:cs="Times New Roman"/>
          <w:color w:val="000000"/>
          <w:sz w:val="24"/>
          <w:szCs w:val="24"/>
        </w:rPr>
        <w:t xml:space="preserve">facilities </w:t>
      </w:r>
      <w:r w:rsidR="00977CF3">
        <w:rPr>
          <w:rFonts w:ascii="Times New Roman" w:hAnsi="Times New Roman" w:cs="Times New Roman"/>
          <w:color w:val="000000"/>
          <w:sz w:val="24"/>
          <w:szCs w:val="24"/>
        </w:rPr>
        <w:t xml:space="preserve">during </w:t>
      </w:r>
      <w:r w:rsidR="00210C58">
        <w:rPr>
          <w:rFonts w:ascii="Times New Roman" w:hAnsi="Times New Roman" w:cs="Times New Roman"/>
          <w:color w:val="000000"/>
          <w:sz w:val="24"/>
          <w:szCs w:val="24"/>
        </w:rPr>
        <w:t>production</w:t>
      </w:r>
      <w:r w:rsidR="00977CF3">
        <w:rPr>
          <w:rFonts w:ascii="Times New Roman" w:hAnsi="Times New Roman" w:cs="Times New Roman"/>
          <w:color w:val="000000"/>
          <w:sz w:val="24"/>
          <w:szCs w:val="24"/>
        </w:rPr>
        <w:t xml:space="preserve">, application, and end-of-life </w:t>
      </w:r>
      <w:r w:rsidR="00FC6BD2">
        <w:rPr>
          <w:rFonts w:ascii="Times New Roman" w:hAnsi="Times New Roman" w:cs="Times New Roman"/>
          <w:color w:val="000000"/>
          <w:sz w:val="24"/>
          <w:szCs w:val="24"/>
        </w:rPr>
        <w:t xml:space="preserve">management </w:t>
      </w:r>
      <w:r w:rsidR="00977CF3">
        <w:rPr>
          <w:rFonts w:ascii="Times New Roman" w:hAnsi="Times New Roman" w:cs="Times New Roman"/>
          <w:color w:val="000000"/>
          <w:sz w:val="24"/>
          <w:szCs w:val="24"/>
        </w:rPr>
        <w:t xml:space="preserve">via different routes </w:t>
      </w:r>
      <w:r w:rsidR="00C9642B">
        <w:rPr>
          <w:rFonts w:ascii="Times New Roman" w:hAnsi="Times New Roman" w:cs="Times New Roman"/>
          <w:color w:val="000000"/>
          <w:sz w:val="24"/>
          <w:szCs w:val="24"/>
        </w:rPr>
        <w:t xml:space="preserve">to cause unintended adverse effects </w:t>
      </w:r>
      <w:r w:rsidR="00DD3A2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PEVuZE5vdGU+PENpdGU+PEF1dGhvcj5HYXZyaWxlc2N1PC9BdXRob3I+PFllYXI+MjAwNTwvWWVh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</w:fldData>
        </w:fldChar>
      </w:r>
      <w:r w:rsidR="006521A8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6521A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PEVuZE5vdGU+PENpdGU+PEF1dGhvcj5HYXZyaWxlc2N1PC9BdXRob3I+PFllYXI+MjAwNTwvWWVh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</w:fldData>
        </w:fldChar>
      </w:r>
      <w:r w:rsidR="006521A8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6521A8">
        <w:rPr>
          <w:rFonts w:ascii="Times New Roman" w:hAnsi="Times New Roman" w:cs="Times New Roman"/>
          <w:color w:val="000000"/>
          <w:sz w:val="24"/>
          <w:szCs w:val="24"/>
        </w:rPr>
      </w:r>
      <w:r w:rsidR="006521A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DD3A2F">
        <w:rPr>
          <w:rFonts w:ascii="Times New Roman" w:hAnsi="Times New Roman" w:cs="Times New Roman"/>
          <w:color w:val="000000"/>
          <w:sz w:val="24"/>
          <w:szCs w:val="24"/>
        </w:rPr>
      </w:r>
      <w:r w:rsidR="00DD3A2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521A8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8" w:tooltip="Civardi, 2016 #408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Civardi et al., 2016</w:t>
        </w:r>
      </w:hyperlink>
      <w:r w:rsidR="006521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16" w:tooltip="Gavrilescu, 2005 #10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Gavrilescu, 2005</w:t>
        </w:r>
      </w:hyperlink>
      <w:r w:rsidR="006521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18" w:tooltip="Griggs, 2017 #406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Griggs et al., 2017</w:t>
        </w:r>
      </w:hyperlink>
      <w:r w:rsidR="006521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35" w:tooltip="Larsbo, 2016 #19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Larsbo et al., 2016</w:t>
        </w:r>
      </w:hyperlink>
      <w:r w:rsidR="006521A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51" w:tooltip="Pimentel, 1995 #14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Pimentel, 1995</w:t>
        </w:r>
      </w:hyperlink>
      <w:r w:rsidR="006521A8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DD3A2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D0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681A">
        <w:rPr>
          <w:rFonts w:ascii="Times New Roman" w:hAnsi="Times New Roman" w:cs="Times New Roman"/>
          <w:color w:val="000000"/>
          <w:sz w:val="24"/>
          <w:szCs w:val="24"/>
        </w:rPr>
        <w:t xml:space="preserve">Moreover, </w:t>
      </w:r>
      <w:r w:rsidR="001A681A">
        <w:rPr>
          <w:rFonts w:ascii="Times New Roman" w:eastAsia="GulliverRM" w:hAnsi="Times New Roman" w:cs="Times New Roman"/>
          <w:sz w:val="24"/>
          <w:szCs w:val="24"/>
        </w:rPr>
        <w:t>n</w:t>
      </w:r>
      <w:r>
        <w:rPr>
          <w:rFonts w:ascii="Times New Roman" w:eastAsia="GulliverRM" w:hAnsi="Times New Roman" w:cs="Times New Roman"/>
          <w:sz w:val="24"/>
          <w:szCs w:val="24"/>
        </w:rPr>
        <w:t xml:space="preserve">anoscale particles </w:t>
      </w:r>
      <w:r w:rsidRPr="00486CF4">
        <w:rPr>
          <w:rFonts w:ascii="Times New Roman" w:eastAsia="GulliverRM" w:hAnsi="Times New Roman" w:cs="Times New Roman"/>
          <w:sz w:val="24"/>
          <w:szCs w:val="24"/>
        </w:rPr>
        <w:t xml:space="preserve">are potentially more reactive, </w:t>
      </w:r>
      <w:r>
        <w:rPr>
          <w:rFonts w:ascii="Times New Roman" w:eastAsia="GulliverRM" w:hAnsi="Times New Roman" w:cs="Times New Roman"/>
          <w:sz w:val="24"/>
          <w:szCs w:val="24"/>
        </w:rPr>
        <w:t>bio</w:t>
      </w:r>
      <w:r w:rsidRPr="00486CF4">
        <w:rPr>
          <w:rFonts w:ascii="Times New Roman" w:eastAsia="GulliverRM" w:hAnsi="Times New Roman" w:cs="Times New Roman"/>
          <w:sz w:val="24"/>
          <w:szCs w:val="24"/>
        </w:rPr>
        <w:t>accumulative</w:t>
      </w:r>
      <w:r>
        <w:rPr>
          <w:rFonts w:ascii="Times New Roman" w:eastAsia="GulliverRM" w:hAnsi="Times New Roman" w:cs="Times New Roman"/>
          <w:sz w:val="24"/>
          <w:szCs w:val="24"/>
        </w:rPr>
        <w:t>,</w:t>
      </w:r>
      <w:r w:rsidRPr="00486CF4">
        <w:rPr>
          <w:rFonts w:ascii="Times New Roman" w:eastAsia="GulliverRM" w:hAnsi="Times New Roman" w:cs="Times New Roman"/>
          <w:sz w:val="24"/>
          <w:szCs w:val="24"/>
        </w:rPr>
        <w:t xml:space="preserve"> and toxic than</w:t>
      </w:r>
      <w:r>
        <w:rPr>
          <w:rFonts w:ascii="Times New Roman" w:eastAsia="GulliverRM" w:hAnsi="Times New Roman" w:cs="Times New Roman"/>
          <w:sz w:val="24"/>
          <w:szCs w:val="24"/>
        </w:rPr>
        <w:t xml:space="preserve"> </w:t>
      </w:r>
      <w:r w:rsidRPr="00486CF4">
        <w:rPr>
          <w:rFonts w:ascii="Times New Roman" w:eastAsia="GulliverRM" w:hAnsi="Times New Roman" w:cs="Times New Roman"/>
          <w:sz w:val="24"/>
          <w:szCs w:val="24"/>
        </w:rPr>
        <w:t>their larger counterparts</w:t>
      </w:r>
      <w:r w:rsidR="00CD2C55">
        <w:rPr>
          <w:rFonts w:ascii="Times New Roman" w:eastAsia="GulliverRM" w:hAnsi="Times New Roman" w:cs="Times New Roman"/>
          <w:sz w:val="24"/>
          <w:szCs w:val="24"/>
        </w:rPr>
        <w:t xml:space="preserve"> and may lead to complicated effects that are not yet</w:t>
      </w:r>
      <w:r w:rsidR="00BB418B">
        <w:rPr>
          <w:rFonts w:ascii="Times New Roman" w:eastAsia="GulliverRM" w:hAnsi="Times New Roman" w:cs="Times New Roman"/>
          <w:sz w:val="24"/>
          <w:szCs w:val="24"/>
        </w:rPr>
        <w:t xml:space="preserve"> </w:t>
      </w:r>
      <w:r w:rsidR="001A681A">
        <w:rPr>
          <w:rFonts w:ascii="Times New Roman" w:eastAsia="GulliverRM" w:hAnsi="Times New Roman" w:cs="Times New Roman"/>
          <w:sz w:val="24"/>
          <w:szCs w:val="24"/>
        </w:rPr>
        <w:t xml:space="preserve">fully </w:t>
      </w:r>
      <w:r w:rsidR="00BB418B">
        <w:rPr>
          <w:rFonts w:ascii="Times New Roman" w:eastAsia="GulliverRM" w:hAnsi="Times New Roman" w:cs="Times New Roman"/>
          <w:sz w:val="24"/>
          <w:szCs w:val="24"/>
        </w:rPr>
        <w:t>known</w:t>
      </w:r>
      <w:r>
        <w:rPr>
          <w:rFonts w:ascii="Times New Roman" w:eastAsia="GulliverRM" w:hAnsi="Times New Roman" w:cs="Times New Roman"/>
          <w:sz w:val="24"/>
          <w:szCs w:val="24"/>
        </w:rPr>
        <w:t xml:space="preserve"> </w:t>
      </w:r>
      <w:r>
        <w:rPr>
          <w:rFonts w:ascii="Times New Roman" w:eastAsia="GulliverRM" w:hAnsi="Times New Roman" w:cs="Times New Roman"/>
          <w:sz w:val="24"/>
          <w:szCs w:val="24"/>
        </w:rPr>
        <w:fldChar w:fldCharType="begin"/>
      </w:r>
      <w:r w:rsidR="00210C58">
        <w:rPr>
          <w:rFonts w:ascii="Times New Roman" w:eastAsia="GulliverRM" w:hAnsi="Times New Roman" w:cs="Times New Roman"/>
          <w:sz w:val="24"/>
          <w:szCs w:val="24"/>
        </w:rPr>
        <w:instrText xml:space="preserve"> ADDIN EN.CITE &lt;EndNote&gt;&lt;Cite&gt;&lt;Author&gt;Heinlaan&lt;/Author&gt;&lt;Year&gt;2008&lt;/Year&gt;&lt;RecNum&gt;71&lt;/RecNum&gt;&lt;DisplayText&gt;(Heinlaan et al., 2008; Wang et al., 2016)&lt;/DisplayText&gt;&lt;record&gt;&lt;rec-number&gt;71&lt;/rec-number&gt;&lt;foreign-keys&gt;&lt;key app="EN" db-id="strtetzxhwvp5gefsdpxtvfcvfe5p0ada2ez"&gt;71&lt;/key&gt;&lt;/foreign-keys&gt;&lt;ref-type name="Journal Article"&gt;17&lt;/ref-type&gt;&lt;contributors&gt;&lt;authors&gt;&lt;author&gt;Heinlaan, M&lt;/author&gt;&lt;author&gt;Ivask, A&lt;/author&gt;&lt;author&gt;Blinova, I&lt;/author&gt;&lt;author&gt;Dubourguier, H C&lt;/author&gt;&lt;author&gt;Kahru, A&lt;/author&gt;&lt;/authors&gt;&lt;/contributors&gt;&lt;titles&gt;&lt;title&gt;&lt;style face="normal" font="default" size="100%"&gt;Toxicity of nanosized and bulk ZnO, CuO and TiO&lt;/style&gt;&lt;style face="subscript" font="default" size="100%"&gt;2&lt;/style&gt;&lt;style face="normal" font="default" size="100%"&gt; to bacteria Vibrio fischeri and crustaceans Daphnia magna and Thamnocephalus platyurus&lt;/style&gt;&lt;/title&gt;&lt;secondary-title&gt;Chemosphere&lt;/secondary-title&gt;&lt;/titles&gt;&lt;periodical&gt;&lt;full-title&gt;Chemosphere&lt;/full-title&gt;&lt;/periodical&gt;&lt;pages&gt;1308-1316&lt;/pages&gt;&lt;volume&gt;71&lt;/volume&gt;&lt;dates&gt;&lt;year&gt;2008&lt;/year&gt;&lt;/dates&gt;&lt;isbn&gt;0045-6535&lt;/isbn&gt;&lt;urls&gt;&lt;/urls&gt;&lt;/record&gt;&lt;/Cite&gt;&lt;Cite&gt;&lt;Author&gt;Wang&lt;/Author&gt;&lt;Year&gt;2016&lt;/Year&gt;&lt;RecNum&gt;82&lt;/RecNum&gt;&lt;record&gt;&lt;rec-number&gt;82&lt;/rec-number&gt;&lt;foreign-keys&gt;&lt;key app="EN" db-id="strtetzxhwvp5gefsdpxtvfcvfe5p0ada2ez"&gt;82&lt;/key&gt;&lt;/foreign-keys&gt;&lt;ref-type name="Journal Article"&gt;17&lt;/ref-type&gt;&lt;contributors&gt;&lt;authors&gt;&lt;author&gt;Wang, Z&lt;/author&gt;&lt;author&gt;Zhang, L&lt;/author&gt;&lt;author&gt;Zhao, J&lt;/author&gt;&lt;author&gt;Xing, B&lt;/author&gt;&lt;/authors&gt;&lt;/contributors&gt;&lt;titles&gt;&lt;title&gt;Environmental processes and toxicity of metallic nanoparticles in aquatic systems as affected by natural organic matter&lt;/title&gt;&lt;secondary-title&gt;Environ. Sci. Nano&lt;/secondary-title&gt;&lt;/titles&gt;&lt;periodical&gt;&lt;full-title&gt;Environ. Sci. Nano&lt;/full-title&gt;&lt;/periodical&gt;&lt;pages&gt;240-255&lt;/pages&gt;&lt;volume&gt;3&lt;/volume&gt;&lt;dates&gt;&lt;year&gt;2016&lt;/year&gt;&lt;/dates&gt;&lt;urls&gt;&lt;/urls&gt;&lt;/record&gt;&lt;/Cite&gt;&lt;/EndNote&gt;</w:instrText>
      </w:r>
      <w:r>
        <w:rPr>
          <w:rFonts w:ascii="Times New Roman" w:eastAsia="GulliverRM" w:hAnsi="Times New Roman" w:cs="Times New Roman"/>
          <w:sz w:val="24"/>
          <w:szCs w:val="24"/>
        </w:rPr>
        <w:fldChar w:fldCharType="separate"/>
      </w:r>
      <w:r w:rsidR="00210C58">
        <w:rPr>
          <w:rFonts w:ascii="Times New Roman" w:eastAsia="GulliverRM" w:hAnsi="Times New Roman" w:cs="Times New Roman"/>
          <w:noProof/>
          <w:sz w:val="24"/>
          <w:szCs w:val="24"/>
        </w:rPr>
        <w:t>(</w:t>
      </w:r>
      <w:hyperlink w:anchor="_ENREF_20" w:tooltip="Heinlaan, 2008 #71" w:history="1">
        <w:r w:rsidR="00982BCD">
          <w:rPr>
            <w:rFonts w:ascii="Times New Roman" w:eastAsia="GulliverRM" w:hAnsi="Times New Roman" w:cs="Times New Roman"/>
            <w:noProof/>
            <w:sz w:val="24"/>
            <w:szCs w:val="24"/>
          </w:rPr>
          <w:t>Heinlaan et al., 2008</w:t>
        </w:r>
      </w:hyperlink>
      <w:r w:rsidR="00210C58">
        <w:rPr>
          <w:rFonts w:ascii="Times New Roman" w:eastAsia="GulliverRM" w:hAnsi="Times New Roman" w:cs="Times New Roman"/>
          <w:noProof/>
          <w:sz w:val="24"/>
          <w:szCs w:val="24"/>
        </w:rPr>
        <w:t xml:space="preserve">; </w:t>
      </w:r>
      <w:hyperlink w:anchor="_ENREF_62" w:tooltip="Wang, 2016 #82" w:history="1">
        <w:r w:rsidR="00982BCD">
          <w:rPr>
            <w:rFonts w:ascii="Times New Roman" w:eastAsia="GulliverRM" w:hAnsi="Times New Roman" w:cs="Times New Roman"/>
            <w:noProof/>
            <w:sz w:val="24"/>
            <w:szCs w:val="24"/>
          </w:rPr>
          <w:t>Wang et al., 2016</w:t>
        </w:r>
      </w:hyperlink>
      <w:r w:rsidR="00210C58">
        <w:rPr>
          <w:rFonts w:ascii="Times New Roman" w:eastAsia="GulliverRM" w:hAnsi="Times New Roman" w:cs="Times New Roman"/>
          <w:noProof/>
          <w:sz w:val="24"/>
          <w:szCs w:val="24"/>
        </w:rPr>
        <w:t>)</w:t>
      </w:r>
      <w:r>
        <w:rPr>
          <w:rFonts w:ascii="Times New Roman" w:eastAsia="GulliverRM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27623F" w14:textId="3807A376" w:rsidR="008D5A96" w:rsidRDefault="00A741D5" w:rsidP="001267CB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C77E3">
        <w:rPr>
          <w:rFonts w:ascii="Times New Roman" w:hAnsi="Times New Roman" w:cs="Times New Roman"/>
          <w:sz w:val="24"/>
          <w:szCs w:val="24"/>
        </w:rPr>
        <w:t>opper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>essential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 organisms to carry out </w:t>
      </w:r>
      <w:r>
        <w:rPr>
          <w:rFonts w:ascii="Times New Roman" w:hAnsi="Times New Roman" w:cs="Times New Roman"/>
          <w:sz w:val="24"/>
          <w:szCs w:val="24"/>
        </w:rPr>
        <w:t>fundamental biologi</w:t>
      </w:r>
      <w:r w:rsidR="002A4515">
        <w:rPr>
          <w:rFonts w:ascii="Times New Roman" w:hAnsi="Times New Roman" w:cs="Times New Roman"/>
          <w:sz w:val="24"/>
          <w:szCs w:val="24"/>
        </w:rPr>
        <w:t xml:space="preserve">cal functions for </w:t>
      </w:r>
      <w:r w:rsidR="00071421">
        <w:rPr>
          <w:rFonts w:ascii="Times New Roman" w:hAnsi="Times New Roman" w:cs="Times New Roman"/>
          <w:sz w:val="24"/>
          <w:szCs w:val="24"/>
        </w:rPr>
        <w:t>healthy</w:t>
      </w:r>
      <w:r w:rsidR="002A4515">
        <w:rPr>
          <w:rFonts w:ascii="Times New Roman" w:hAnsi="Times New Roman" w:cs="Times New Roman"/>
          <w:sz w:val="24"/>
          <w:szCs w:val="24"/>
        </w:rPr>
        <w:t xml:space="preserve"> growth and </w:t>
      </w:r>
      <w:r>
        <w:rPr>
          <w:rFonts w:ascii="Times New Roman" w:hAnsi="Times New Roman" w:cs="Times New Roman"/>
          <w:sz w:val="24"/>
          <w:szCs w:val="24"/>
        </w:rPr>
        <w:t>development</w:t>
      </w:r>
      <w:r w:rsidR="00761E52">
        <w:rPr>
          <w:rFonts w:ascii="Times New Roman" w:hAnsi="Times New Roman" w:cs="Times New Roman"/>
          <w:sz w:val="24"/>
          <w:szCs w:val="24"/>
        </w:rPr>
        <w:t xml:space="preserve"> </w:t>
      </w:r>
      <w:r w:rsidR="00761E5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PEVuZE5vdGU+PENpdGU+PEF1dGhvcj5UYXBpZXJvPC9BdXRob3I+PFllYXI+MjAwMzwvWWVhcj48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</w:fldData>
        </w:fldChar>
      </w:r>
      <w:r w:rsidR="00CC78E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C78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PEVuZE5vdGU+PENpdGU+PEF1dGhvcj5UYXBpZXJvPC9BdXRob3I+PFllYXI+MjAwMzwvWWVhcj48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</w:fldData>
        </w:fldChar>
      </w:r>
      <w:r w:rsidR="00CC78E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C78EB">
        <w:rPr>
          <w:rFonts w:ascii="Times New Roman" w:hAnsi="Times New Roman" w:cs="Times New Roman"/>
          <w:sz w:val="24"/>
          <w:szCs w:val="24"/>
        </w:rPr>
      </w:r>
      <w:r w:rsidR="00CC78EB">
        <w:rPr>
          <w:rFonts w:ascii="Times New Roman" w:hAnsi="Times New Roman" w:cs="Times New Roman"/>
          <w:sz w:val="24"/>
          <w:szCs w:val="24"/>
        </w:rPr>
        <w:fldChar w:fldCharType="end"/>
      </w:r>
      <w:r w:rsidR="00761E52">
        <w:rPr>
          <w:rFonts w:ascii="Times New Roman" w:hAnsi="Times New Roman" w:cs="Times New Roman"/>
          <w:sz w:val="24"/>
          <w:szCs w:val="24"/>
        </w:rPr>
      </w:r>
      <w:r w:rsidR="00761E52">
        <w:rPr>
          <w:rFonts w:ascii="Times New Roman" w:hAnsi="Times New Roman" w:cs="Times New Roman"/>
          <w:sz w:val="24"/>
          <w:szCs w:val="24"/>
        </w:rPr>
        <w:fldChar w:fldCharType="separate"/>
      </w:r>
      <w:r w:rsidR="00CC78E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2" w:tooltip="Hordyjewska, 2014 #409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Hordyjewska et al., 2014</w:t>
        </w:r>
      </w:hyperlink>
      <w:r w:rsidR="00CC78EB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32" w:tooltip="Kuo, 2001 #410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Kuo et al., 2001</w:t>
        </w:r>
      </w:hyperlink>
      <w:r w:rsidR="00CC78EB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58" w:tooltip="Tapiero, 2003 #251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Tapiero et al., 2003</w:t>
        </w:r>
      </w:hyperlink>
      <w:r w:rsidR="00CC78EB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66" w:tooltip="Yruela, 2009 #54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Yruela, 2009</w:t>
        </w:r>
      </w:hyperlink>
      <w:r w:rsidR="00CC78EB">
        <w:rPr>
          <w:rFonts w:ascii="Times New Roman" w:hAnsi="Times New Roman" w:cs="Times New Roman"/>
          <w:noProof/>
          <w:sz w:val="24"/>
          <w:szCs w:val="24"/>
        </w:rPr>
        <w:t>)</w:t>
      </w:r>
      <w:r w:rsidR="00761E52">
        <w:rPr>
          <w:rFonts w:ascii="Times New Roman" w:hAnsi="Times New Roman" w:cs="Times New Roman"/>
          <w:sz w:val="24"/>
          <w:szCs w:val="24"/>
        </w:rPr>
        <w:fldChar w:fldCharType="end"/>
      </w:r>
      <w:r w:rsidR="00761E52">
        <w:rPr>
          <w:rFonts w:ascii="Times New Roman" w:hAnsi="Times New Roman" w:cs="Times New Roman"/>
          <w:color w:val="000000"/>
          <w:sz w:val="24"/>
          <w:szCs w:val="24"/>
        </w:rPr>
        <w:t xml:space="preserve">. However, </w:t>
      </w:r>
      <w:r w:rsidR="00210C58">
        <w:rPr>
          <w:rFonts w:ascii="Times New Roman" w:hAnsi="Times New Roman" w:cs="Times New Roman"/>
          <w:sz w:val="24"/>
          <w:szCs w:val="24"/>
        </w:rPr>
        <w:t>at higher doses</w:t>
      </w:r>
      <w:r w:rsidR="00DE2F19">
        <w:rPr>
          <w:rFonts w:ascii="Times New Roman" w:hAnsi="Times New Roman" w:cs="Times New Roman"/>
          <w:sz w:val="24"/>
          <w:szCs w:val="24"/>
        </w:rPr>
        <w:t>,</w:t>
      </w:r>
      <w:r w:rsidR="00210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oxidizes important biomolecules</w:t>
      </w:r>
      <w:r w:rsidR="00451A40">
        <w:rPr>
          <w:rFonts w:ascii="Times New Roman" w:hAnsi="Times New Roman" w:cs="Times New Roman"/>
          <w:sz w:val="24"/>
          <w:szCs w:val="24"/>
        </w:rPr>
        <w:t xml:space="preserve"> </w:t>
      </w:r>
      <w:r w:rsidR="00131A54">
        <w:rPr>
          <w:rFonts w:ascii="Times New Roman" w:hAnsi="Times New Roman" w:cs="Times New Roman"/>
          <w:sz w:val="24"/>
          <w:szCs w:val="24"/>
        </w:rPr>
        <w:t xml:space="preserve">such as </w:t>
      </w:r>
      <w:r w:rsidR="00451A40">
        <w:rPr>
          <w:rFonts w:ascii="Times New Roman" w:hAnsi="Times New Roman" w:cs="Times New Roman"/>
          <w:sz w:val="24"/>
          <w:szCs w:val="24"/>
        </w:rPr>
        <w:t xml:space="preserve">lipids, proteins, </w:t>
      </w:r>
      <w:r w:rsidR="00A22F78">
        <w:rPr>
          <w:rFonts w:ascii="Times New Roman" w:hAnsi="Times New Roman" w:cs="Times New Roman"/>
          <w:sz w:val="24"/>
          <w:szCs w:val="24"/>
        </w:rPr>
        <w:t>deoxyribonucleic acid</w:t>
      </w:r>
      <w:r w:rsidR="00131A54">
        <w:rPr>
          <w:rFonts w:ascii="Times New Roman" w:hAnsi="Times New Roman" w:cs="Times New Roman"/>
          <w:sz w:val="24"/>
          <w:szCs w:val="24"/>
        </w:rPr>
        <w:t xml:space="preserve"> (</w:t>
      </w:r>
      <w:r w:rsidR="00451A40">
        <w:rPr>
          <w:rFonts w:ascii="Times New Roman" w:hAnsi="Times New Roman" w:cs="Times New Roman"/>
          <w:sz w:val="24"/>
          <w:szCs w:val="24"/>
        </w:rPr>
        <w:t>DNA</w:t>
      </w:r>
      <w:r w:rsidR="00131A54">
        <w:rPr>
          <w:rFonts w:ascii="Times New Roman" w:hAnsi="Times New Roman" w:cs="Times New Roman"/>
          <w:sz w:val="24"/>
          <w:szCs w:val="24"/>
        </w:rPr>
        <w:t xml:space="preserve">), ribonucleic </w:t>
      </w:r>
      <w:r w:rsidR="005C3F1D">
        <w:rPr>
          <w:rFonts w:ascii="Times New Roman" w:hAnsi="Times New Roman" w:cs="Times New Roman"/>
          <w:sz w:val="24"/>
          <w:szCs w:val="24"/>
        </w:rPr>
        <w:t xml:space="preserve">acid </w:t>
      </w:r>
      <w:r w:rsidR="00131A54">
        <w:rPr>
          <w:rFonts w:ascii="Times New Roman" w:hAnsi="Times New Roman" w:cs="Times New Roman"/>
          <w:sz w:val="24"/>
          <w:szCs w:val="24"/>
        </w:rPr>
        <w:t>(RNA</w:t>
      </w:r>
      <w:r w:rsidR="00451A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C77E3">
        <w:rPr>
          <w:rFonts w:ascii="Times New Roman" w:hAnsi="Times New Roman" w:cs="Times New Roman"/>
          <w:sz w:val="24"/>
          <w:szCs w:val="24"/>
        </w:rPr>
        <w:t>alters</w:t>
      </w:r>
      <w:r>
        <w:rPr>
          <w:rFonts w:ascii="Times New Roman" w:hAnsi="Times New Roman" w:cs="Times New Roman"/>
          <w:sz w:val="24"/>
          <w:szCs w:val="24"/>
        </w:rPr>
        <w:t xml:space="preserve"> molecular oxygen to </w:t>
      </w:r>
      <w:r w:rsidR="00777223">
        <w:rPr>
          <w:rFonts w:ascii="Times New Roman" w:hAnsi="Times New Roman" w:cs="Times New Roman"/>
          <w:sz w:val="24"/>
          <w:szCs w:val="24"/>
        </w:rPr>
        <w:t>yield</w:t>
      </w:r>
      <w:r>
        <w:rPr>
          <w:rFonts w:ascii="Times New Roman" w:hAnsi="Times New Roman" w:cs="Times New Roman"/>
          <w:sz w:val="24"/>
          <w:szCs w:val="24"/>
        </w:rPr>
        <w:t xml:space="preserve"> reactive oxygen species (ROS) </w:t>
      </w:r>
      <w:r w:rsidR="00810BD2">
        <w:rPr>
          <w:rFonts w:ascii="Times New Roman" w:hAnsi="Times New Roman" w:cs="Times New Roman"/>
          <w:sz w:val="24"/>
          <w:szCs w:val="24"/>
        </w:rPr>
        <w:t>that cause oxidative stress</w:t>
      </w:r>
      <w:r w:rsidR="00933AF2">
        <w:rPr>
          <w:rFonts w:ascii="Times New Roman" w:hAnsi="Times New Roman" w:cs="Times New Roman"/>
          <w:sz w:val="24"/>
          <w:szCs w:val="24"/>
        </w:rPr>
        <w:t>/</w:t>
      </w:r>
      <w:r w:rsidR="00810BD2">
        <w:rPr>
          <w:rFonts w:ascii="Times New Roman" w:hAnsi="Times New Roman" w:cs="Times New Roman"/>
          <w:sz w:val="24"/>
          <w:szCs w:val="24"/>
        </w:rPr>
        <w:t xml:space="preserve">damage </w:t>
      </w:r>
      <w:r>
        <w:rPr>
          <w:rFonts w:ascii="Times New Roman" w:hAnsi="Times New Roman" w:cs="Times New Roman"/>
          <w:sz w:val="24"/>
          <w:szCs w:val="24"/>
        </w:rPr>
        <w:t>mainly through the Haber-Weiss</w:t>
      </w:r>
      <w:r w:rsidR="00230A02">
        <w:rPr>
          <w:rFonts w:ascii="Times New Roman" w:hAnsi="Times New Roman" w:cs="Times New Roman"/>
          <w:sz w:val="24"/>
          <w:szCs w:val="24"/>
        </w:rPr>
        <w:t xml:space="preserve"> and </w:t>
      </w:r>
      <w:r w:rsidR="00D67CD6">
        <w:rPr>
          <w:rFonts w:ascii="Times New Roman" w:hAnsi="Times New Roman" w:cs="Times New Roman"/>
          <w:sz w:val="24"/>
          <w:szCs w:val="24"/>
        </w:rPr>
        <w:t>Fenton reaction</w:t>
      </w:r>
      <w:r w:rsidR="00230A02">
        <w:rPr>
          <w:rFonts w:ascii="Times New Roman" w:hAnsi="Times New Roman" w:cs="Times New Roman"/>
          <w:sz w:val="24"/>
          <w:szCs w:val="24"/>
        </w:rPr>
        <w:t>s</w:t>
      </w:r>
      <w:r w:rsidR="00D67CD6">
        <w:rPr>
          <w:rFonts w:ascii="Times New Roman" w:hAnsi="Times New Roman" w:cs="Times New Roman"/>
          <w:sz w:val="24"/>
          <w:szCs w:val="24"/>
        </w:rPr>
        <w:t xml:space="preserve"> </w:t>
      </w:r>
      <w:r w:rsidR="00DD3A2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PEVuZE5vdGU+PENpdGU+PEF1dGhvcj5EcsSFxbxraWV3aWN6PC9BdXRob3I+PFllYXI+MjAwNDwv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==
</w:fldData>
        </w:fldChar>
      </w:r>
      <w:r w:rsidR="007A51F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A51F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PEVuZE5vdGU+PENpdGU+PEF1dGhvcj5EcsSFxbxraWV3aWN6PC9BdXRob3I+PFllYXI+MjAwNDwv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==
</w:fldData>
        </w:fldChar>
      </w:r>
      <w:r w:rsidR="007A51F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A51FA">
        <w:rPr>
          <w:rFonts w:ascii="Times New Roman" w:hAnsi="Times New Roman" w:cs="Times New Roman"/>
          <w:sz w:val="24"/>
          <w:szCs w:val="24"/>
        </w:rPr>
      </w:r>
      <w:r w:rsidR="007A51FA">
        <w:rPr>
          <w:rFonts w:ascii="Times New Roman" w:hAnsi="Times New Roman" w:cs="Times New Roman"/>
          <w:sz w:val="24"/>
          <w:szCs w:val="24"/>
        </w:rPr>
        <w:fldChar w:fldCharType="end"/>
      </w:r>
      <w:r w:rsidR="00DD3A2F">
        <w:rPr>
          <w:rFonts w:ascii="Times New Roman" w:hAnsi="Times New Roman" w:cs="Times New Roman"/>
          <w:sz w:val="24"/>
          <w:szCs w:val="24"/>
        </w:rPr>
      </w:r>
      <w:r w:rsidR="00DD3A2F">
        <w:rPr>
          <w:rFonts w:ascii="Times New Roman" w:hAnsi="Times New Roman" w:cs="Times New Roman"/>
          <w:sz w:val="24"/>
          <w:szCs w:val="24"/>
        </w:rPr>
        <w:fldChar w:fldCharType="separate"/>
      </w:r>
      <w:r w:rsidR="007A51FA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Díaz, 2009 #413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Díaz et al., 2009</w:t>
        </w:r>
      </w:hyperlink>
      <w:r w:rsidR="007A51FA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12" w:tooltip="Drążkiewicz, 2004 #412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Drążkiewicz et al., 2004</w:t>
        </w:r>
      </w:hyperlink>
      <w:r w:rsidR="007A51FA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15" w:tooltip="Galano, 2015 #414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Galano et al., 2015</w:t>
        </w:r>
      </w:hyperlink>
      <w:r w:rsidR="007A51FA">
        <w:rPr>
          <w:rFonts w:ascii="Times New Roman" w:hAnsi="Times New Roman" w:cs="Times New Roman"/>
          <w:noProof/>
          <w:sz w:val="24"/>
          <w:szCs w:val="24"/>
        </w:rPr>
        <w:t>)</w:t>
      </w:r>
      <w:r w:rsidR="00DD3A2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76D6">
        <w:rPr>
          <w:rFonts w:ascii="Times New Roman" w:hAnsi="Times New Roman" w:cs="Times New Roman"/>
          <w:color w:val="000000"/>
          <w:sz w:val="24"/>
          <w:szCs w:val="24"/>
        </w:rPr>
        <w:t xml:space="preserve">Thus, </w:t>
      </w:r>
      <w:r w:rsidR="008159B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C06FC">
        <w:rPr>
          <w:rFonts w:ascii="Times New Roman" w:hAnsi="Times New Roman" w:cs="Times New Roman"/>
          <w:color w:val="000000"/>
          <w:sz w:val="24"/>
          <w:szCs w:val="24"/>
        </w:rPr>
        <w:t xml:space="preserve">higher </w:t>
      </w:r>
      <w:r w:rsidR="007908B5">
        <w:rPr>
          <w:rFonts w:ascii="Times New Roman" w:hAnsi="Times New Roman" w:cs="Times New Roman"/>
          <w:color w:val="000000"/>
          <w:sz w:val="24"/>
          <w:szCs w:val="24"/>
        </w:rPr>
        <w:t>concentration</w:t>
      </w:r>
      <w:r w:rsidR="00DC06FC">
        <w:rPr>
          <w:rFonts w:ascii="Times New Roman" w:hAnsi="Times New Roman" w:cs="Times New Roman"/>
          <w:color w:val="000000"/>
          <w:sz w:val="24"/>
          <w:szCs w:val="24"/>
        </w:rPr>
        <w:t xml:space="preserve"> of Cu</w:t>
      </w:r>
      <w:r w:rsidR="00404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924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F97F31">
        <w:rPr>
          <w:rFonts w:ascii="Times New Roman" w:hAnsi="Times New Roman" w:cs="Times New Roman"/>
          <w:color w:val="000000"/>
          <w:sz w:val="24"/>
          <w:szCs w:val="24"/>
        </w:rPr>
        <w:t>agricultural soils</w:t>
      </w:r>
      <w:r w:rsidR="008A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6FC">
        <w:rPr>
          <w:rFonts w:ascii="Times New Roman" w:hAnsi="Times New Roman" w:cs="Times New Roman"/>
          <w:color w:val="000000"/>
          <w:sz w:val="24"/>
          <w:szCs w:val="24"/>
        </w:rPr>
        <w:t xml:space="preserve">and aquatic ecosystems </w:t>
      </w:r>
      <w:r w:rsidR="008A6924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345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F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31A5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37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A54">
        <w:rPr>
          <w:rFonts w:ascii="Times New Roman" w:hAnsi="Times New Roman" w:cs="Times New Roman"/>
          <w:color w:val="000000"/>
          <w:sz w:val="24"/>
          <w:szCs w:val="24"/>
        </w:rPr>
        <w:t xml:space="preserve">emerging </w:t>
      </w:r>
      <w:r w:rsidR="00F97F31">
        <w:rPr>
          <w:rFonts w:ascii="Times New Roman" w:hAnsi="Times New Roman" w:cs="Times New Roman"/>
          <w:color w:val="000000"/>
          <w:sz w:val="24"/>
          <w:szCs w:val="24"/>
        </w:rPr>
        <w:t>concern</w:t>
      </w:r>
      <w:r w:rsidR="00044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6A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PEVuZE5vdGU+PENpdGU+PEF1dGhvcj5EZXdleTwvQXV0aG9yPjxZZWFyPjIwMTI8L1llYXI+PFJl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==
</w:fldData>
        </w:fldChar>
      </w:r>
      <w:r w:rsidR="00983F94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983F94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PEVuZE5vdGU+PENpdGU+PEF1dGhvcj5EZXdleTwvQXV0aG9yPjxZZWFyPjIwMTI8L1llYXI+PFJl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==
</w:fldData>
        </w:fldChar>
      </w:r>
      <w:r w:rsidR="00983F94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983F94">
        <w:rPr>
          <w:rFonts w:ascii="Times New Roman" w:hAnsi="Times New Roman" w:cs="Times New Roman"/>
          <w:color w:val="000000"/>
          <w:sz w:val="24"/>
          <w:szCs w:val="24"/>
        </w:rPr>
      </w:r>
      <w:r w:rsidR="00983F9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D36A8">
        <w:rPr>
          <w:rFonts w:ascii="Times New Roman" w:hAnsi="Times New Roman" w:cs="Times New Roman"/>
          <w:color w:val="000000"/>
          <w:sz w:val="24"/>
          <w:szCs w:val="24"/>
        </w:rPr>
      </w:r>
      <w:r w:rsidR="006D36A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983F94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10" w:tooltip="Dewey, 2012 #38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Dewey et al., 2012</w:t>
        </w:r>
      </w:hyperlink>
      <w:r w:rsidR="00983F9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31" w:tooltip="Komárek, 2010 #415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Komárek et al., 2010</w:t>
        </w:r>
      </w:hyperlink>
      <w:r w:rsidR="00983F9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63" w:tooltip="Wightwick, 2013 #439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Wightwick et al., 2013</w:t>
        </w:r>
      </w:hyperlink>
      <w:r w:rsidR="00983F94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6D36A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F7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276240" w14:textId="77777777" w:rsidR="00A741D5" w:rsidRDefault="004845F8" w:rsidP="001267CB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Various s</w:t>
      </w:r>
      <w:r w:rsidR="00810BD2" w:rsidRPr="00E12E2A">
        <w:rPr>
          <w:rFonts w:ascii="Times New Roman" w:eastAsia="Calibri" w:hAnsi="Times New Roman" w:cs="Times New Roman"/>
          <w:sz w:val="24"/>
          <w:szCs w:val="24"/>
        </w:rPr>
        <w:t xml:space="preserve">tudies have shown </w:t>
      </w:r>
      <w:r w:rsidR="00810BD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10BD2" w:rsidRPr="00E12E2A">
        <w:rPr>
          <w:rFonts w:ascii="Times New Roman" w:eastAsia="Calibri" w:hAnsi="Times New Roman" w:cs="Times New Roman"/>
          <w:sz w:val="24"/>
          <w:szCs w:val="24"/>
        </w:rPr>
        <w:t>hepatotoxic,</w:t>
      </w:r>
      <w:r w:rsidR="00810BD2" w:rsidRPr="00E12E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0BD2" w:rsidRPr="007F0D16">
        <w:rPr>
          <w:rFonts w:ascii="Times New Roman" w:hAnsi="Times New Roman" w:cs="Times New Roman"/>
          <w:sz w:val="24"/>
          <w:szCs w:val="24"/>
        </w:rPr>
        <w:t xml:space="preserve">nephrotoxic, </w:t>
      </w:r>
      <w:r w:rsidR="00810BD2">
        <w:rPr>
          <w:rFonts w:ascii="Times New Roman" w:hAnsi="Times New Roman" w:cs="Times New Roman"/>
          <w:sz w:val="24"/>
          <w:szCs w:val="24"/>
        </w:rPr>
        <w:t>cytotoxic, phytotoxic, genotoxic</w:t>
      </w:r>
      <w:r w:rsidR="008D5A96">
        <w:rPr>
          <w:rFonts w:ascii="Times New Roman" w:hAnsi="Times New Roman" w:cs="Times New Roman"/>
          <w:sz w:val="24"/>
          <w:szCs w:val="24"/>
        </w:rPr>
        <w:t>, and carcinogenic</w:t>
      </w:r>
      <w:r w:rsidR="00810BD2">
        <w:rPr>
          <w:rFonts w:ascii="Times New Roman" w:hAnsi="Times New Roman" w:cs="Times New Roman"/>
          <w:sz w:val="24"/>
          <w:szCs w:val="24"/>
        </w:rPr>
        <w:t xml:space="preserve"> effects of Cu-</w:t>
      </w:r>
      <w:r w:rsidR="008D5A96">
        <w:rPr>
          <w:rFonts w:ascii="Times New Roman" w:hAnsi="Times New Roman" w:cs="Times New Roman"/>
          <w:sz w:val="24"/>
          <w:szCs w:val="24"/>
        </w:rPr>
        <w:t>based NPs</w:t>
      </w:r>
      <w:r w:rsidR="00810BD2">
        <w:rPr>
          <w:rFonts w:ascii="Times New Roman" w:hAnsi="Times New Roman" w:cs="Times New Roman"/>
          <w:sz w:val="24"/>
          <w:szCs w:val="24"/>
        </w:rPr>
        <w:t xml:space="preserve"> 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PEVuZE5vdGU+PENpdGU+PEF1dGhvcj5MZWk8L0F1dGhvcj48WWVhcj4yMDA4PC9ZZWFyPjxSZWNO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</w:fld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PEVuZE5vdGU+PENpdGU+PEF1dGhvcj5MZWk8L0F1dGhvcj48WWVhcj4yMDA4PC9ZZWFyPjxSZWNO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</w:fld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10BD2">
        <w:rPr>
          <w:rFonts w:ascii="Times New Roman" w:hAnsi="Times New Roman" w:cs="Times New Roman"/>
          <w:color w:val="000000"/>
          <w:sz w:val="24"/>
          <w:szCs w:val="24"/>
        </w:rPr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1" w:tooltip="Abudayyak, 2016 #416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Abudayyak et al., 2016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3" w:tooltip="Alarifi, 2013 #417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Alarifi et al., 2013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21" w:tooltip="Hejazy, 2018 #346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Hejazy et al., 2018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25" w:tooltip="Ingle, 2014 #344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Ingle et al., 2014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37" w:tooltip="Lei, 2008 #338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Lei et al., 2008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39" w:tooltip="Magaye, 2012 #418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Magaye et al., 2012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44" w:tooltip="Mosa, 2018 #349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Mosa et al., 2018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54" w:tooltip="Prasad, 2016 #343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Prasad et al., 2016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56" w:tooltip="Shafagh, 2015 #419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Shafagh et al., 2015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3AF2">
        <w:rPr>
          <w:rFonts w:ascii="Times New Roman" w:hAnsi="Times New Roman" w:cs="Times New Roman"/>
          <w:sz w:val="24"/>
          <w:szCs w:val="24"/>
        </w:rPr>
        <w:t>T</w:t>
      </w:r>
      <w:r w:rsidR="00810BD2" w:rsidRPr="00BA0444">
        <w:rPr>
          <w:rFonts w:ascii="Times New Roman" w:hAnsi="Times New Roman" w:cs="Times New Roman"/>
          <w:sz w:val="24"/>
          <w:szCs w:val="24"/>
        </w:rPr>
        <w:t>he performance of key wastewater treatment processes such as nitrification, denitrification, anaerobic digestion and enhanced biological phosphorus removal</w:t>
      </w:r>
      <w:r w:rsidR="00933AF2">
        <w:rPr>
          <w:rFonts w:ascii="Times New Roman" w:hAnsi="Times New Roman" w:cs="Times New Roman"/>
          <w:sz w:val="24"/>
          <w:szCs w:val="24"/>
        </w:rPr>
        <w:t xml:space="preserve"> has been impacted by Cu-based NPs</w:t>
      </w:r>
      <w:r w:rsidR="00810BD2" w:rsidRPr="00BA0444">
        <w:rPr>
          <w:rFonts w:ascii="Times New Roman" w:hAnsi="Times New Roman" w:cs="Times New Roman"/>
          <w:sz w:val="24"/>
          <w:szCs w:val="24"/>
        </w:rPr>
        <w:t xml:space="preserve"> 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&lt;EndNote&gt;&lt;Cite&gt;&lt;Author&gt;Yang&lt;/Author&gt;&lt;Year&gt;2013&lt;/Year&gt;&lt;RecNum&gt;124&lt;/RecNum&gt;&lt;DisplayText&gt;(Mu et al., 2014; Yang et al., 2013)&lt;/DisplayText&gt;&lt;record&gt;&lt;rec-number&gt;124&lt;/rec-number&gt;&lt;foreign-keys&gt;&lt;key app="EN" db-id="strtetzxhwvp5gefsdpxtvfcvfe5p0ada2ez"&gt;124&lt;/key&gt;&lt;/foreign-keys&gt;&lt;ref-type name="Journal Article"&gt;17&lt;/ref-type&gt;&lt;contributors&gt;&lt;authors&gt;&lt;author&gt;Yang, Y&lt;/author&gt;&lt;author&gt;Zhang, C&lt;/author&gt;&lt;author&gt;Hu, Z&lt;/author&gt;&lt;/authors&gt;&lt;/contributors&gt;&lt;titles&gt;&lt;title&gt;Impact of metallic and metal oxide nanoparticles on wastewater treatment and anaerobic digestion&lt;/title&gt;&lt;secondary-title&gt;Environ. Sci. Process. Impact&lt;/secondary-title&gt;&lt;/titles&gt;&lt;periodical&gt;&lt;full-title&gt;Environ. Sci. Process. Impact&lt;/full-title&gt;&lt;/periodical&gt;&lt;pages&gt;39-48&lt;/pages&gt;&lt;volume&gt;15&lt;/volume&gt;&lt;dates&gt;&lt;year&gt;2013&lt;/year&gt;&lt;/dates&gt;&lt;urls&gt;&lt;/urls&gt;&lt;/record&gt;&lt;/Cite&gt;&lt;Cite&gt;&lt;Author&gt;Mu&lt;/Author&gt;&lt;Year&gt;2014&lt;/Year&gt;&lt;RecNum&gt;125&lt;/RecNum&gt;&lt;record&gt;&lt;rec-number&gt;125&lt;/rec-number&gt;&lt;foreign-keys&gt;&lt;key app="EN" db-id="strtetzxhwvp5gefsdpxtvfcvfe5p0ada2ez"&gt;125&lt;/key&gt;&lt;/foreign-keys&gt;&lt;ref-type name="Journal Article"&gt;17&lt;/ref-type&gt;&lt;contributors&gt;&lt;authors&gt;&lt;author&gt;Mu, Q&lt;/author&gt;&lt;author&gt;Jiang, G&lt;/author&gt;&lt;author&gt;Chen, L&lt;/author&gt;&lt;author&gt;hou, H&lt;/author&gt;&lt;author&gt;Fourches, D&lt;/author&gt;&lt;author&gt;Tropsha, A&lt;/author&gt;&lt;author&gt;Yan, B&lt;/author&gt;&lt;/authors&gt;&lt;/contributors&gt;&lt;titles&gt;&lt;title&gt;Chemical basis of interactions between engineered nanoparticles and biological systems&lt;/title&gt;&lt;secondary-title&gt;Chem. Rev&lt;/secondary-title&gt;&lt;/titles&gt;&lt;periodical&gt;&lt;full-title&gt;Chem. Rev&lt;/full-title&gt;&lt;/periodical&gt;&lt;pages&gt;7740-7781&lt;/pages&gt;&lt;volume&gt;114&lt;/volume&gt;&lt;dates&gt;&lt;year&gt;2014&lt;/year&gt;&lt;/dates&gt;&lt;urls&gt;&lt;/urls&gt;&lt;/record&gt;&lt;/Cite&gt;&lt;/EndNote&gt;</w:instrTex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810BD2" w:rsidRPr="00BA0444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45" w:tooltip="Mu, 2014 #125" w:history="1">
        <w:r w:rsidR="00982BCD" w:rsidRPr="00BA0444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Mu et al., 2014</w:t>
        </w:r>
      </w:hyperlink>
      <w:r w:rsidR="00810BD2" w:rsidRPr="00BA044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65" w:tooltip="Yang, 2013 #124" w:history="1">
        <w:r w:rsidR="00982BCD" w:rsidRPr="00BA0444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Yang et al., 2013</w:t>
        </w:r>
      </w:hyperlink>
      <w:r w:rsidR="00810BD2" w:rsidRPr="00BA0444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0BD2" w:rsidRPr="007E7954" w:rsidDel="00497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AF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10BD2" w:rsidRPr="007E7954">
        <w:rPr>
          <w:rFonts w:ascii="Times New Roman" w:hAnsi="Times New Roman" w:cs="Times New Roman"/>
          <w:color w:val="000000"/>
          <w:sz w:val="24"/>
          <w:szCs w:val="24"/>
        </w:rPr>
        <w:t>he microbial degradation of several pesticides</w:t>
      </w:r>
      <w:r w:rsidR="00933AF2">
        <w:rPr>
          <w:rFonts w:ascii="Times New Roman" w:hAnsi="Times New Roman" w:cs="Times New Roman"/>
          <w:color w:val="000000"/>
          <w:sz w:val="24"/>
          <w:szCs w:val="24"/>
        </w:rPr>
        <w:t xml:space="preserve"> has been inhibited by Cu</w:t>
      </w:r>
      <w:r w:rsidR="00810BD2" w:rsidRPr="007E7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PEVuZE5vdGU+PENpdGU+PEF1dGhvcj5KaW5kYWw8L0F1dGhvcj48WWVhcj4yMDAwPC9ZZWFyPjxS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</w:fldData>
        </w:fldChar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PEVuZE5vdGU+PENpdGU+PEF1dGhvcj5KaW5kYWw8L0F1dGhvcj48WWVhcj4yMDAwPC9ZZWFyPjxS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</w:fldData>
        </w:fldChar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810BD2">
        <w:rPr>
          <w:rFonts w:ascii="Times New Roman" w:hAnsi="Times New Roman" w:cs="Times New Roman"/>
          <w:color w:val="000000"/>
          <w:sz w:val="24"/>
          <w:szCs w:val="24"/>
        </w:rPr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10BD2">
        <w:rPr>
          <w:rFonts w:ascii="Times New Roman" w:hAnsi="Times New Roman" w:cs="Times New Roman"/>
          <w:color w:val="000000"/>
          <w:sz w:val="24"/>
          <w:szCs w:val="24"/>
        </w:rPr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810BD2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17" w:tooltip="Gaw, 2006 #328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Gaw et al., 2006</w:t>
        </w:r>
      </w:hyperlink>
      <w:r w:rsidR="00810BD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19" w:tooltip="Gunasekara, 2005 #327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Gunasekara et al., 2005</w:t>
        </w:r>
      </w:hyperlink>
      <w:r w:rsidR="00810BD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26" w:tooltip="Jindal, 2000 #326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Jindal et al., 2000</w:t>
        </w:r>
      </w:hyperlink>
      <w:r w:rsidR="00810BD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30" w:tooltip="Kim, 2011 #330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Kim et al., 2011</w:t>
        </w:r>
      </w:hyperlink>
      <w:r w:rsidR="00810BD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38" w:tooltip="Liu, 2007 #329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Liu et al., 2007</w:t>
        </w:r>
      </w:hyperlink>
      <w:r w:rsidR="00810BD2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10BD2" w:rsidRPr="007E79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 xml:space="preserve">Cu and its compounds are </w:t>
      </w:r>
      <w:r w:rsidR="00933AF2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 xml:space="preserve">listed as 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 xml:space="preserve">toxic and 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>priority pollutant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 xml:space="preserve"> by the U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 xml:space="preserve">nited 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>tates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 xml:space="preserve"> Environmental Protection Agency (U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 xml:space="preserve"> EPA) under the Clean Water Act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 xml:space="preserve"> (CWA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>Comprehensive Environmental Response, Compensation, and Liability Act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>CERCLA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>) at the Code of Federal Regulations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 xml:space="preserve">40 CFR 401.15 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>and 40 CFR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>302</w:t>
      </w:r>
      <w:r w:rsidR="00810BD2">
        <w:rPr>
          <w:rFonts w:ascii="Times New Roman" w:hAnsi="Times New Roman" w:cs="Times New Roman"/>
          <w:color w:val="000000"/>
          <w:sz w:val="24"/>
          <w:szCs w:val="24"/>
        </w:rPr>
        <w:t>, respectively</w:t>
      </w:r>
      <w:r w:rsidR="00810BD2" w:rsidRPr="00BA04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0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FA4">
        <w:rPr>
          <w:rFonts w:ascii="Times New Roman" w:hAnsi="Times New Roman" w:cs="Times New Roman"/>
          <w:color w:val="000000"/>
          <w:sz w:val="24"/>
          <w:szCs w:val="24"/>
        </w:rPr>
        <w:t>Moreover, Cu-</w:t>
      </w:r>
      <w:r w:rsidR="00BE2FA4" w:rsidRPr="00684B6A">
        <w:rPr>
          <w:rFonts w:ascii="Times New Roman" w:hAnsi="Times New Roman" w:cs="Times New Roman"/>
          <w:color w:val="000000"/>
          <w:sz w:val="24"/>
          <w:szCs w:val="24"/>
        </w:rPr>
        <w:t xml:space="preserve">based </w:t>
      </w:r>
      <w:r w:rsidR="00BE2FA4">
        <w:rPr>
          <w:rFonts w:ascii="Times New Roman" w:hAnsi="Times New Roman" w:cs="Times New Roman"/>
          <w:color w:val="000000"/>
          <w:sz w:val="24"/>
          <w:szCs w:val="24"/>
        </w:rPr>
        <w:t>pesticides</w:t>
      </w:r>
      <w:r w:rsidR="00BE2FA4" w:rsidRPr="00684B6A">
        <w:rPr>
          <w:rFonts w:ascii="Times New Roman" w:hAnsi="Times New Roman" w:cs="Times New Roman"/>
          <w:color w:val="000000"/>
          <w:sz w:val="24"/>
          <w:szCs w:val="24"/>
        </w:rPr>
        <w:t xml:space="preserve"> are among the most toxic pesticides to soil microorganisms</w:t>
      </w:r>
      <w:r w:rsidR="00BE2FA4">
        <w:rPr>
          <w:rFonts w:ascii="Times New Roman" w:hAnsi="Times New Roman" w:cs="Times New Roman"/>
          <w:color w:val="000000"/>
          <w:sz w:val="24"/>
          <w:szCs w:val="24"/>
        </w:rPr>
        <w:t xml:space="preserve"> and aquatic species</w:t>
      </w:r>
      <w:r w:rsidR="00BE2FA4" w:rsidRPr="00684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FA4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BE2FA4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&lt;EndNote&gt;&lt;Cite&gt;&lt;Author&gt;Bünemann&lt;/Author&gt;&lt;Year&gt;2006&lt;/Year&gt;&lt;RecNum&gt;40&lt;/RecNum&gt;&lt;DisplayText&gt;(Bünemann et al., 2006)&lt;/DisplayText&gt;&lt;record&gt;&lt;rec-number&gt;40&lt;/rec-number&gt;&lt;foreign-keys&gt;&lt;key app="EN" db-id="strtetzxhwvp5gefsdpxtvfcvfe5p0ada2ez"&gt;40&lt;/key&gt;&lt;/foreign-keys&gt;&lt;ref-type name="Journal Article"&gt;17&lt;/ref-type&gt;&lt;contributors&gt;&lt;authors&gt;&lt;author&gt;Bünemann, E K&lt;/author&gt;&lt;author&gt;Schwenke, G D&lt;/author&gt;&lt;author&gt;Van Zwieten, L&lt;/author&gt;&lt;/authors&gt;&lt;/contributors&gt;&lt;titles&gt;&lt;title&gt;Impact of agricultural inputs on soil organisms: A review&lt;/title&gt;&lt;secondary-title&gt;Soil Res.&lt;/secondary-title&gt;&lt;/titles&gt;&lt;periodical&gt;&lt;full-title&gt;Soil Res.&lt;/full-title&gt;&lt;/periodical&gt;&lt;pages&gt;379-406&lt;/pages&gt;&lt;volume&gt;44&lt;/volume&gt;&lt;dates&gt;&lt;year&gt;2006&lt;/year&gt;&lt;/dates&gt;&lt;isbn&gt;1838-6768&lt;/isbn&gt;&lt;urls&gt;&lt;/urls&gt;&lt;/record&gt;&lt;/Cite&gt;&lt;/EndNote&gt;</w:instrText>
      </w:r>
      <w:r w:rsidR="00BE2FA4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BE2FA4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4" w:tooltip="Bünemann, 2006 #40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Bünemann et al., 2006</w:t>
        </w:r>
      </w:hyperlink>
      <w:r w:rsidR="00BE2FA4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BE2FA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BE2F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0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7E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1A276241" w14:textId="5A6E1A9E" w:rsidR="00D21570" w:rsidRDefault="00F97F31" w:rsidP="001267CB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n</w:t>
      </w:r>
      <w:r w:rsidRPr="007E7954">
        <w:rPr>
          <w:rFonts w:ascii="Times New Roman" w:hAnsi="Times New Roman" w:cs="Times New Roman"/>
          <w:sz w:val="24"/>
          <w:szCs w:val="24"/>
        </w:rPr>
        <w:t>anopesticides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A98">
        <w:rPr>
          <w:rFonts w:ascii="Times New Roman" w:hAnsi="Times New Roman" w:cs="Times New Roman"/>
          <w:sz w:val="24"/>
          <w:szCs w:val="24"/>
        </w:rPr>
        <w:t xml:space="preserve">and </w:t>
      </w:r>
      <w:r w:rsidR="009E37FA">
        <w:rPr>
          <w:rFonts w:ascii="Times New Roman" w:hAnsi="Times New Roman" w:cs="Times New Roman"/>
          <w:sz w:val="24"/>
          <w:szCs w:val="24"/>
        </w:rPr>
        <w:t xml:space="preserve">wood preservatives </w:t>
      </w:r>
      <w:r w:rsidR="00935CB4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yielded</w:t>
      </w:r>
      <w:r w:rsidRPr="007E7954">
        <w:rPr>
          <w:rFonts w:ascii="Times New Roman" w:hAnsi="Times New Roman" w:cs="Times New Roman"/>
          <w:sz w:val="24"/>
          <w:szCs w:val="24"/>
        </w:rPr>
        <w:t xml:space="preserve"> </w:t>
      </w:r>
      <w:r w:rsidR="009E4F28">
        <w:rPr>
          <w:rFonts w:ascii="Times New Roman" w:hAnsi="Times New Roman" w:cs="Times New Roman"/>
          <w:sz w:val="24"/>
          <w:szCs w:val="24"/>
        </w:rPr>
        <w:t xml:space="preserve">an </w:t>
      </w:r>
      <w:r w:rsidRPr="007E7954">
        <w:rPr>
          <w:rFonts w:ascii="Times New Roman" w:hAnsi="Times New Roman" w:cs="Times New Roman"/>
          <w:sz w:val="24"/>
          <w:szCs w:val="24"/>
        </w:rPr>
        <w:t xml:space="preserve">overall improved efficiency than their </w:t>
      </w:r>
      <w:r>
        <w:rPr>
          <w:rFonts w:ascii="Times New Roman" w:hAnsi="Times New Roman" w:cs="Times New Roman"/>
          <w:sz w:val="24"/>
          <w:szCs w:val="24"/>
        </w:rPr>
        <w:t>conventional</w:t>
      </w:r>
      <w:r w:rsidRPr="007E7954">
        <w:rPr>
          <w:rFonts w:ascii="Times New Roman" w:hAnsi="Times New Roman" w:cs="Times New Roman"/>
          <w:sz w:val="24"/>
          <w:szCs w:val="24"/>
        </w:rPr>
        <w:t xml:space="preserve"> counterparts</w:t>
      </w:r>
      <w:r>
        <w:rPr>
          <w:rFonts w:ascii="Times New Roman" w:hAnsi="Times New Roman" w:cs="Times New Roman"/>
          <w:color w:val="000000"/>
          <w:sz w:val="24"/>
          <w:szCs w:val="24"/>
        </w:rPr>
        <w:t>, researchers have suggested large-scale critical evaluation of nano</w:t>
      </w:r>
      <w:r w:rsidR="0043462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agrochemicals and their conventional agrochemicals in realistic </w:t>
      </w:r>
      <w:r w:rsidR="00983F94">
        <w:rPr>
          <w:rFonts w:ascii="Times New Roman" w:hAnsi="Times New Roman" w:cs="Times New Roman"/>
          <w:color w:val="000000"/>
          <w:sz w:val="24"/>
          <w:szCs w:val="24"/>
        </w:rPr>
        <w:t xml:space="preserve">field </w:t>
      </w:r>
      <w:r>
        <w:rPr>
          <w:rFonts w:ascii="Times New Roman" w:hAnsi="Times New Roman" w:cs="Times New Roman"/>
          <w:color w:val="000000"/>
          <w:sz w:val="24"/>
          <w:szCs w:val="24"/>
        </w:rPr>
        <w:t>conditions to avoid unjustified expectations or associated fears</w:t>
      </w:r>
      <w:r w:rsidR="00DB21F8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uncertainties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&lt;EndNote&gt;&lt;Cite&gt;&lt;Author&gt;Kah&lt;/Author&gt;&lt;Year&gt;2018&lt;/Year&gt;&lt;RecNum&gt;228&lt;/RecNum&gt;&lt;DisplayText&gt;(Kah, 2015; Kah et al., 2018)&lt;/DisplayText&gt;&lt;record&gt;&lt;rec-number&gt;228&lt;/rec-number&gt;&lt;foreign-keys&gt;&lt;key app="EN" db-id="strtetzxhwvp5gefsdpxtvfcvfe5p0ada2ez"&gt;228&lt;/key&gt;&lt;/foreign-keys&gt;&lt;ref-type name="Journal Article"&gt;17&lt;/ref-type&gt;&lt;contributors&gt;&lt;authors&gt;&lt;author&gt;Kah, Melanie&lt;/author&gt;&lt;author&gt;Kookana, Rai Singh&lt;/author&gt;&lt;author&gt;Gogos, Alexander&lt;/author&gt;&lt;author&gt;Bucheli, Thomas Daniel&lt;/author&gt;&lt;/authors&gt;&lt;/contributors&gt;&lt;titles&gt;&lt;title&gt;A critical evaluation of nanopesticides and nanofertilizers against their conventional analogues&lt;/title&gt;&lt;secondary-title&gt;Nat. Nanotechnol.&lt;/secondary-title&gt;&lt;/titles&gt;&lt;periodical&gt;&lt;full-title&gt;Nat. Nanotechnol.&lt;/full-title&gt;&lt;/periodical&gt;&lt;pages&gt;677-684&lt;/pages&gt;&lt;volume&gt;13&lt;/volume&gt;&lt;dates&gt;&lt;year&gt;2018&lt;/year&gt;&lt;/dates&gt;&lt;isbn&gt;1748-3395&lt;/isbn&gt;&lt;urls&gt;&lt;/urls&gt;&lt;/record&gt;&lt;/Cite&gt;&lt;Cite&gt;&lt;Author&gt;Kah&lt;/Author&gt;&lt;Year&gt;2015&lt;/Year&gt;&lt;RecNum&gt;254&lt;/RecNum&gt;&lt;record&gt;&lt;rec-number&gt;254&lt;/rec-number&gt;&lt;foreign-keys&gt;&lt;key app="EN" db-id="strtetzxhwvp5gefsdpxtvfcvfe5p0ada2ez"&gt;254&lt;/key&gt;&lt;/foreign-keys&gt;&lt;ref-type name="Journal Article"&gt;17&lt;/ref-type&gt;&lt;contributors&gt;&lt;authors&gt;&lt;author&gt;Kah, Melanie&lt;/author&gt;&lt;/authors&gt;&lt;/contributors&gt;&lt;titles&gt;&lt;title&gt;Nanopesticides and nanofertilizers: Emerging contaminants or opportunities for risk mitigation?&lt;/title&gt;&lt;secondary-title&gt;Front. Chem.&lt;/secondary-title&gt;&lt;/titles&gt;&lt;periodical&gt;&lt;full-title&gt;Front. Chem.&lt;/full-title&gt;&lt;/periodical&gt;&lt;pages&gt;64&lt;/pages&gt;&lt;volume&gt;3&lt;/volume&gt;&lt;dates&gt;&lt;year&gt;2015&lt;/year&gt;&lt;/dates&gt;&lt;isbn&gt;2296-2646&lt;/isbn&gt;&lt;urls&gt;&lt;/urls&gt;&lt;/record&gt;&lt;/Cite&gt;&lt;/EndNote&gt;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27" w:tooltip="Kah, 2015 #254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Kah, 2015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28" w:tooltip="Kah, 2018 #228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Kah et al., 2018</w:t>
        </w:r>
      </w:hyperlink>
      <w:r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4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C3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863B8">
        <w:rPr>
          <w:rFonts w:ascii="Times New Roman" w:hAnsi="Times New Roman" w:cs="Times New Roman"/>
          <w:color w:val="000000"/>
          <w:sz w:val="24"/>
          <w:szCs w:val="24"/>
        </w:rPr>
        <w:t>5-day biochemical oxygen demand (</w:t>
      </w:r>
      <w:r w:rsidR="00304C3A">
        <w:rPr>
          <w:rFonts w:ascii="Times New Roman" w:hAnsi="Times New Roman" w:cs="Times New Roman"/>
          <w:color w:val="000000"/>
          <w:sz w:val="24"/>
          <w:szCs w:val="24"/>
        </w:rPr>
        <w:t>BOD</w:t>
      </w:r>
      <w:r w:rsidR="00304C3A" w:rsidRPr="00304C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="007863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9CF">
        <w:rPr>
          <w:rFonts w:ascii="Times New Roman" w:hAnsi="Times New Roman" w:cs="Times New Roman"/>
          <w:color w:val="000000"/>
          <w:sz w:val="24"/>
          <w:szCs w:val="24"/>
        </w:rPr>
        <w:t xml:space="preserve">test </w:t>
      </w:r>
      <w:r w:rsidR="00304C3A">
        <w:rPr>
          <w:rFonts w:ascii="Times New Roman" w:hAnsi="Times New Roman" w:cs="Times New Roman"/>
          <w:color w:val="000000"/>
          <w:sz w:val="24"/>
          <w:szCs w:val="24"/>
        </w:rPr>
        <w:t xml:space="preserve">is the most common and widely used standardized </w:t>
      </w:r>
      <w:r w:rsidR="001E00CE">
        <w:rPr>
          <w:rFonts w:ascii="Times New Roman" w:hAnsi="Times New Roman" w:cs="Times New Roman"/>
          <w:color w:val="000000"/>
          <w:sz w:val="24"/>
          <w:szCs w:val="24"/>
        </w:rPr>
        <w:t>method</w:t>
      </w:r>
      <w:r w:rsidR="00304C3A">
        <w:rPr>
          <w:rFonts w:ascii="Times New Roman" w:hAnsi="Times New Roman" w:cs="Times New Roman"/>
          <w:color w:val="000000"/>
          <w:sz w:val="24"/>
          <w:szCs w:val="24"/>
        </w:rPr>
        <w:t xml:space="preserve"> to determine the relative oxygen requirements for aqueous microbes to consume organic materials in wastewaters and </w:t>
      </w:r>
      <w:r w:rsidR="003A0401">
        <w:rPr>
          <w:rFonts w:ascii="Times New Roman" w:hAnsi="Times New Roman" w:cs="Times New Roman"/>
          <w:color w:val="000000"/>
          <w:sz w:val="24"/>
          <w:szCs w:val="24"/>
        </w:rPr>
        <w:t xml:space="preserve">surface </w:t>
      </w:r>
      <w:r w:rsidR="00304C3A">
        <w:rPr>
          <w:rFonts w:ascii="Times New Roman" w:hAnsi="Times New Roman" w:cs="Times New Roman"/>
          <w:color w:val="000000"/>
          <w:sz w:val="24"/>
          <w:szCs w:val="24"/>
        </w:rPr>
        <w:t xml:space="preserve">waters in which Cu-based pesticides and wood preservatives be transported </w:t>
      </w:r>
      <w:r w:rsidR="0092643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PEVuZE5vdGU+PENpdGU+PEF1dGhvcj5Ld2FrPC9BdXRob3I+PFllYXI+MjAxMjwvWWVhcj48UmVj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</w:fldData>
        </w:fldChar>
      </w:r>
      <w:r w:rsidR="007863B8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7863B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PEVuZE5vdGU+PENpdGU+PEF1dGhvcj5Ld2FrPC9BdXRob3I+PFllYXI+MjAxMjwvWWVhcj48UmVj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</w:fldData>
        </w:fldChar>
      </w:r>
      <w:r w:rsidR="007863B8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7863B8">
        <w:rPr>
          <w:rFonts w:ascii="Times New Roman" w:hAnsi="Times New Roman" w:cs="Times New Roman"/>
          <w:color w:val="000000"/>
          <w:sz w:val="24"/>
          <w:szCs w:val="24"/>
        </w:rPr>
      </w:r>
      <w:r w:rsidR="007863B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926437">
        <w:rPr>
          <w:rFonts w:ascii="Times New Roman" w:hAnsi="Times New Roman" w:cs="Times New Roman"/>
          <w:color w:val="000000"/>
          <w:sz w:val="24"/>
          <w:szCs w:val="24"/>
        </w:rPr>
      </w:r>
      <w:r w:rsidR="0092643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7863B8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23" w:tooltip="Hsieh, 2014 #442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Hsieh and Chung, 2014</w:t>
        </w:r>
      </w:hyperlink>
      <w:r w:rsidR="007863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24" w:tooltip="Hur, 2008 #437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Hur and Kong, 2008</w:t>
        </w:r>
      </w:hyperlink>
      <w:r w:rsidR="007863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33" w:tooltip="Kwak, 2012 #436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Kwak et al., 2012</w:t>
        </w:r>
      </w:hyperlink>
      <w:r w:rsidR="007863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46" w:tooltip="Nataraja, 2006 #438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Nataraja et al., 2006</w:t>
        </w:r>
      </w:hyperlink>
      <w:r w:rsidR="007863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50" w:tooltip="Pasco, 2000 #441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Pasco et al., 2000</w:t>
        </w:r>
      </w:hyperlink>
      <w:r w:rsidR="007863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61" w:tooltip="Udeigwe, 2010 #440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Udeigwe and Wang, 2010</w:t>
        </w:r>
      </w:hyperlink>
      <w:r w:rsidR="007863B8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92643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304C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2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CD1">
        <w:rPr>
          <w:rFonts w:ascii="Times New Roman" w:hAnsi="Times New Roman" w:cs="Times New Roman"/>
          <w:color w:val="000000"/>
          <w:sz w:val="24"/>
          <w:szCs w:val="24"/>
        </w:rPr>
        <w:t xml:space="preserve">Various studies were conducted to indicate the impact of NPs on </w:t>
      </w:r>
      <w:r w:rsidR="006C31E0">
        <w:rPr>
          <w:rFonts w:ascii="Times New Roman" w:hAnsi="Times New Roman" w:cs="Times New Roman"/>
          <w:color w:val="000000"/>
          <w:sz w:val="24"/>
          <w:szCs w:val="24"/>
        </w:rPr>
        <w:t xml:space="preserve">microbial </w:t>
      </w:r>
      <w:r w:rsidR="00C84CD1">
        <w:rPr>
          <w:rFonts w:ascii="Times New Roman" w:hAnsi="Times New Roman" w:cs="Times New Roman"/>
          <w:color w:val="000000"/>
          <w:sz w:val="24"/>
          <w:szCs w:val="24"/>
        </w:rPr>
        <w:t>activities using standard BOD</w:t>
      </w:r>
      <w:r w:rsidR="00C84CD1" w:rsidRPr="00C84CD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="00C84CD1">
        <w:rPr>
          <w:rFonts w:ascii="Times New Roman" w:hAnsi="Times New Roman" w:cs="Times New Roman"/>
          <w:color w:val="000000"/>
          <w:sz w:val="24"/>
          <w:szCs w:val="24"/>
        </w:rPr>
        <w:t xml:space="preserve"> test </w:t>
      </w:r>
      <w:r w:rsidR="006C31E0">
        <w:rPr>
          <w:rFonts w:ascii="Times New Roman" w:hAnsi="Times New Roman" w:cs="Times New Roman"/>
          <w:color w:val="000000"/>
          <w:sz w:val="24"/>
          <w:szCs w:val="24"/>
        </w:rPr>
        <w:t xml:space="preserve">method </w:t>
      </w:r>
      <w:r w:rsidR="00C84CD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PEVuZE5vdGU+PENpdGU+PEF1dGhvcj5TdmFydHo8L0F1dGhvcj48WWVhcj4yMDE3PC9ZZWFyPjxS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==
</w:fldData>
        </w:fldChar>
      </w:r>
      <w:r w:rsidR="0031067D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31067D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PEVuZE5vdGU+PENpdGU+PEF1dGhvcj5TdmFydHo8L0F1dGhvcj48WWVhcj4yMDE3PC9ZZWFyPjxS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==
</w:fldData>
        </w:fldChar>
      </w:r>
      <w:r w:rsidR="0031067D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31067D">
        <w:rPr>
          <w:rFonts w:ascii="Times New Roman" w:hAnsi="Times New Roman" w:cs="Times New Roman"/>
          <w:color w:val="000000"/>
          <w:sz w:val="24"/>
          <w:szCs w:val="24"/>
        </w:rPr>
      </w:r>
      <w:r w:rsidR="0031067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C84CD1">
        <w:rPr>
          <w:rFonts w:ascii="Times New Roman" w:hAnsi="Times New Roman" w:cs="Times New Roman"/>
          <w:color w:val="000000"/>
          <w:sz w:val="24"/>
          <w:szCs w:val="24"/>
        </w:rPr>
      </w:r>
      <w:r w:rsidR="00C84CD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1067D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5" w:tooltip="Cervantes-Avilés, 2016 #445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Cervantes-Avilés et </w:t>
        </w:r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lastRenderedPageBreak/>
          <w:t>al., 2016</w:t>
        </w:r>
      </w:hyperlink>
      <w:r w:rsidR="003106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6" w:tooltip="Cervantes-Avilés, 2017 #444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Cervantes-Avilés et al., 2017</w:t>
        </w:r>
      </w:hyperlink>
      <w:r w:rsidR="003106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40" w:tooltip="Mahlalela, 2017 #448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Mahlalela et al., 2017</w:t>
        </w:r>
      </w:hyperlink>
      <w:r w:rsidR="003106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42" w:tooltip="Mallevre, 2016 #446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Mallevre et al., 2016</w:t>
        </w:r>
      </w:hyperlink>
      <w:r w:rsidR="003106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57" w:tooltip="Svartz, 2017 #443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Svartz et al., 2017</w:t>
        </w:r>
      </w:hyperlink>
      <w:r w:rsidR="003106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59" w:tooltip="Taylor, 2016 #447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Taylor and Walker, 2016</w:t>
        </w:r>
      </w:hyperlink>
      <w:r w:rsidR="0031067D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C84CD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C84C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E214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A0401">
        <w:rPr>
          <w:rFonts w:ascii="Times New Roman" w:hAnsi="Times New Roman" w:cs="Times New Roman"/>
          <w:color w:val="000000"/>
          <w:sz w:val="24"/>
          <w:szCs w:val="24"/>
        </w:rPr>
        <w:t>hus, t</w:t>
      </w:r>
      <w:r w:rsidR="002E214A">
        <w:rPr>
          <w:rFonts w:ascii="Times New Roman" w:hAnsi="Times New Roman" w:cs="Times New Roman"/>
          <w:color w:val="000000"/>
          <w:sz w:val="24"/>
          <w:szCs w:val="24"/>
        </w:rPr>
        <w:t>he current</w:t>
      </w:r>
      <w:r w:rsidR="002E214A" w:rsidRPr="0089509A">
        <w:rPr>
          <w:rFonts w:ascii="Times New Roman" w:hAnsi="Times New Roman" w:cs="Times New Roman"/>
          <w:color w:val="000000"/>
          <w:sz w:val="24"/>
          <w:szCs w:val="24"/>
        </w:rPr>
        <w:t xml:space="preserve"> research </w:t>
      </w:r>
      <w:r w:rsidR="002E214A">
        <w:rPr>
          <w:rFonts w:ascii="Times New Roman" w:hAnsi="Times New Roman" w:cs="Times New Roman"/>
          <w:color w:val="000000"/>
          <w:sz w:val="24"/>
          <w:szCs w:val="24"/>
        </w:rPr>
        <w:t>presents</w:t>
      </w:r>
      <w:r w:rsidR="002E214A" w:rsidRPr="0089509A">
        <w:rPr>
          <w:rFonts w:ascii="Times New Roman" w:hAnsi="Times New Roman" w:cs="Times New Roman"/>
          <w:color w:val="000000"/>
          <w:sz w:val="24"/>
          <w:szCs w:val="24"/>
        </w:rPr>
        <w:t xml:space="preserve"> a detailed </w:t>
      </w:r>
      <w:r w:rsidR="000371E9">
        <w:rPr>
          <w:rFonts w:ascii="Times New Roman" w:hAnsi="Times New Roman" w:cs="Times New Roman"/>
          <w:color w:val="000000"/>
          <w:sz w:val="24"/>
          <w:szCs w:val="24"/>
        </w:rPr>
        <w:t>effect</w:t>
      </w:r>
      <w:r w:rsidR="002E214A" w:rsidRPr="0089509A">
        <w:rPr>
          <w:rFonts w:ascii="Times New Roman" w:hAnsi="Times New Roman" w:cs="Times New Roman"/>
          <w:color w:val="000000"/>
          <w:sz w:val="24"/>
          <w:szCs w:val="24"/>
        </w:rPr>
        <w:t xml:space="preserve"> of colloid-size Cu-based pesticide</w:t>
      </w:r>
      <w:r w:rsidR="002E214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E214A" w:rsidRPr="00895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14A">
        <w:rPr>
          <w:rFonts w:ascii="Times New Roman" w:hAnsi="Times New Roman" w:cs="Times New Roman"/>
          <w:color w:val="000000"/>
          <w:sz w:val="24"/>
          <w:szCs w:val="24"/>
        </w:rPr>
        <w:t>and micronized Cu pressure treated wood products against Gram</w:t>
      </w:r>
      <w:r w:rsidR="004346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214A">
        <w:rPr>
          <w:rFonts w:ascii="Times New Roman" w:hAnsi="Times New Roman" w:cs="Times New Roman"/>
          <w:color w:val="000000"/>
          <w:sz w:val="24"/>
          <w:szCs w:val="24"/>
        </w:rPr>
        <w:t xml:space="preserve">positive </w:t>
      </w:r>
      <w:r w:rsidR="00516D13">
        <w:rPr>
          <w:rFonts w:ascii="Times New Roman" w:hAnsi="Times New Roman" w:cs="Times New Roman"/>
          <w:color w:val="000000"/>
          <w:sz w:val="24"/>
          <w:szCs w:val="24"/>
        </w:rPr>
        <w:t xml:space="preserve">Bacillus </w:t>
      </w:r>
      <w:r w:rsidR="002E214A">
        <w:rPr>
          <w:rFonts w:ascii="Times New Roman" w:hAnsi="Times New Roman" w:cs="Times New Roman"/>
          <w:color w:val="000000"/>
          <w:sz w:val="24"/>
          <w:szCs w:val="24"/>
        </w:rPr>
        <w:t>species using BOD</w:t>
      </w:r>
      <w:r w:rsidR="002E214A" w:rsidRPr="00D47A9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="001B6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EDC">
        <w:rPr>
          <w:rFonts w:ascii="Times New Roman" w:hAnsi="Times New Roman" w:cs="Times New Roman"/>
          <w:color w:val="000000"/>
          <w:sz w:val="24"/>
          <w:szCs w:val="24"/>
        </w:rPr>
        <w:t xml:space="preserve">standardized </w:t>
      </w:r>
      <w:r w:rsidR="001B636D">
        <w:rPr>
          <w:rFonts w:ascii="Times New Roman" w:hAnsi="Times New Roman" w:cs="Times New Roman"/>
          <w:color w:val="000000"/>
          <w:sz w:val="24"/>
          <w:szCs w:val="24"/>
        </w:rPr>
        <w:t>test method</w:t>
      </w:r>
      <w:r w:rsidR="002E21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276242" w14:textId="77777777" w:rsidR="00FD171A" w:rsidRPr="00B84800" w:rsidRDefault="00C55214" w:rsidP="001267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6243" w14:textId="77777777" w:rsidR="009A13BC" w:rsidRPr="004156B8" w:rsidRDefault="009A13BC" w:rsidP="001267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B8">
        <w:rPr>
          <w:rFonts w:ascii="Times New Roman" w:hAnsi="Times New Roman" w:cs="Times New Roman"/>
          <w:b/>
          <w:sz w:val="24"/>
          <w:szCs w:val="24"/>
        </w:rPr>
        <w:t>M</w:t>
      </w:r>
      <w:r w:rsidR="00035B99" w:rsidRPr="004156B8">
        <w:rPr>
          <w:rFonts w:ascii="Times New Roman" w:hAnsi="Times New Roman" w:cs="Times New Roman"/>
          <w:b/>
          <w:sz w:val="24"/>
          <w:szCs w:val="24"/>
        </w:rPr>
        <w:t>aterial</w:t>
      </w:r>
      <w:r w:rsidR="00997B98">
        <w:rPr>
          <w:rFonts w:ascii="Times New Roman" w:hAnsi="Times New Roman" w:cs="Times New Roman"/>
          <w:b/>
          <w:sz w:val="24"/>
          <w:szCs w:val="24"/>
        </w:rPr>
        <w:t>s</w:t>
      </w:r>
      <w:r w:rsidR="00035B99" w:rsidRPr="004156B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21570" w:rsidRPr="004156B8">
        <w:rPr>
          <w:rFonts w:ascii="Times New Roman" w:hAnsi="Times New Roman" w:cs="Times New Roman"/>
          <w:b/>
          <w:sz w:val="24"/>
          <w:szCs w:val="24"/>
        </w:rPr>
        <w:t>m</w:t>
      </w:r>
      <w:r w:rsidR="00035B99" w:rsidRPr="004156B8">
        <w:rPr>
          <w:rFonts w:ascii="Times New Roman" w:hAnsi="Times New Roman" w:cs="Times New Roman"/>
          <w:b/>
          <w:sz w:val="24"/>
          <w:szCs w:val="24"/>
        </w:rPr>
        <w:t>ethods</w:t>
      </w:r>
    </w:p>
    <w:p w14:paraId="1A276244" w14:textId="77777777" w:rsidR="00C24C4F" w:rsidRPr="00C24C4F" w:rsidRDefault="00C24C4F" w:rsidP="00C24C4F">
      <w:pPr>
        <w:pStyle w:val="ListParagraph"/>
        <w:autoSpaceDE w:val="0"/>
        <w:autoSpaceDN w:val="0"/>
        <w:adjustRightInd w:val="0"/>
        <w:spacing w:before="240" w:after="12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1A276245" w14:textId="77777777" w:rsidR="00515541" w:rsidRPr="00515541" w:rsidRDefault="00AF7C5A" w:rsidP="004A4F7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120"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Copper-based p</w:t>
      </w:r>
      <w:r w:rsidR="00515541" w:rsidRPr="007E7954">
        <w:rPr>
          <w:rFonts w:ascii="Times New Roman" w:hAnsi="Times New Roman" w:cs="Times New Roman"/>
          <w:i/>
          <w:sz w:val="24"/>
          <w:szCs w:val="24"/>
        </w:rPr>
        <w:t>esticide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5155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and pressure treated woods</w:t>
      </w:r>
      <w:r w:rsidR="00515541" w:rsidRPr="007E79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276246" w14:textId="2CC47EC8" w:rsidR="00C85367" w:rsidRPr="00AD143B" w:rsidRDefault="00A260D4" w:rsidP="00FD171A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</w:t>
      </w:r>
      <w:r w:rsidR="00AF7C5A">
        <w:rPr>
          <w:rFonts w:ascii="Times New Roman" w:hAnsi="Times New Roman" w:cs="Times New Roman"/>
          <w:sz w:val="24"/>
          <w:szCs w:val="24"/>
        </w:rPr>
        <w:t>opper-based pesticides (</w:t>
      </w:r>
      <w:r w:rsidR="00063D56">
        <w:rPr>
          <w:rFonts w:ascii="Times New Roman" w:hAnsi="Times New Roman" w:cs="Times New Roman"/>
          <w:sz w:val="24"/>
          <w:szCs w:val="24"/>
        </w:rPr>
        <w:t xml:space="preserve">CuPRO 2005 </w:t>
      </w:r>
      <w:r w:rsidR="00AF7C5A">
        <w:rPr>
          <w:rFonts w:ascii="Times New Roman" w:hAnsi="Times New Roman" w:cs="Times New Roman"/>
          <w:sz w:val="24"/>
          <w:szCs w:val="24"/>
        </w:rPr>
        <w:t xml:space="preserve">and Kocide 3000) and </w:t>
      </w: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="00AF7C5A">
        <w:rPr>
          <w:rFonts w:ascii="Times New Roman" w:hAnsi="Times New Roman" w:cs="Times New Roman"/>
          <w:sz w:val="24"/>
          <w:szCs w:val="24"/>
        </w:rPr>
        <w:t>wood</w:t>
      </w:r>
      <w:r>
        <w:rPr>
          <w:rFonts w:ascii="Times New Roman" w:hAnsi="Times New Roman" w:cs="Times New Roman"/>
          <w:sz w:val="24"/>
          <w:szCs w:val="24"/>
        </w:rPr>
        <w:t xml:space="preserve"> types</w:t>
      </w:r>
      <w:r w:rsidR="00CE6983">
        <w:rPr>
          <w:rFonts w:ascii="Times New Roman" w:hAnsi="Times New Roman" w:cs="Times New Roman"/>
          <w:sz w:val="24"/>
          <w:szCs w:val="24"/>
        </w:rPr>
        <w:t xml:space="preserve"> </w:t>
      </w:r>
      <w:r w:rsidR="00AF7C5A">
        <w:rPr>
          <w:rFonts w:ascii="Times New Roman" w:hAnsi="Times New Roman" w:cs="Times New Roman"/>
          <w:sz w:val="24"/>
          <w:szCs w:val="24"/>
        </w:rPr>
        <w:t>(</w:t>
      </w:r>
      <w:r w:rsidR="00DC22F4">
        <w:rPr>
          <w:rFonts w:ascii="Times New Roman" w:hAnsi="Times New Roman" w:cs="Times New Roman"/>
          <w:sz w:val="24"/>
          <w:szCs w:val="24"/>
        </w:rPr>
        <w:t xml:space="preserve">two </w:t>
      </w:r>
      <w:r w:rsidR="00CE6983">
        <w:rPr>
          <w:rFonts w:ascii="Times New Roman" w:hAnsi="Times New Roman" w:cs="Times New Roman"/>
          <w:sz w:val="24"/>
          <w:szCs w:val="24"/>
        </w:rPr>
        <w:t>m</w:t>
      </w:r>
      <w:r w:rsidR="00AF7C5A">
        <w:rPr>
          <w:rFonts w:ascii="Times New Roman" w:hAnsi="Times New Roman" w:cs="Times New Roman"/>
          <w:sz w:val="24"/>
          <w:szCs w:val="24"/>
        </w:rPr>
        <w:t>icronized copper azole (MCA</w:t>
      </w:r>
      <w:r w:rsidR="002E7C15">
        <w:rPr>
          <w:rFonts w:ascii="Times New Roman" w:hAnsi="Times New Roman" w:cs="Times New Roman"/>
          <w:sz w:val="24"/>
          <w:szCs w:val="24"/>
        </w:rPr>
        <w:t>-1 and MCA-2</w:t>
      </w:r>
      <w:r w:rsidR="00AF7C5A">
        <w:rPr>
          <w:rFonts w:ascii="Times New Roman" w:hAnsi="Times New Roman" w:cs="Times New Roman"/>
          <w:sz w:val="24"/>
          <w:szCs w:val="24"/>
        </w:rPr>
        <w:t>)</w:t>
      </w:r>
      <w:r w:rsidR="00CE6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pressure treated </w:t>
      </w:r>
      <w:r w:rsidR="001C76FC">
        <w:rPr>
          <w:rFonts w:ascii="Times New Roman" w:hAnsi="Times New Roman" w:cs="Times New Roman"/>
          <w:sz w:val="24"/>
          <w:szCs w:val="24"/>
        </w:rPr>
        <w:t>lumber</w:t>
      </w:r>
      <w:r w:rsidR="00495C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83">
        <w:rPr>
          <w:rFonts w:ascii="Times New Roman" w:hAnsi="Times New Roman" w:cs="Times New Roman"/>
          <w:sz w:val="24"/>
          <w:szCs w:val="24"/>
        </w:rPr>
        <w:t xml:space="preserve">from </w:t>
      </w:r>
      <w:r w:rsidR="00DC22F4">
        <w:rPr>
          <w:rFonts w:ascii="Times New Roman" w:hAnsi="Times New Roman" w:cs="Times New Roman"/>
          <w:sz w:val="24"/>
          <w:szCs w:val="24"/>
        </w:rPr>
        <w:t>two different</w:t>
      </w:r>
      <w:r w:rsidR="00CE6983">
        <w:rPr>
          <w:rFonts w:ascii="Times New Roman" w:hAnsi="Times New Roman" w:cs="Times New Roman"/>
          <w:sz w:val="24"/>
          <w:szCs w:val="24"/>
        </w:rPr>
        <w:t xml:space="preserve"> companies,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CE6983">
        <w:rPr>
          <w:rFonts w:ascii="Times New Roman" w:hAnsi="Times New Roman" w:cs="Times New Roman"/>
          <w:sz w:val="24"/>
          <w:szCs w:val="24"/>
        </w:rPr>
        <w:t>alkaline copper quat</w:t>
      </w:r>
      <w:r w:rsidR="00E20173">
        <w:rPr>
          <w:rFonts w:ascii="Times New Roman" w:hAnsi="Times New Roman" w:cs="Times New Roman"/>
          <w:sz w:val="24"/>
          <w:szCs w:val="24"/>
        </w:rPr>
        <w:t>ernary</w:t>
      </w:r>
      <w:r w:rsidR="00CE6983">
        <w:rPr>
          <w:rFonts w:ascii="Times New Roman" w:hAnsi="Times New Roman" w:cs="Times New Roman"/>
          <w:sz w:val="24"/>
          <w:szCs w:val="24"/>
        </w:rPr>
        <w:t xml:space="preserve"> (ACQ)</w:t>
      </w:r>
      <w:r>
        <w:rPr>
          <w:rFonts w:ascii="Times New Roman" w:hAnsi="Times New Roman" w:cs="Times New Roman"/>
          <w:sz w:val="24"/>
          <w:szCs w:val="24"/>
        </w:rPr>
        <w:t xml:space="preserve"> pressure treated </w:t>
      </w:r>
      <w:r w:rsidR="00947354">
        <w:rPr>
          <w:rFonts w:ascii="Times New Roman" w:hAnsi="Times New Roman" w:cs="Times New Roman"/>
          <w:sz w:val="24"/>
          <w:szCs w:val="24"/>
        </w:rPr>
        <w:t>lumber</w:t>
      </w:r>
      <w:r w:rsidR="00CE6983">
        <w:rPr>
          <w:rFonts w:ascii="Times New Roman" w:hAnsi="Times New Roman" w:cs="Times New Roman"/>
          <w:sz w:val="24"/>
          <w:szCs w:val="24"/>
        </w:rPr>
        <w:t xml:space="preserve">, and </w:t>
      </w:r>
      <w:r w:rsidR="00BE0262">
        <w:rPr>
          <w:rFonts w:ascii="Times New Roman" w:hAnsi="Times New Roman" w:cs="Times New Roman"/>
          <w:sz w:val="24"/>
          <w:szCs w:val="24"/>
        </w:rPr>
        <w:t>the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83">
        <w:rPr>
          <w:rFonts w:ascii="Times New Roman" w:hAnsi="Times New Roman" w:cs="Times New Roman"/>
          <w:sz w:val="24"/>
          <w:szCs w:val="24"/>
        </w:rPr>
        <w:t>untreated wood</w:t>
      </w:r>
      <w:r w:rsidR="00981E96">
        <w:rPr>
          <w:rFonts w:ascii="Times New Roman" w:hAnsi="Times New Roman" w:cs="Times New Roman"/>
          <w:sz w:val="24"/>
          <w:szCs w:val="24"/>
        </w:rPr>
        <w:t xml:space="preserve"> </w:t>
      </w:r>
      <w:r w:rsidR="00981E96" w:rsidRPr="00947354">
        <w:rPr>
          <w:rFonts w:ascii="Times New Roman" w:hAnsi="Times New Roman" w:cs="Times New Roman"/>
          <w:sz w:val="24"/>
          <w:szCs w:val="24"/>
        </w:rPr>
        <w:t>(UTW)</w:t>
      </w:r>
      <w:r w:rsidR="008B1820">
        <w:rPr>
          <w:rFonts w:ascii="Times New Roman" w:hAnsi="Times New Roman" w:cs="Times New Roman"/>
          <w:sz w:val="24"/>
          <w:szCs w:val="24"/>
        </w:rPr>
        <w:t xml:space="preserve"> lumber</w:t>
      </w:r>
      <w:r w:rsidR="00CE6983">
        <w:rPr>
          <w:rFonts w:ascii="Times New Roman" w:hAnsi="Times New Roman" w:cs="Times New Roman"/>
          <w:sz w:val="24"/>
          <w:szCs w:val="24"/>
        </w:rPr>
        <w:t>)</w:t>
      </w:r>
      <w:r w:rsidR="00AF7C5A">
        <w:rPr>
          <w:rFonts w:ascii="Times New Roman" w:hAnsi="Times New Roman" w:cs="Times New Roman"/>
          <w:sz w:val="24"/>
          <w:szCs w:val="24"/>
        </w:rPr>
        <w:t xml:space="preserve"> </w:t>
      </w:r>
      <w:r w:rsidR="00CE6983">
        <w:rPr>
          <w:rFonts w:ascii="Times New Roman" w:hAnsi="Times New Roman" w:cs="Times New Roman"/>
          <w:sz w:val="24"/>
          <w:szCs w:val="24"/>
        </w:rPr>
        <w:t xml:space="preserve">were </w:t>
      </w:r>
      <w:r w:rsidR="008670B1">
        <w:rPr>
          <w:rFonts w:ascii="Times New Roman" w:hAnsi="Times New Roman" w:cs="Times New Roman"/>
          <w:sz w:val="24"/>
          <w:szCs w:val="24"/>
        </w:rPr>
        <w:t>selected</w:t>
      </w:r>
      <w:r w:rsidR="00E71191">
        <w:rPr>
          <w:rFonts w:ascii="Times New Roman" w:hAnsi="Times New Roman" w:cs="Times New Roman"/>
          <w:sz w:val="24"/>
          <w:szCs w:val="24"/>
        </w:rPr>
        <w:t xml:space="preserve"> for this study</w:t>
      </w:r>
      <w:r w:rsidR="009A13BC" w:rsidRPr="00710CA0">
        <w:rPr>
          <w:rFonts w:ascii="Times New Roman" w:hAnsi="Times New Roman" w:cs="Times New Roman"/>
          <w:sz w:val="24"/>
          <w:szCs w:val="24"/>
        </w:rPr>
        <w:t>. As per the manufacturer</w:t>
      </w:r>
      <w:r w:rsidR="00CE6983">
        <w:rPr>
          <w:rFonts w:ascii="Times New Roman" w:hAnsi="Times New Roman" w:cs="Times New Roman"/>
          <w:sz w:val="24"/>
          <w:szCs w:val="24"/>
        </w:rPr>
        <w:t>s</w:t>
      </w:r>
      <w:r w:rsidR="009A13BC" w:rsidRPr="00710CA0">
        <w:rPr>
          <w:rFonts w:ascii="Times New Roman" w:hAnsi="Times New Roman" w:cs="Times New Roman"/>
          <w:sz w:val="24"/>
          <w:szCs w:val="24"/>
        </w:rPr>
        <w:t xml:space="preserve">, </w:t>
      </w:r>
      <w:r w:rsidR="00CE6983">
        <w:rPr>
          <w:rFonts w:ascii="Times New Roman" w:hAnsi="Times New Roman" w:cs="Times New Roman"/>
          <w:sz w:val="24"/>
          <w:szCs w:val="24"/>
        </w:rPr>
        <w:t>CuPRO 2005 and Kocide 3000</w:t>
      </w:r>
      <w:r w:rsidR="00144C0F">
        <w:rPr>
          <w:rFonts w:ascii="Times New Roman" w:hAnsi="Times New Roman" w:cs="Times New Roman"/>
          <w:sz w:val="24"/>
          <w:szCs w:val="24"/>
        </w:rPr>
        <w:t xml:space="preserve"> </w:t>
      </w:r>
      <w:r w:rsidR="00D21570">
        <w:rPr>
          <w:rFonts w:ascii="Times New Roman" w:hAnsi="Times New Roman" w:cs="Times New Roman"/>
          <w:sz w:val="24"/>
          <w:szCs w:val="24"/>
        </w:rPr>
        <w:t>consist of</w:t>
      </w:r>
      <w:r w:rsidR="009A13BC" w:rsidRPr="00710CA0">
        <w:rPr>
          <w:rFonts w:ascii="Times New Roman" w:hAnsi="Times New Roman" w:cs="Times New Roman"/>
          <w:sz w:val="24"/>
          <w:szCs w:val="24"/>
        </w:rPr>
        <w:t xml:space="preserve"> </w:t>
      </w:r>
      <w:r w:rsidR="009F0EEA">
        <w:rPr>
          <w:rFonts w:ascii="Times New Roman" w:hAnsi="Times New Roman" w:cs="Times New Roman"/>
          <w:sz w:val="24"/>
          <w:szCs w:val="24"/>
        </w:rPr>
        <w:t>538</w:t>
      </w:r>
      <w:r w:rsidR="009A13BC" w:rsidRPr="00710CA0">
        <w:rPr>
          <w:rFonts w:ascii="Times New Roman" w:hAnsi="Times New Roman" w:cs="Times New Roman"/>
          <w:sz w:val="24"/>
          <w:szCs w:val="24"/>
        </w:rPr>
        <w:t xml:space="preserve"> g </w:t>
      </w:r>
      <w:r w:rsidR="000045B9">
        <w:rPr>
          <w:rFonts w:ascii="Times New Roman" w:hAnsi="Times New Roman" w:cs="Times New Roman"/>
          <w:sz w:val="24"/>
          <w:szCs w:val="24"/>
        </w:rPr>
        <w:t xml:space="preserve">(53.8%) </w:t>
      </w:r>
      <w:r w:rsidR="00CE6983">
        <w:rPr>
          <w:rFonts w:ascii="Times New Roman" w:hAnsi="Times New Roman" w:cs="Times New Roman"/>
          <w:sz w:val="24"/>
          <w:szCs w:val="24"/>
        </w:rPr>
        <w:t xml:space="preserve">and </w:t>
      </w:r>
      <w:r w:rsidR="009A20E7">
        <w:rPr>
          <w:rFonts w:ascii="Times New Roman" w:hAnsi="Times New Roman" w:cs="Times New Roman"/>
          <w:sz w:val="24"/>
          <w:szCs w:val="24"/>
        </w:rPr>
        <w:t>461</w:t>
      </w:r>
      <w:r w:rsidR="009A20E7" w:rsidRPr="00710CA0">
        <w:rPr>
          <w:rFonts w:ascii="Times New Roman" w:hAnsi="Times New Roman" w:cs="Times New Roman"/>
          <w:sz w:val="24"/>
          <w:szCs w:val="24"/>
        </w:rPr>
        <w:t xml:space="preserve"> </w:t>
      </w:r>
      <w:r w:rsidR="00CE6983" w:rsidRPr="00710CA0">
        <w:rPr>
          <w:rFonts w:ascii="Times New Roman" w:hAnsi="Times New Roman" w:cs="Times New Roman"/>
          <w:sz w:val="24"/>
          <w:szCs w:val="24"/>
        </w:rPr>
        <w:t xml:space="preserve">g </w:t>
      </w:r>
      <w:r w:rsidR="00CE6983">
        <w:rPr>
          <w:rFonts w:ascii="Times New Roman" w:hAnsi="Times New Roman" w:cs="Times New Roman"/>
          <w:sz w:val="24"/>
          <w:szCs w:val="24"/>
        </w:rPr>
        <w:t>(</w:t>
      </w:r>
      <w:r w:rsidR="009A20E7">
        <w:rPr>
          <w:rFonts w:ascii="Times New Roman" w:hAnsi="Times New Roman" w:cs="Times New Roman"/>
          <w:sz w:val="24"/>
          <w:szCs w:val="24"/>
        </w:rPr>
        <w:t>46.1</w:t>
      </w:r>
      <w:r w:rsidR="00CE6983">
        <w:rPr>
          <w:rFonts w:ascii="Times New Roman" w:hAnsi="Times New Roman" w:cs="Times New Roman"/>
          <w:sz w:val="24"/>
          <w:szCs w:val="24"/>
        </w:rPr>
        <w:t xml:space="preserve">%) </w:t>
      </w:r>
      <w:r w:rsidR="00D21570">
        <w:rPr>
          <w:rFonts w:ascii="Times New Roman" w:hAnsi="Times New Roman" w:cs="Times New Roman"/>
          <w:sz w:val="24"/>
          <w:szCs w:val="24"/>
        </w:rPr>
        <w:t xml:space="preserve">of </w:t>
      </w:r>
      <w:r w:rsidR="003519C2" w:rsidRPr="00710CA0">
        <w:rPr>
          <w:rFonts w:ascii="Times New Roman" w:hAnsi="Times New Roman" w:cs="Times New Roman"/>
          <w:sz w:val="24"/>
          <w:szCs w:val="24"/>
        </w:rPr>
        <w:t>Cu</w:t>
      </w:r>
      <w:r w:rsidR="00014A98">
        <w:rPr>
          <w:rFonts w:ascii="Times New Roman" w:hAnsi="Times New Roman" w:cs="Times New Roman"/>
          <w:sz w:val="24"/>
          <w:szCs w:val="24"/>
        </w:rPr>
        <w:t>(</w:t>
      </w:r>
      <w:r w:rsidR="00DF5110" w:rsidRPr="00710CA0">
        <w:rPr>
          <w:rFonts w:ascii="Times New Roman" w:hAnsi="Times New Roman" w:cs="Times New Roman"/>
          <w:sz w:val="24"/>
          <w:szCs w:val="24"/>
        </w:rPr>
        <w:t>O</w:t>
      </w:r>
      <w:r w:rsidR="00014A98">
        <w:rPr>
          <w:rFonts w:ascii="Times New Roman" w:hAnsi="Times New Roman" w:cs="Times New Roman"/>
          <w:sz w:val="24"/>
          <w:szCs w:val="24"/>
        </w:rPr>
        <w:t>H)</w:t>
      </w:r>
      <w:r w:rsidR="00014A98" w:rsidRPr="00014A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19C2" w:rsidRPr="00710CA0">
        <w:rPr>
          <w:rFonts w:ascii="Times New Roman" w:hAnsi="Times New Roman" w:cs="Times New Roman"/>
          <w:sz w:val="24"/>
          <w:szCs w:val="24"/>
        </w:rPr>
        <w:t xml:space="preserve"> </w:t>
      </w:r>
      <w:r w:rsidR="00083812">
        <w:rPr>
          <w:rFonts w:ascii="Times New Roman" w:hAnsi="Times New Roman" w:cs="Times New Roman"/>
          <w:sz w:val="24"/>
          <w:szCs w:val="24"/>
        </w:rPr>
        <w:t xml:space="preserve">as </w:t>
      </w:r>
      <w:r w:rsidR="004D42DA">
        <w:rPr>
          <w:rFonts w:ascii="Times New Roman" w:hAnsi="Times New Roman" w:cs="Times New Roman"/>
          <w:sz w:val="24"/>
          <w:szCs w:val="24"/>
        </w:rPr>
        <w:t xml:space="preserve">an </w:t>
      </w:r>
      <w:r w:rsidR="00083812">
        <w:rPr>
          <w:rFonts w:ascii="Times New Roman" w:hAnsi="Times New Roman" w:cs="Times New Roman"/>
          <w:sz w:val="24"/>
          <w:szCs w:val="24"/>
        </w:rPr>
        <w:t>active ingredient</w:t>
      </w:r>
      <w:r w:rsidR="00127093">
        <w:rPr>
          <w:rFonts w:ascii="Times New Roman" w:hAnsi="Times New Roman" w:cs="Times New Roman"/>
          <w:sz w:val="24"/>
          <w:szCs w:val="24"/>
        </w:rPr>
        <w:t xml:space="preserve"> </w:t>
      </w:r>
      <w:r w:rsidR="003519C2" w:rsidRPr="00710CA0">
        <w:rPr>
          <w:rFonts w:ascii="Times New Roman" w:hAnsi="Times New Roman" w:cs="Times New Roman"/>
          <w:sz w:val="24"/>
          <w:szCs w:val="24"/>
        </w:rPr>
        <w:t xml:space="preserve">and </w:t>
      </w:r>
      <w:r w:rsidR="009F0EEA">
        <w:rPr>
          <w:rFonts w:ascii="Times New Roman" w:hAnsi="Times New Roman" w:cs="Times New Roman"/>
          <w:sz w:val="24"/>
          <w:szCs w:val="24"/>
        </w:rPr>
        <w:t>462</w:t>
      </w:r>
      <w:r w:rsidR="00DC2EEA">
        <w:rPr>
          <w:rFonts w:ascii="Times New Roman" w:hAnsi="Times New Roman" w:cs="Times New Roman"/>
          <w:sz w:val="24"/>
          <w:szCs w:val="24"/>
        </w:rPr>
        <w:t xml:space="preserve"> g </w:t>
      </w:r>
      <w:r w:rsidR="000045B9">
        <w:rPr>
          <w:rFonts w:ascii="Times New Roman" w:hAnsi="Times New Roman" w:cs="Times New Roman"/>
          <w:sz w:val="24"/>
          <w:szCs w:val="24"/>
        </w:rPr>
        <w:t xml:space="preserve">(46.2%) </w:t>
      </w:r>
      <w:r w:rsidR="00CE6983">
        <w:rPr>
          <w:rFonts w:ascii="Times New Roman" w:hAnsi="Times New Roman" w:cs="Times New Roman"/>
          <w:sz w:val="24"/>
          <w:szCs w:val="24"/>
        </w:rPr>
        <w:t xml:space="preserve">and </w:t>
      </w:r>
      <w:r w:rsidR="009A20E7">
        <w:rPr>
          <w:rFonts w:ascii="Times New Roman" w:hAnsi="Times New Roman" w:cs="Times New Roman"/>
          <w:sz w:val="24"/>
          <w:szCs w:val="24"/>
        </w:rPr>
        <w:t xml:space="preserve">539 </w:t>
      </w:r>
      <w:r w:rsidR="00CE6983">
        <w:rPr>
          <w:rFonts w:ascii="Times New Roman" w:hAnsi="Times New Roman" w:cs="Times New Roman"/>
          <w:sz w:val="24"/>
          <w:szCs w:val="24"/>
        </w:rPr>
        <w:t>g (</w:t>
      </w:r>
      <w:r w:rsidR="009A20E7">
        <w:rPr>
          <w:rFonts w:ascii="Times New Roman" w:hAnsi="Times New Roman" w:cs="Times New Roman"/>
          <w:sz w:val="24"/>
          <w:szCs w:val="24"/>
        </w:rPr>
        <w:t>53.9</w:t>
      </w:r>
      <w:r w:rsidR="00CE6983">
        <w:rPr>
          <w:rFonts w:ascii="Times New Roman" w:hAnsi="Times New Roman" w:cs="Times New Roman"/>
          <w:sz w:val="24"/>
          <w:szCs w:val="24"/>
        </w:rPr>
        <w:t xml:space="preserve">%) </w:t>
      </w:r>
      <w:r w:rsidR="00D21570">
        <w:rPr>
          <w:rFonts w:ascii="Times New Roman" w:hAnsi="Times New Roman" w:cs="Times New Roman"/>
          <w:sz w:val="24"/>
          <w:szCs w:val="24"/>
        </w:rPr>
        <w:t xml:space="preserve">of </w:t>
      </w:r>
      <w:r w:rsidR="000E5D37">
        <w:rPr>
          <w:rFonts w:ascii="Times New Roman" w:hAnsi="Times New Roman" w:cs="Times New Roman"/>
          <w:sz w:val="24"/>
          <w:szCs w:val="24"/>
        </w:rPr>
        <w:t xml:space="preserve">inert </w:t>
      </w:r>
      <w:r w:rsidR="003519C2" w:rsidRPr="00710CA0">
        <w:rPr>
          <w:rFonts w:ascii="Times New Roman" w:hAnsi="Times New Roman" w:cs="Times New Roman"/>
          <w:sz w:val="24"/>
          <w:szCs w:val="24"/>
        </w:rPr>
        <w:t>ingredients</w:t>
      </w:r>
      <w:r w:rsidR="00D21570">
        <w:rPr>
          <w:rFonts w:ascii="Times New Roman" w:hAnsi="Times New Roman" w:cs="Times New Roman"/>
          <w:sz w:val="24"/>
          <w:szCs w:val="24"/>
        </w:rPr>
        <w:t xml:space="preserve"> per kg of product</w:t>
      </w:r>
      <w:r w:rsidR="000045B9">
        <w:rPr>
          <w:rFonts w:ascii="Times New Roman" w:hAnsi="Times New Roman" w:cs="Times New Roman"/>
          <w:sz w:val="24"/>
          <w:szCs w:val="24"/>
        </w:rPr>
        <w:t>, respectively</w:t>
      </w:r>
      <w:r w:rsidR="000E082D" w:rsidRPr="00710CA0">
        <w:rPr>
          <w:rFonts w:ascii="Times New Roman" w:hAnsi="Times New Roman" w:cs="Times New Roman"/>
          <w:sz w:val="24"/>
          <w:szCs w:val="24"/>
        </w:rPr>
        <w:t xml:space="preserve">. </w:t>
      </w:r>
      <w:r w:rsidR="00AA66AD">
        <w:rPr>
          <w:rFonts w:ascii="Times New Roman" w:hAnsi="Times New Roman" w:cs="Times New Roman"/>
          <w:sz w:val="24"/>
          <w:szCs w:val="24"/>
        </w:rPr>
        <w:t>The</w:t>
      </w:r>
      <w:r w:rsidR="00BE0262">
        <w:rPr>
          <w:rFonts w:ascii="Times New Roman" w:hAnsi="Times New Roman" w:cs="Times New Roman"/>
          <w:sz w:val="24"/>
          <w:szCs w:val="24"/>
        </w:rPr>
        <w:t xml:space="preserve"> wood preservative contains</w:t>
      </w:r>
      <w:r w:rsidR="00AA66AD">
        <w:rPr>
          <w:rFonts w:ascii="Times New Roman" w:hAnsi="Times New Roman" w:cs="Times New Roman"/>
          <w:sz w:val="24"/>
          <w:szCs w:val="24"/>
        </w:rPr>
        <w:t xml:space="preserve"> inert ingredients </w:t>
      </w:r>
      <w:r w:rsidR="00BE0262">
        <w:rPr>
          <w:rFonts w:ascii="Times New Roman" w:hAnsi="Times New Roman" w:cs="Times New Roman"/>
          <w:sz w:val="24"/>
          <w:szCs w:val="24"/>
        </w:rPr>
        <w:t>such as</w:t>
      </w:r>
      <w:r w:rsidR="00AA66AD">
        <w:rPr>
          <w:rFonts w:ascii="Times New Roman" w:hAnsi="Times New Roman" w:cs="Times New Roman"/>
          <w:sz w:val="24"/>
          <w:szCs w:val="24"/>
        </w:rPr>
        <w:t xml:space="preserve"> wetting, antifoam, dispersing, disintegrating, binding, </w:t>
      </w:r>
      <w:r w:rsidR="00B635F3">
        <w:rPr>
          <w:rFonts w:ascii="Times New Roman" w:hAnsi="Times New Roman" w:cs="Times New Roman"/>
          <w:sz w:val="24"/>
          <w:szCs w:val="24"/>
        </w:rPr>
        <w:t xml:space="preserve">and </w:t>
      </w:r>
      <w:r w:rsidR="00AA66AD">
        <w:rPr>
          <w:rFonts w:ascii="Times New Roman" w:hAnsi="Times New Roman" w:cs="Times New Roman"/>
          <w:sz w:val="24"/>
          <w:szCs w:val="24"/>
        </w:rPr>
        <w:t xml:space="preserve">acid-base neutralizing agents </w:t>
      </w:r>
      <w:r w:rsidR="00B635F3">
        <w:rPr>
          <w:rFonts w:ascii="Times New Roman" w:hAnsi="Times New Roman" w:cs="Times New Roman"/>
          <w:sz w:val="24"/>
          <w:szCs w:val="24"/>
        </w:rPr>
        <w:t xml:space="preserve">to give </w:t>
      </w:r>
      <w:r w:rsidR="00AA66AD">
        <w:rPr>
          <w:rFonts w:ascii="Times New Roman" w:hAnsi="Times New Roman" w:cs="Times New Roman"/>
          <w:sz w:val="24"/>
          <w:szCs w:val="24"/>
        </w:rPr>
        <w:t xml:space="preserve">high retention, better efficacy, and improved shelf life </w:t>
      </w:r>
      <w:r w:rsidR="00B635F3">
        <w:rPr>
          <w:rFonts w:ascii="Times New Roman" w:hAnsi="Times New Roman" w:cs="Times New Roman"/>
          <w:sz w:val="24"/>
          <w:szCs w:val="24"/>
        </w:rPr>
        <w:t xml:space="preserve">to </w:t>
      </w:r>
      <w:r w:rsidR="00AA66AD">
        <w:rPr>
          <w:rFonts w:ascii="Times New Roman" w:hAnsi="Times New Roman" w:cs="Times New Roman"/>
          <w:sz w:val="24"/>
          <w:szCs w:val="24"/>
        </w:rPr>
        <w:t xml:space="preserve">the active ingredient </w:t>
      </w:r>
      <w:r w:rsidR="00AA66AD">
        <w:rPr>
          <w:rFonts w:ascii="Times New Roman" w:hAnsi="Times New Roman" w:cs="Times New Roman"/>
          <w:sz w:val="24"/>
          <w:szCs w:val="24"/>
        </w:rPr>
        <w:fldChar w:fldCharType="begin"/>
      </w:r>
      <w:r w:rsidR="00AA66A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&lt;EndNote&gt;&lt;Cite&gt;&lt;Author&gt;Chen&lt;/Author&gt;&lt;Year&gt;2005&lt;/Year&gt;&lt;RecNum&gt;286&lt;/RecNum&gt;&lt;DisplayText&gt;(Chen and Lin, 2005; Lefiles et al., 1995)&lt;/DisplayText&gt;&lt;record&gt;&lt;rec-number&gt;286&lt;/rec-number&gt;&lt;foreign-keys&gt;&lt;key app="EN" db-id="strtetzxhwvp5gefsdpxtvfcvfe5p0ada2ez"&gt;286&lt;/key&gt;&lt;/foreign-keys&gt;&lt;ref-type name="Journal Article"&gt;17&lt;/ref-type&gt;&lt;contributors&gt;&lt;authors&gt;&lt;author&gt;Chen, Chia-Chung&lt;/author&gt;&lt;author&gt;Lin, Che-Cheng&lt;/author&gt;&lt;/authors&gt;&lt;/contributors&gt;&lt;titles&gt;&lt;title&gt;Ingredients and manufacturing method of water dispersible pesticide granules&lt;/title&gt;&lt;secondary-title&gt;US Patent App.,&lt;/secondary-title&gt;&lt;/titles&gt;&lt;periodical&gt;&lt;full-title&gt;US Patent App.,&lt;/full-title&gt;&lt;/periodical&gt;&lt;pages&gt;1-4&lt;/pages&gt;&lt;volume&gt;US20050159316A1&lt;/volume&gt;&lt;dates&gt;&lt;year&gt;2005&lt;/year&gt;&lt;/dates&gt;&lt;urls&gt;&lt;/urls&gt;&lt;/record&gt;&lt;/Cite&gt;&lt;Cite&gt;&lt;Author&gt;Lefiles&lt;/Author&gt;&lt;Year&gt;1995&lt;/Year&gt;&lt;RecNum&gt;362&lt;/RecNum&gt;&lt;record&gt;&lt;rec-number&gt;362&lt;/rec-number&gt;&lt;foreign-keys&gt;&lt;key app="EN" db-id="strtetzxhwvp5gefsdpxtvfcvfe5p0ada2ez"&gt;362&lt;/key&gt;&lt;/foreign-keys&gt;&lt;ref-type name="Journal Article"&gt;17&lt;/ref-type&gt;&lt;contributors&gt;&lt;authors&gt;&lt;author&gt;Lefiles, James H&lt;/author&gt;&lt;author&gt;Taylor, Evelyn J&lt;/author&gt;&lt;author&gt;Crawford, Mark A&lt;/author&gt;&lt;/authors&gt;&lt;/contributors&gt;&lt;titles&gt;&lt;title&gt;Copper hydroxide dry flowable bactericide/fungicide and method of making and using same&lt;/title&gt;&lt;secondary-title&gt;US Patent App.,&lt;/secondary-title&gt;&lt;/titles&gt;&lt;periodical&gt;&lt;full-title&gt;US Patent App.,&lt;/full-title&gt;&lt;/periodical&gt;&lt;pages&gt;1-14&lt;/pages&gt;&lt;volume&gt;US5462738A&lt;/volume&gt;&lt;dates&gt;&lt;year&gt;1995&lt;/year&gt;&lt;/dates&gt;&lt;isbn&gt;US5462738A&lt;/isbn&gt;&lt;urls&gt;&lt;/urls&gt;&lt;/record&gt;&lt;/Cite&gt;&lt;/EndNote&gt;</w:instrText>
      </w:r>
      <w:r w:rsidR="00AA66AD">
        <w:rPr>
          <w:rFonts w:ascii="Times New Roman" w:hAnsi="Times New Roman" w:cs="Times New Roman"/>
          <w:sz w:val="24"/>
          <w:szCs w:val="24"/>
        </w:rPr>
        <w:fldChar w:fldCharType="separate"/>
      </w:r>
      <w:r w:rsidR="00AA66A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" w:tooltip="Chen, 2005 #286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Chen and Lin, 2005</w:t>
        </w:r>
      </w:hyperlink>
      <w:r w:rsidR="00AA66AD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36" w:tooltip="Lefiles, 1995 #362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Lefiles et al., 1995</w:t>
        </w:r>
      </w:hyperlink>
      <w:r w:rsidR="00AA66AD">
        <w:rPr>
          <w:rFonts w:ascii="Times New Roman" w:hAnsi="Times New Roman" w:cs="Times New Roman"/>
          <w:noProof/>
          <w:sz w:val="24"/>
          <w:szCs w:val="24"/>
        </w:rPr>
        <w:t>)</w:t>
      </w:r>
      <w:r w:rsidR="00AA66AD">
        <w:rPr>
          <w:rFonts w:ascii="Times New Roman" w:hAnsi="Times New Roman" w:cs="Times New Roman"/>
          <w:sz w:val="24"/>
          <w:szCs w:val="24"/>
        </w:rPr>
        <w:fldChar w:fldCharType="end"/>
      </w:r>
      <w:r w:rsidR="00AA66AD" w:rsidRPr="007E7954">
        <w:rPr>
          <w:rFonts w:ascii="Times New Roman" w:hAnsi="Times New Roman" w:cs="Times New Roman"/>
          <w:sz w:val="24"/>
          <w:szCs w:val="24"/>
        </w:rPr>
        <w:t>.</w:t>
      </w:r>
      <w:r w:rsidR="00AA66AD">
        <w:rPr>
          <w:rFonts w:ascii="Times New Roman" w:hAnsi="Times New Roman" w:cs="Times New Roman"/>
          <w:sz w:val="24"/>
          <w:szCs w:val="24"/>
        </w:rPr>
        <w:t xml:space="preserve"> </w:t>
      </w:r>
      <w:r w:rsidR="00CE6983">
        <w:rPr>
          <w:rFonts w:ascii="Times New Roman" w:hAnsi="Times New Roman" w:cs="Times New Roman"/>
          <w:sz w:val="24"/>
          <w:szCs w:val="24"/>
        </w:rPr>
        <w:t xml:space="preserve">The </w:t>
      </w:r>
      <w:r w:rsidR="00CE6983" w:rsidRPr="00710CA0">
        <w:rPr>
          <w:rFonts w:ascii="Times New Roman" w:hAnsi="Times New Roman" w:cs="Times New Roman"/>
          <w:sz w:val="24"/>
          <w:szCs w:val="24"/>
        </w:rPr>
        <w:t xml:space="preserve">metallic Cu </w:t>
      </w:r>
      <w:r w:rsidR="00495C36" w:rsidRPr="00710CA0">
        <w:rPr>
          <w:rFonts w:ascii="Times New Roman" w:hAnsi="Times New Roman" w:cs="Times New Roman"/>
          <w:sz w:val="24"/>
          <w:szCs w:val="24"/>
        </w:rPr>
        <w:t>equivalent</w:t>
      </w:r>
      <w:r w:rsidR="00495C36">
        <w:rPr>
          <w:rFonts w:ascii="Times New Roman" w:hAnsi="Times New Roman" w:cs="Times New Roman"/>
          <w:sz w:val="24"/>
          <w:szCs w:val="24"/>
        </w:rPr>
        <w:t>s of CuPRO</w:t>
      </w:r>
      <w:r w:rsidR="003273FD">
        <w:rPr>
          <w:rFonts w:ascii="Times New Roman" w:hAnsi="Times New Roman" w:cs="Times New Roman"/>
          <w:sz w:val="24"/>
          <w:szCs w:val="24"/>
        </w:rPr>
        <w:t xml:space="preserve"> </w:t>
      </w:r>
      <w:r w:rsidR="00495C36">
        <w:rPr>
          <w:rFonts w:ascii="Times New Roman" w:hAnsi="Times New Roman" w:cs="Times New Roman"/>
          <w:sz w:val="24"/>
          <w:szCs w:val="24"/>
        </w:rPr>
        <w:t>2005 and Kocide</w:t>
      </w:r>
      <w:r w:rsidR="003273FD">
        <w:rPr>
          <w:rFonts w:ascii="Times New Roman" w:hAnsi="Times New Roman" w:cs="Times New Roman"/>
          <w:sz w:val="24"/>
          <w:szCs w:val="24"/>
        </w:rPr>
        <w:t xml:space="preserve"> </w:t>
      </w:r>
      <w:r w:rsidR="00495C36">
        <w:rPr>
          <w:rFonts w:ascii="Times New Roman" w:hAnsi="Times New Roman" w:cs="Times New Roman"/>
          <w:sz w:val="24"/>
          <w:szCs w:val="24"/>
        </w:rPr>
        <w:t>3000 are</w:t>
      </w:r>
      <w:r w:rsidR="00CE6983">
        <w:rPr>
          <w:rFonts w:ascii="Times New Roman" w:hAnsi="Times New Roman" w:cs="Times New Roman"/>
          <w:sz w:val="24"/>
          <w:szCs w:val="24"/>
        </w:rPr>
        <w:t xml:space="preserve"> 350 g (35%) and 300 g (30%)</w:t>
      </w:r>
      <w:r w:rsidR="009A20E7">
        <w:rPr>
          <w:rFonts w:ascii="Times New Roman" w:hAnsi="Times New Roman" w:cs="Times New Roman"/>
          <w:sz w:val="24"/>
          <w:szCs w:val="24"/>
        </w:rPr>
        <w:t xml:space="preserve"> per kg of product, </w:t>
      </w:r>
      <w:r w:rsidR="00982BCD">
        <w:rPr>
          <w:rFonts w:ascii="Times New Roman" w:hAnsi="Times New Roman" w:cs="Times New Roman"/>
          <w:sz w:val="24"/>
          <w:szCs w:val="24"/>
        </w:rPr>
        <w:t xml:space="preserve">respectively. The granules and suspensions characterizations of the two pesticides (CuPRO 2005 as Product A and Kocide 3000 as Product B) are shown in previously published work </w:t>
      </w:r>
      <w:r w:rsidR="00982BCD">
        <w:rPr>
          <w:rFonts w:ascii="Times New Roman" w:hAnsi="Times New Roman" w:cs="Times New Roman"/>
          <w:sz w:val="24"/>
          <w:szCs w:val="24"/>
        </w:rPr>
        <w:fldChar w:fldCharType="begin"/>
      </w:r>
      <w:r w:rsidR="00982BC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&lt;EndNote&gt;&lt;Cite&gt;&lt;Author&gt;Tegenaw&lt;/Author&gt;&lt;Year&gt;2015&lt;/Year&gt;&lt;RecNum&gt;451&lt;/RecNum&gt;&lt;DisplayText&gt;(Tegenaw et al., 2015)&lt;/DisplayText&gt;&lt;record&gt;&lt;rec-number&gt;451&lt;/rec-number&gt;&lt;foreign-keys&gt;&lt;key app="EN" db-id="strtetzxhwvp5gefsdpxtvfcvfe5p0ada2ez"&gt;451&lt;/key&gt;&lt;/foreign-keys&gt;&lt;ref-type name="Journal Article"&gt;17&lt;/ref-type&gt;&lt;contributors&gt;&lt;authors&gt;&lt;author&gt;Tegenaw, Ayenachew&lt;/author&gt;&lt;author&gt;Tolaymat, Thabet&lt;/author&gt;&lt;author&gt;Al-Abed, Souhail&lt;/author&gt;&lt;author&gt;El Badawy, Amro&lt;/author&gt;&lt;author&gt;Luxton, Todd&lt;/author&gt;&lt;author&gt;Sorial, George&lt;/author&gt;&lt;author&gt;Genaidy, Ash&lt;/author&gt;&lt;/authors&gt;&lt;/contributors&gt;&lt;titles&gt;&lt;title&gt;Characterization and potential environmental implications of select Cu-based fungicides and bactericides employed in U.S. markets&lt;/title&gt;&lt;secondary-title&gt;Environ. Sci. Technol.&lt;/secondary-title&gt;&lt;/titles&gt;&lt;periodical&gt;&lt;full-title&gt;Environ. Sci. Technol.&lt;/full-title&gt;&lt;/periodical&gt;&lt;pages&gt;1294-1302&lt;/pages&gt;&lt;volume&gt;49&lt;/volume&gt;&lt;dates&gt;&lt;year&gt;2015&lt;/year&gt;&lt;/dates&gt;&lt;isbn&gt;0013-936X&lt;/isbn&gt;&lt;urls&gt;&lt;/urls&gt;&lt;/record&gt;&lt;/Cite&gt;&lt;/EndNote&gt;</w:instrText>
      </w:r>
      <w:r w:rsidR="00982BCD">
        <w:rPr>
          <w:rFonts w:ascii="Times New Roman" w:hAnsi="Times New Roman" w:cs="Times New Roman"/>
          <w:sz w:val="24"/>
          <w:szCs w:val="24"/>
        </w:rPr>
        <w:fldChar w:fldCharType="separate"/>
      </w:r>
      <w:r w:rsidR="00982BC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0" w:tooltip="Tegenaw, 2015 #451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Tegenaw et al., 2015</w:t>
        </w:r>
      </w:hyperlink>
      <w:r w:rsidR="00982BCD">
        <w:rPr>
          <w:rFonts w:ascii="Times New Roman" w:hAnsi="Times New Roman" w:cs="Times New Roman"/>
          <w:noProof/>
          <w:sz w:val="24"/>
          <w:szCs w:val="24"/>
        </w:rPr>
        <w:t>)</w:t>
      </w:r>
      <w:r w:rsidR="00982BCD">
        <w:rPr>
          <w:rFonts w:ascii="Times New Roman" w:hAnsi="Times New Roman" w:cs="Times New Roman"/>
          <w:sz w:val="24"/>
          <w:szCs w:val="24"/>
        </w:rPr>
        <w:fldChar w:fldCharType="end"/>
      </w:r>
      <w:r w:rsidR="00982BCD">
        <w:rPr>
          <w:rFonts w:ascii="Times New Roman" w:hAnsi="Times New Roman" w:cs="Times New Roman"/>
          <w:sz w:val="24"/>
          <w:szCs w:val="24"/>
        </w:rPr>
        <w:t xml:space="preserve">. </w:t>
      </w:r>
      <w:r w:rsidR="00536E86">
        <w:rPr>
          <w:rFonts w:ascii="Times New Roman" w:hAnsi="Times New Roman" w:cs="Times New Roman"/>
          <w:sz w:val="24"/>
          <w:szCs w:val="24"/>
        </w:rPr>
        <w:t>Both pesticides are used against fungal and bacterial diseases on a wide range of crops</w:t>
      </w:r>
      <w:r w:rsidR="001C76FC">
        <w:rPr>
          <w:rFonts w:ascii="Times New Roman" w:hAnsi="Times New Roman" w:cs="Times New Roman"/>
          <w:sz w:val="24"/>
          <w:szCs w:val="24"/>
        </w:rPr>
        <w:t>/trees</w:t>
      </w:r>
      <w:r w:rsidR="00536E86">
        <w:rPr>
          <w:rFonts w:ascii="Times New Roman" w:hAnsi="Times New Roman" w:cs="Times New Roman"/>
          <w:sz w:val="24"/>
          <w:szCs w:val="24"/>
        </w:rPr>
        <w:t xml:space="preserve"> using ground and areal applications. </w:t>
      </w:r>
      <w:r w:rsidR="00CC7DBC">
        <w:rPr>
          <w:rFonts w:ascii="Times New Roman" w:hAnsi="Times New Roman" w:cs="Times New Roman"/>
          <w:sz w:val="24"/>
          <w:szCs w:val="24"/>
        </w:rPr>
        <w:t>The size of the four lumber</w:t>
      </w:r>
      <w:r w:rsidR="009B6673">
        <w:rPr>
          <w:rFonts w:ascii="Times New Roman" w:hAnsi="Times New Roman" w:cs="Times New Roman"/>
          <w:sz w:val="24"/>
          <w:szCs w:val="24"/>
        </w:rPr>
        <w:t xml:space="preserve"> samples</w:t>
      </w:r>
      <w:r w:rsidR="00CC7DBC">
        <w:rPr>
          <w:rFonts w:ascii="Times New Roman" w:hAnsi="Times New Roman" w:cs="Times New Roman"/>
          <w:sz w:val="24"/>
          <w:szCs w:val="24"/>
        </w:rPr>
        <w:t xml:space="preserve"> is</w:t>
      </w:r>
      <w:r w:rsidR="00815310">
        <w:rPr>
          <w:rFonts w:ascii="Times New Roman" w:hAnsi="Times New Roman" w:cs="Times New Roman"/>
          <w:sz w:val="24"/>
          <w:szCs w:val="24"/>
        </w:rPr>
        <w:t xml:space="preserve"> </w:t>
      </w:r>
      <w:r w:rsidR="002E7C15">
        <w:rPr>
          <w:rFonts w:ascii="Times New Roman" w:hAnsi="Times New Roman" w:cs="Times New Roman"/>
          <w:sz w:val="24"/>
          <w:szCs w:val="24"/>
        </w:rPr>
        <w:t>5.08</w:t>
      </w:r>
      <w:r w:rsidR="009B6673">
        <w:rPr>
          <w:rFonts w:ascii="Times New Roman" w:hAnsi="Times New Roman" w:cs="Times New Roman"/>
          <w:sz w:val="24"/>
          <w:szCs w:val="24"/>
        </w:rPr>
        <w:t xml:space="preserve"> cm x </w:t>
      </w:r>
      <w:r w:rsidR="00CC6CC7">
        <w:rPr>
          <w:rFonts w:ascii="Times New Roman" w:hAnsi="Times New Roman" w:cs="Times New Roman"/>
          <w:sz w:val="24"/>
          <w:szCs w:val="24"/>
        </w:rPr>
        <w:t>20</w:t>
      </w:r>
      <w:r w:rsidR="002E7C15">
        <w:rPr>
          <w:rFonts w:ascii="Times New Roman" w:hAnsi="Times New Roman" w:cs="Times New Roman"/>
          <w:sz w:val="24"/>
          <w:szCs w:val="24"/>
        </w:rPr>
        <w:t>.</w:t>
      </w:r>
      <w:r w:rsidR="00CC6CC7">
        <w:rPr>
          <w:rFonts w:ascii="Times New Roman" w:hAnsi="Times New Roman" w:cs="Times New Roman"/>
          <w:sz w:val="24"/>
          <w:szCs w:val="24"/>
        </w:rPr>
        <w:t>32</w:t>
      </w:r>
      <w:r w:rsidR="009B6673">
        <w:rPr>
          <w:rFonts w:ascii="Times New Roman" w:hAnsi="Times New Roman" w:cs="Times New Roman"/>
          <w:sz w:val="24"/>
          <w:szCs w:val="24"/>
        </w:rPr>
        <w:t xml:space="preserve"> cm x </w:t>
      </w:r>
      <w:r w:rsidR="002E7C15">
        <w:rPr>
          <w:rFonts w:ascii="Times New Roman" w:hAnsi="Times New Roman" w:cs="Times New Roman"/>
          <w:sz w:val="24"/>
          <w:szCs w:val="24"/>
        </w:rPr>
        <w:t>243.84</w:t>
      </w:r>
      <w:r w:rsidR="00CC7DBC">
        <w:rPr>
          <w:rFonts w:ascii="Times New Roman" w:hAnsi="Times New Roman" w:cs="Times New Roman"/>
          <w:sz w:val="24"/>
          <w:szCs w:val="24"/>
        </w:rPr>
        <w:t xml:space="preserve"> </w:t>
      </w:r>
      <w:r w:rsidR="002E7C15">
        <w:rPr>
          <w:rFonts w:ascii="Times New Roman" w:hAnsi="Times New Roman" w:cs="Times New Roman"/>
          <w:sz w:val="24"/>
          <w:szCs w:val="24"/>
        </w:rPr>
        <w:t>cm</w:t>
      </w:r>
      <w:r w:rsidR="00CC7DBC">
        <w:rPr>
          <w:rFonts w:ascii="Times New Roman" w:hAnsi="Times New Roman" w:cs="Times New Roman"/>
          <w:sz w:val="24"/>
          <w:szCs w:val="24"/>
        </w:rPr>
        <w:t>. The retention of MCA</w:t>
      </w:r>
      <w:r w:rsidR="002E7C15">
        <w:rPr>
          <w:rFonts w:ascii="Times New Roman" w:hAnsi="Times New Roman" w:cs="Times New Roman"/>
          <w:sz w:val="24"/>
          <w:szCs w:val="24"/>
        </w:rPr>
        <w:t>-1 and MCA-2</w:t>
      </w:r>
      <w:r w:rsidR="00CC7DBC">
        <w:rPr>
          <w:rFonts w:ascii="Times New Roman" w:hAnsi="Times New Roman" w:cs="Times New Roman"/>
          <w:sz w:val="24"/>
          <w:szCs w:val="24"/>
        </w:rPr>
        <w:t xml:space="preserve"> </w:t>
      </w:r>
      <w:r w:rsidR="001C76FC">
        <w:rPr>
          <w:rFonts w:ascii="Times New Roman" w:hAnsi="Times New Roman" w:cs="Times New Roman"/>
          <w:sz w:val="24"/>
          <w:szCs w:val="24"/>
        </w:rPr>
        <w:t>lumbers</w:t>
      </w:r>
      <w:r w:rsidR="00CC7DBC">
        <w:rPr>
          <w:rFonts w:ascii="Times New Roman" w:hAnsi="Times New Roman" w:cs="Times New Roman"/>
          <w:sz w:val="24"/>
          <w:szCs w:val="24"/>
        </w:rPr>
        <w:t xml:space="preserve"> is 2.4 kg m</w:t>
      </w:r>
      <w:r w:rsidR="00CC7DBC" w:rsidRPr="00CC7DB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AD143B">
        <w:rPr>
          <w:rFonts w:ascii="Times New Roman" w:hAnsi="Times New Roman" w:cs="Times New Roman"/>
          <w:sz w:val="24"/>
          <w:szCs w:val="24"/>
        </w:rPr>
        <w:t xml:space="preserve"> while that of </w:t>
      </w:r>
      <w:r w:rsidR="00AD143B">
        <w:rPr>
          <w:rFonts w:ascii="Times New Roman" w:hAnsi="Times New Roman" w:cs="Times New Roman"/>
          <w:sz w:val="24"/>
          <w:szCs w:val="24"/>
        </w:rPr>
        <w:lastRenderedPageBreak/>
        <w:t xml:space="preserve">ACQ </w:t>
      </w:r>
      <w:r w:rsidR="001C76FC">
        <w:rPr>
          <w:rFonts w:ascii="Times New Roman" w:hAnsi="Times New Roman" w:cs="Times New Roman"/>
          <w:sz w:val="24"/>
          <w:szCs w:val="24"/>
        </w:rPr>
        <w:t>lumber</w:t>
      </w:r>
      <w:r w:rsidR="00AD143B">
        <w:rPr>
          <w:rFonts w:ascii="Times New Roman" w:hAnsi="Times New Roman" w:cs="Times New Roman"/>
          <w:sz w:val="24"/>
          <w:szCs w:val="24"/>
        </w:rPr>
        <w:t xml:space="preserve"> is </w:t>
      </w:r>
      <w:r w:rsidR="002E7C15">
        <w:rPr>
          <w:rFonts w:ascii="Times New Roman" w:hAnsi="Times New Roman" w:cs="Times New Roman"/>
          <w:sz w:val="24"/>
          <w:szCs w:val="24"/>
        </w:rPr>
        <w:t>9.6</w:t>
      </w:r>
      <w:r w:rsidR="00AD143B">
        <w:rPr>
          <w:rFonts w:ascii="Times New Roman" w:hAnsi="Times New Roman" w:cs="Times New Roman"/>
          <w:sz w:val="24"/>
          <w:szCs w:val="24"/>
        </w:rPr>
        <w:t xml:space="preserve"> kg m</w:t>
      </w:r>
      <w:r w:rsidR="00AD143B" w:rsidRPr="00CC7DB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2E7C15">
        <w:rPr>
          <w:rFonts w:ascii="Times New Roman" w:hAnsi="Times New Roman" w:cs="Times New Roman"/>
          <w:sz w:val="24"/>
          <w:szCs w:val="24"/>
        </w:rPr>
        <w:t xml:space="preserve"> </w:t>
      </w:r>
      <w:r w:rsidR="00351E50">
        <w:rPr>
          <w:rFonts w:ascii="Times New Roman" w:hAnsi="Times New Roman" w:cs="Times New Roman"/>
          <w:sz w:val="24"/>
          <w:szCs w:val="24"/>
        </w:rPr>
        <w:fldChar w:fldCharType="begin"/>
      </w:r>
      <w:r w:rsidR="00351E5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&lt;EndNote&gt;&lt;Cite&gt;&lt;Author&gt;Parks&lt;/Author&gt;&lt;Year&gt;2018&lt;/Year&gt;&lt;RecNum&gt;449&lt;/RecNum&gt;&lt;DisplayText&gt;(Parks et al., 2018)&lt;/DisplayText&gt;&lt;record&gt;&lt;rec-number&gt;449&lt;/rec-number&gt;&lt;foreign-keys&gt;&lt;key app="EN" db-id="strtetzxhwvp5gefsdpxtvfcvfe5p0ada2ez"&gt;449&lt;/key&gt;&lt;/foreign-keys&gt;&lt;ref-type name="Journal Article"&gt;17&lt;/ref-type&gt;&lt;contributors&gt;&lt;authors&gt;&lt;author&gt;Parks, Ashley N&lt;/author&gt;&lt;author&gt;Cantwell, Mark G&lt;/author&gt;&lt;author&gt;Katz, David R&lt;/author&gt;&lt;author&gt;Cashman, Michaela A&lt;/author&gt;&lt;author&gt;Luxton, Todd P&lt;/author&gt;&lt;author&gt;Ho, Kay T&lt;/author&gt;&lt;author&gt;Burgess, Robert M&lt;/author&gt;&lt;/authors&gt;&lt;/contributors&gt;&lt;titles&gt;&lt;title&gt;Assessing the release of copper from nanocopper-treated and conventional copper-treated lumber into marine waters I: concentrations and rates&lt;/title&gt;&lt;secondary-title&gt;Environ. Toxicol. Chem.&lt;/secondary-title&gt;&lt;/titles&gt;&lt;periodical&gt;&lt;full-title&gt;Environ. Toxicol. Chem.&lt;/full-title&gt;&lt;/periodical&gt;&lt;pages&gt;1956-1968&lt;/pages&gt;&lt;volume&gt;37&lt;/volume&gt;&lt;dates&gt;&lt;year&gt;2018&lt;/year&gt;&lt;/dates&gt;&lt;isbn&gt;0730-7268&lt;/isbn&gt;&lt;urls&gt;&lt;/urls&gt;&lt;/record&gt;&lt;/Cite&gt;&lt;/EndNote&gt;</w:instrText>
      </w:r>
      <w:r w:rsidR="00351E50">
        <w:rPr>
          <w:rFonts w:ascii="Times New Roman" w:hAnsi="Times New Roman" w:cs="Times New Roman"/>
          <w:sz w:val="24"/>
          <w:szCs w:val="24"/>
        </w:rPr>
        <w:fldChar w:fldCharType="separate"/>
      </w:r>
      <w:r w:rsidR="00351E50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9" w:tooltip="Parks, 2018 #449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Parks et al., 2018</w:t>
        </w:r>
      </w:hyperlink>
      <w:r w:rsidR="00351E50">
        <w:rPr>
          <w:rFonts w:ascii="Times New Roman" w:hAnsi="Times New Roman" w:cs="Times New Roman"/>
          <w:noProof/>
          <w:sz w:val="24"/>
          <w:szCs w:val="24"/>
        </w:rPr>
        <w:t>)</w:t>
      </w:r>
      <w:r w:rsidR="00351E50">
        <w:rPr>
          <w:rFonts w:ascii="Times New Roman" w:hAnsi="Times New Roman" w:cs="Times New Roman"/>
          <w:sz w:val="24"/>
          <w:szCs w:val="24"/>
        </w:rPr>
        <w:fldChar w:fldCharType="end"/>
      </w:r>
      <w:r w:rsidR="00AD143B">
        <w:rPr>
          <w:rFonts w:ascii="Times New Roman" w:hAnsi="Times New Roman" w:cs="Times New Roman"/>
          <w:sz w:val="24"/>
          <w:szCs w:val="24"/>
        </w:rPr>
        <w:t>.</w:t>
      </w:r>
      <w:r w:rsidR="00536E86">
        <w:rPr>
          <w:rFonts w:ascii="Times New Roman" w:hAnsi="Times New Roman" w:cs="Times New Roman"/>
          <w:sz w:val="24"/>
          <w:szCs w:val="24"/>
        </w:rPr>
        <w:t xml:space="preserve"> </w:t>
      </w:r>
      <w:r w:rsidR="00536E86" w:rsidRPr="00F553CA">
        <w:rPr>
          <w:rFonts w:ascii="Times New Roman" w:hAnsi="Times New Roman" w:cs="Times New Roman"/>
          <w:sz w:val="24"/>
          <w:szCs w:val="24"/>
        </w:rPr>
        <w:t xml:space="preserve">The four lumbers were </w:t>
      </w:r>
      <w:r w:rsidR="00F553CA" w:rsidRPr="00F553CA">
        <w:rPr>
          <w:rFonts w:ascii="Times New Roman" w:hAnsi="Times New Roman" w:cs="Times New Roman"/>
          <w:sz w:val="24"/>
          <w:szCs w:val="24"/>
        </w:rPr>
        <w:t xml:space="preserve">from the Southern Yellow Pine woods and were </w:t>
      </w:r>
      <w:r w:rsidR="00536E86" w:rsidRPr="00F553CA">
        <w:rPr>
          <w:rFonts w:ascii="Times New Roman" w:hAnsi="Times New Roman" w:cs="Times New Roman"/>
          <w:sz w:val="24"/>
          <w:szCs w:val="24"/>
        </w:rPr>
        <w:t>obtained from local retailers and wood suppliers within 50 miles of Cincinnati, OH</w:t>
      </w:r>
      <w:r w:rsidR="00536E86">
        <w:rPr>
          <w:rFonts w:ascii="Times New Roman" w:hAnsi="Times New Roman" w:cs="Times New Roman"/>
          <w:sz w:val="24"/>
          <w:szCs w:val="24"/>
        </w:rPr>
        <w:t xml:space="preserve">. </w:t>
      </w:r>
      <w:r w:rsidR="00495C36">
        <w:rPr>
          <w:rFonts w:ascii="Times New Roman" w:hAnsi="Times New Roman" w:cs="Times New Roman"/>
          <w:sz w:val="24"/>
          <w:szCs w:val="24"/>
        </w:rPr>
        <w:t xml:space="preserve">All </w:t>
      </w:r>
      <w:r w:rsidR="00536E86">
        <w:rPr>
          <w:rFonts w:ascii="Times New Roman" w:hAnsi="Times New Roman" w:cs="Times New Roman"/>
          <w:sz w:val="24"/>
          <w:szCs w:val="24"/>
        </w:rPr>
        <w:t xml:space="preserve">lumbers </w:t>
      </w:r>
      <w:r w:rsidR="0043462A">
        <w:rPr>
          <w:rFonts w:ascii="Times New Roman" w:hAnsi="Times New Roman" w:cs="Times New Roman"/>
          <w:sz w:val="24"/>
          <w:szCs w:val="24"/>
        </w:rPr>
        <w:t>were treated for</w:t>
      </w:r>
      <w:r w:rsidR="00536E86">
        <w:rPr>
          <w:rFonts w:ascii="Times New Roman" w:hAnsi="Times New Roman" w:cs="Times New Roman"/>
          <w:sz w:val="24"/>
          <w:szCs w:val="24"/>
        </w:rPr>
        <w:t xml:space="preserve"> above ground applications.</w:t>
      </w:r>
    </w:p>
    <w:p w14:paraId="1A27624A" w14:textId="77777777" w:rsidR="00290C94" w:rsidRPr="006C5022" w:rsidRDefault="006C5022" w:rsidP="00247A8A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1A27624B" w14:textId="77777777" w:rsidR="002F194A" w:rsidRPr="00A40DB8" w:rsidRDefault="00C24C4F" w:rsidP="002F19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480" w:lineRule="auto"/>
        <w:ind w:left="504" w:hanging="5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Elemental compositions</w:t>
      </w:r>
    </w:p>
    <w:p w14:paraId="1A27624C" w14:textId="48E2F219" w:rsidR="00C24C4F" w:rsidRPr="00C24C4F" w:rsidRDefault="00C24C4F" w:rsidP="00C24C4F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C24C4F">
        <w:rPr>
          <w:rFonts w:ascii="Times New Roman" w:hAnsi="Times New Roman" w:cs="Times New Roman"/>
          <w:sz w:val="24"/>
          <w:szCs w:val="24"/>
        </w:rPr>
        <w:t xml:space="preserve">The total elemental compositions of the two pesticides </w:t>
      </w:r>
      <w:r w:rsidR="00656E12">
        <w:rPr>
          <w:rFonts w:ascii="Times New Roman" w:hAnsi="Times New Roman" w:cs="Times New Roman"/>
          <w:sz w:val="24"/>
          <w:szCs w:val="24"/>
        </w:rPr>
        <w:t xml:space="preserve">(CuPRO 2005 and Kocide 3000) </w:t>
      </w:r>
      <w:r w:rsidRPr="00C24C4F">
        <w:rPr>
          <w:rFonts w:ascii="Times New Roman" w:hAnsi="Times New Roman" w:cs="Times New Roman"/>
          <w:sz w:val="24"/>
          <w:szCs w:val="24"/>
        </w:rPr>
        <w:t xml:space="preserve">and the four lumbers </w:t>
      </w:r>
      <w:r w:rsidR="004247BD">
        <w:rPr>
          <w:rFonts w:ascii="Times New Roman" w:hAnsi="Times New Roman" w:cs="Times New Roman"/>
          <w:sz w:val="24"/>
          <w:szCs w:val="24"/>
        </w:rPr>
        <w:t xml:space="preserve">(MCA-1, MCA-2, ACQ, and </w:t>
      </w:r>
      <w:r w:rsidR="004247BD" w:rsidRPr="00C031A6">
        <w:rPr>
          <w:rFonts w:ascii="Times New Roman" w:hAnsi="Times New Roman" w:cs="Times New Roman"/>
          <w:sz w:val="24"/>
          <w:szCs w:val="24"/>
        </w:rPr>
        <w:t>UTW</w:t>
      </w:r>
      <w:r w:rsidR="004247BD">
        <w:rPr>
          <w:rFonts w:ascii="Times New Roman" w:hAnsi="Times New Roman" w:cs="Times New Roman"/>
          <w:sz w:val="24"/>
          <w:szCs w:val="24"/>
        </w:rPr>
        <w:t xml:space="preserve">) </w:t>
      </w:r>
      <w:r w:rsidRPr="00C24C4F">
        <w:rPr>
          <w:rFonts w:ascii="Times New Roman" w:hAnsi="Times New Roman" w:cs="Times New Roman"/>
          <w:sz w:val="24"/>
          <w:szCs w:val="24"/>
        </w:rPr>
        <w:t>were analyzed using Thermo Scientific iCAP 6000 Series inductively coupled plasma atomic emission spectroscopy (ICP-AES) after triplicate samples</w:t>
      </w:r>
      <w:r w:rsidR="0002248F">
        <w:rPr>
          <w:rFonts w:ascii="Times New Roman" w:hAnsi="Times New Roman" w:cs="Times New Roman"/>
          <w:sz w:val="24"/>
          <w:szCs w:val="24"/>
        </w:rPr>
        <w:t xml:space="preserve"> </w:t>
      </w:r>
      <w:r w:rsidRPr="00C24C4F">
        <w:rPr>
          <w:rFonts w:ascii="Times New Roman" w:hAnsi="Times New Roman" w:cs="Times New Roman"/>
          <w:sz w:val="24"/>
          <w:szCs w:val="24"/>
        </w:rPr>
        <w:t xml:space="preserve">were </w:t>
      </w:r>
      <w:r w:rsidR="004B5485">
        <w:rPr>
          <w:rFonts w:ascii="Times New Roman" w:hAnsi="Times New Roman" w:cs="Times New Roman"/>
          <w:sz w:val="24"/>
          <w:szCs w:val="24"/>
        </w:rPr>
        <w:t xml:space="preserve">acid </w:t>
      </w:r>
      <w:r w:rsidRPr="00C24C4F">
        <w:rPr>
          <w:rFonts w:ascii="Times New Roman" w:hAnsi="Times New Roman" w:cs="Times New Roman"/>
          <w:sz w:val="24"/>
          <w:szCs w:val="24"/>
        </w:rPr>
        <w:t xml:space="preserve">digested following </w:t>
      </w:r>
      <w:r w:rsidR="004B5485">
        <w:rPr>
          <w:rFonts w:ascii="Times New Roman" w:hAnsi="Times New Roman" w:cs="Times New Roman"/>
          <w:sz w:val="24"/>
          <w:szCs w:val="24"/>
        </w:rPr>
        <w:t xml:space="preserve">the </w:t>
      </w:r>
      <w:r w:rsidRPr="00C24C4F">
        <w:rPr>
          <w:rFonts w:ascii="Times New Roman" w:hAnsi="Times New Roman" w:cs="Times New Roman"/>
          <w:sz w:val="24"/>
          <w:szCs w:val="24"/>
        </w:rPr>
        <w:t xml:space="preserve"> EPA </w:t>
      </w:r>
      <w:r w:rsidR="004B5485">
        <w:rPr>
          <w:rFonts w:ascii="Times New Roman" w:hAnsi="Times New Roman" w:cs="Times New Roman"/>
          <w:sz w:val="24"/>
          <w:szCs w:val="24"/>
        </w:rPr>
        <w:t>M</w:t>
      </w:r>
      <w:r w:rsidRPr="00C24C4F">
        <w:rPr>
          <w:rFonts w:ascii="Times New Roman" w:hAnsi="Times New Roman" w:cs="Times New Roman"/>
          <w:sz w:val="24"/>
          <w:szCs w:val="24"/>
        </w:rPr>
        <w:t xml:space="preserve">ethod 3051 </w:t>
      </w:r>
      <w:r w:rsidRPr="00C24C4F">
        <w:rPr>
          <w:rFonts w:ascii="Times New Roman" w:hAnsi="Times New Roman" w:cs="Times New Roman"/>
          <w:sz w:val="24"/>
          <w:szCs w:val="24"/>
        </w:rPr>
        <w:fldChar w:fldCharType="begin"/>
      </w:r>
      <w:r w:rsidRPr="00C24C4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&lt;EndNote&gt;&lt;Cite&gt;&lt;Author&gt;Agazzi&lt;/Author&gt;&lt;Year&gt;2000&lt;/Year&gt;&lt;RecNum&gt;190&lt;/RecNum&gt;&lt;DisplayText&gt;(Agazzi and Pirola, 2000)&lt;/DisplayText&gt;&lt;record&gt;&lt;rec-number&gt;190&lt;/rec-number&gt;&lt;foreign-keys&gt;&lt;key app="EN" db-id="strtetzxhwvp5gefsdpxtvfcvfe5p0ada2ez"&gt;190&lt;/key&gt;&lt;/foreign-keys&gt;&lt;ref-type name="Journal Article"&gt;17&lt;/ref-type&gt;&lt;contributors&gt;&lt;authors&gt;&lt;author&gt;Agazzi, A&lt;/author&gt;&lt;author&gt;Pirola, C&lt;/author&gt;&lt;/authors&gt;&lt;/contributors&gt;&lt;titles&gt;&lt;title&gt;Fundamentals, methods and future trends of environmental microwave sample preparation&lt;/title&gt;&lt;secondary-title&gt;Microchem. J.&lt;/secondary-title&gt;&lt;/titles&gt;&lt;periodical&gt;&lt;full-title&gt;Microchem. J.&lt;/full-title&gt;&lt;/periodical&gt;&lt;pages&gt;337-341&lt;/pages&gt;&lt;volume&gt;67&lt;/volume&gt;&lt;dates&gt;&lt;year&gt;2000&lt;/year&gt;&lt;/dates&gt;&lt;isbn&gt;0026-265X&lt;/isbn&gt;&lt;urls&gt;&lt;/urls&gt;&lt;/record&gt;&lt;/Cite&gt;&lt;/EndNote&gt;</w:instrText>
      </w:r>
      <w:r w:rsidRPr="00C24C4F">
        <w:rPr>
          <w:rFonts w:ascii="Times New Roman" w:hAnsi="Times New Roman" w:cs="Times New Roman"/>
          <w:sz w:val="24"/>
          <w:szCs w:val="24"/>
        </w:rPr>
        <w:fldChar w:fldCharType="separate"/>
      </w:r>
      <w:r w:rsidRPr="00C24C4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Agazzi, 2000 #450" w:history="1">
        <w:r w:rsidR="00982BCD" w:rsidRPr="00C24C4F">
          <w:rPr>
            <w:rFonts w:ascii="Times New Roman" w:hAnsi="Times New Roman" w:cs="Times New Roman"/>
            <w:noProof/>
            <w:sz w:val="24"/>
            <w:szCs w:val="24"/>
          </w:rPr>
          <w:t>Agazzi and Pirola, 2000</w:t>
        </w:r>
      </w:hyperlink>
      <w:r w:rsidRPr="00C24C4F">
        <w:rPr>
          <w:rFonts w:ascii="Times New Roman" w:hAnsi="Times New Roman" w:cs="Times New Roman"/>
          <w:noProof/>
          <w:sz w:val="24"/>
          <w:szCs w:val="24"/>
        </w:rPr>
        <w:t>)</w:t>
      </w:r>
      <w:r w:rsidRPr="00C24C4F">
        <w:rPr>
          <w:rFonts w:ascii="Times New Roman" w:hAnsi="Times New Roman" w:cs="Times New Roman"/>
          <w:sz w:val="24"/>
          <w:szCs w:val="24"/>
        </w:rPr>
        <w:fldChar w:fldCharType="end"/>
      </w:r>
      <w:r w:rsidRPr="00C24C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624D" w14:textId="77777777" w:rsidR="00B94397" w:rsidRDefault="00B94397" w:rsidP="00DA3EA1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27624E" w14:textId="77777777" w:rsidR="00C24C4F" w:rsidRPr="00A40DB8" w:rsidRDefault="00C24C4F" w:rsidP="00C24C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480" w:lineRule="auto"/>
        <w:ind w:left="504" w:hanging="5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Leaching experiment</w:t>
      </w:r>
      <w:r w:rsidR="001A68E3">
        <w:rPr>
          <w:rFonts w:ascii="Times New Roman" w:hAnsi="Times New Roman" w:cs="Times New Roman"/>
          <w:i/>
          <w:sz w:val="24"/>
          <w:szCs w:val="24"/>
        </w:rPr>
        <w:t xml:space="preserve"> of the four lumbers</w:t>
      </w:r>
    </w:p>
    <w:p w14:paraId="1A27624F" w14:textId="42B75F0D" w:rsidR="00F24115" w:rsidRDefault="00E975B0" w:rsidP="00DA3EA1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806CE">
        <w:rPr>
          <w:rFonts w:ascii="Times New Roman" w:hAnsi="Times New Roman" w:cs="Times New Roman"/>
          <w:sz w:val="24"/>
          <w:szCs w:val="24"/>
        </w:rPr>
        <w:t xml:space="preserve">MCA-1, MCA-2, ACQ, and </w:t>
      </w:r>
      <w:r w:rsidR="001806CE" w:rsidRPr="00C031A6">
        <w:rPr>
          <w:rFonts w:ascii="Times New Roman" w:hAnsi="Times New Roman" w:cs="Times New Roman"/>
          <w:sz w:val="24"/>
          <w:szCs w:val="24"/>
        </w:rPr>
        <w:t>UTW</w:t>
      </w:r>
      <w:r w:rsidR="00C82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lumbers were cut </w:t>
      </w:r>
      <w:r w:rsidR="00C82D2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82D28">
        <w:rPr>
          <w:rFonts w:ascii="Times New Roman" w:hAnsi="Times New Roman" w:cs="Times New Roman"/>
          <w:sz w:val="24"/>
          <w:szCs w:val="24"/>
        </w:rPr>
        <w:t xml:space="preserve">a size of </w:t>
      </w:r>
      <w:r>
        <w:rPr>
          <w:rFonts w:ascii="Times New Roman" w:hAnsi="Times New Roman" w:cs="Times New Roman"/>
          <w:sz w:val="24"/>
          <w:szCs w:val="24"/>
        </w:rPr>
        <w:t>1.5</w:t>
      </w:r>
      <w:r w:rsidR="00103506">
        <w:rPr>
          <w:rFonts w:ascii="Times New Roman" w:hAnsi="Times New Roman" w:cs="Times New Roman"/>
          <w:sz w:val="24"/>
          <w:szCs w:val="24"/>
        </w:rPr>
        <w:t xml:space="preserve"> cm x</w:t>
      </w:r>
      <w:r>
        <w:rPr>
          <w:rFonts w:ascii="Times New Roman" w:hAnsi="Times New Roman" w:cs="Times New Roman"/>
          <w:sz w:val="24"/>
          <w:szCs w:val="24"/>
        </w:rPr>
        <w:t>1.5</w:t>
      </w:r>
      <w:r w:rsidR="00103506">
        <w:rPr>
          <w:rFonts w:ascii="Times New Roman" w:hAnsi="Times New Roman" w:cs="Times New Roman"/>
          <w:sz w:val="24"/>
          <w:szCs w:val="24"/>
        </w:rPr>
        <w:t xml:space="preserve"> cm x</w:t>
      </w:r>
      <w:r>
        <w:rPr>
          <w:rFonts w:ascii="Times New Roman" w:hAnsi="Times New Roman" w:cs="Times New Roman"/>
          <w:sz w:val="24"/>
          <w:szCs w:val="24"/>
        </w:rPr>
        <w:t xml:space="preserve">2.5 cm </w:t>
      </w:r>
      <w:r w:rsidR="00372D8D">
        <w:rPr>
          <w:rFonts w:ascii="Times New Roman" w:hAnsi="Times New Roman" w:cs="Times New Roman"/>
          <w:sz w:val="24"/>
          <w:szCs w:val="24"/>
        </w:rPr>
        <w:t xml:space="preserve">plates </w:t>
      </w:r>
      <w:r>
        <w:rPr>
          <w:rFonts w:ascii="Times New Roman" w:hAnsi="Times New Roman" w:cs="Times New Roman"/>
          <w:sz w:val="24"/>
          <w:szCs w:val="24"/>
        </w:rPr>
        <w:t xml:space="preserve">with a power saw. Each piece of lumber </w:t>
      </w:r>
      <w:r w:rsidR="00103506">
        <w:rPr>
          <w:rFonts w:ascii="Times New Roman" w:hAnsi="Times New Roman" w:cs="Times New Roman"/>
          <w:sz w:val="24"/>
          <w:szCs w:val="24"/>
        </w:rPr>
        <w:t xml:space="preserve">plates </w:t>
      </w:r>
      <w:r>
        <w:rPr>
          <w:rFonts w:ascii="Times New Roman" w:hAnsi="Times New Roman" w:cs="Times New Roman"/>
          <w:sz w:val="24"/>
          <w:szCs w:val="24"/>
        </w:rPr>
        <w:t xml:space="preserve">was cleaned with </w:t>
      </w:r>
      <w:r w:rsidR="00C82D28">
        <w:rPr>
          <w:rFonts w:ascii="Times New Roman" w:hAnsi="Times New Roman" w:cs="Times New Roman"/>
          <w:sz w:val="24"/>
          <w:szCs w:val="24"/>
        </w:rPr>
        <w:t>pressurized air</w:t>
      </w:r>
      <w:r w:rsidR="0002248F">
        <w:rPr>
          <w:rFonts w:ascii="Times New Roman" w:hAnsi="Times New Roman" w:cs="Times New Roman"/>
          <w:sz w:val="24"/>
          <w:szCs w:val="24"/>
        </w:rPr>
        <w:t xml:space="preserve"> before conducting the leaching experiment</w:t>
      </w:r>
      <w:r>
        <w:rPr>
          <w:rFonts w:ascii="Times New Roman" w:hAnsi="Times New Roman" w:cs="Times New Roman"/>
          <w:sz w:val="24"/>
          <w:szCs w:val="24"/>
        </w:rPr>
        <w:t xml:space="preserve">. Care was </w:t>
      </w:r>
      <w:r w:rsidR="0002248F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taken to avoid </w:t>
      </w:r>
      <w:r w:rsidR="0002248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contamination of </w:t>
      </w:r>
      <w:r w:rsidR="00C82D28">
        <w:rPr>
          <w:rFonts w:ascii="Times New Roman" w:hAnsi="Times New Roman" w:cs="Times New Roman"/>
          <w:sz w:val="24"/>
          <w:szCs w:val="24"/>
        </w:rPr>
        <w:t>untreated lumber during cutting/sawing and cleaning.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48F">
        <w:rPr>
          <w:rFonts w:ascii="Times New Roman" w:hAnsi="Times New Roman" w:cs="Times New Roman"/>
          <w:sz w:val="24"/>
          <w:szCs w:val="24"/>
        </w:rPr>
        <w:t>A total of ~11 g</w:t>
      </w:r>
      <w:r w:rsidR="00BF479D">
        <w:rPr>
          <w:rFonts w:ascii="Times New Roman" w:hAnsi="Times New Roman" w:cs="Times New Roman"/>
          <w:sz w:val="24"/>
          <w:szCs w:val="24"/>
        </w:rPr>
        <w:t xml:space="preserve"> (</w:t>
      </w:r>
      <w:r w:rsidR="00072879">
        <w:rPr>
          <w:rFonts w:ascii="Times New Roman" w:hAnsi="Times New Roman" w:cs="Times New Roman"/>
          <w:sz w:val="24"/>
          <w:szCs w:val="24"/>
        </w:rPr>
        <w:t>4</w:t>
      </w:r>
      <w:r w:rsidR="00BF479D">
        <w:rPr>
          <w:rFonts w:ascii="Times New Roman" w:hAnsi="Times New Roman" w:cs="Times New Roman"/>
          <w:sz w:val="24"/>
          <w:szCs w:val="24"/>
        </w:rPr>
        <w:t xml:space="preserve"> pieces</w:t>
      </w:r>
      <w:r w:rsidR="0002248F">
        <w:rPr>
          <w:rFonts w:ascii="Times New Roman" w:hAnsi="Times New Roman" w:cs="Times New Roman"/>
          <w:sz w:val="24"/>
          <w:szCs w:val="24"/>
        </w:rPr>
        <w:t xml:space="preserve">) of each lumber </w:t>
      </w:r>
      <w:r w:rsidR="00C24C4F">
        <w:rPr>
          <w:rFonts w:ascii="Times New Roman" w:hAnsi="Times New Roman" w:cs="Times New Roman"/>
          <w:sz w:val="24"/>
          <w:szCs w:val="24"/>
        </w:rPr>
        <w:t>was soak</w:t>
      </w:r>
      <w:r w:rsidR="00BF479D">
        <w:rPr>
          <w:rFonts w:ascii="Times New Roman" w:hAnsi="Times New Roman" w:cs="Times New Roman"/>
          <w:sz w:val="24"/>
          <w:szCs w:val="24"/>
        </w:rPr>
        <w:t>ed</w:t>
      </w:r>
      <w:r w:rsidR="00C24C4F">
        <w:rPr>
          <w:rFonts w:ascii="Times New Roman" w:hAnsi="Times New Roman" w:cs="Times New Roman"/>
          <w:sz w:val="24"/>
          <w:szCs w:val="24"/>
        </w:rPr>
        <w:t xml:space="preserve"> in </w:t>
      </w:r>
      <w:r w:rsidR="00072879">
        <w:rPr>
          <w:rFonts w:ascii="Times New Roman" w:hAnsi="Times New Roman" w:cs="Times New Roman"/>
          <w:sz w:val="24"/>
          <w:szCs w:val="24"/>
        </w:rPr>
        <w:t xml:space="preserve">50 </w:t>
      </w:r>
      <w:r w:rsidR="00BF479D">
        <w:rPr>
          <w:rFonts w:ascii="Times New Roman" w:hAnsi="Times New Roman" w:cs="Times New Roman"/>
          <w:sz w:val="24"/>
          <w:szCs w:val="24"/>
        </w:rPr>
        <w:t xml:space="preserve">mL </w:t>
      </w:r>
      <w:r w:rsidR="00C24C4F">
        <w:rPr>
          <w:rFonts w:ascii="Times New Roman" w:hAnsi="Times New Roman" w:cs="Times New Roman"/>
          <w:sz w:val="24"/>
          <w:szCs w:val="24"/>
        </w:rPr>
        <w:t>Milli-Q water (</w:t>
      </w:r>
      <w:r w:rsidR="00C24C4F" w:rsidRPr="007E7954">
        <w:rPr>
          <w:rFonts w:ascii="Times New Roman" w:hAnsi="Times New Roman" w:cs="Times New Roman"/>
          <w:sz w:val="24"/>
          <w:szCs w:val="24"/>
        </w:rPr>
        <w:t xml:space="preserve">deionized ultra-pure water, </w:t>
      </w:r>
      <w:r w:rsidR="00C24C4F" w:rsidRPr="007E7954">
        <w:rPr>
          <w:rFonts w:ascii="Times New Roman" w:hAnsi="Times New Roman" w:cs="Times New Roman"/>
          <w:sz w:val="24"/>
          <w:szCs w:val="24"/>
          <w:shd w:val="clear" w:color="auto" w:fill="FFFFFF"/>
        </w:rPr>
        <w:t>Millipore Corporation</w:t>
      </w:r>
      <w:r w:rsidR="00C24C4F" w:rsidRPr="007E79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"</w:t>
      </w:r>
      <w:r w:rsidR="00C24C4F" w:rsidRPr="007E7954">
        <w:rPr>
          <w:rFonts w:ascii="Times New Roman" w:hAnsi="Times New Roman" w:cs="Times New Roman"/>
          <w:sz w:val="24"/>
          <w:szCs w:val="24"/>
          <w:shd w:val="clear" w:color="auto" w:fill="FFFFFF"/>
        </w:rPr>
        <w:t>Type 1</w:t>
      </w:r>
      <w:r w:rsidR="00C24C4F" w:rsidRPr="007E79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", as defined by ISO 3696</w:t>
      </w:r>
      <w:r w:rsidR="008231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(resistivity</w:t>
      </w:r>
      <w:r w:rsidR="00E90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(&gt; 18 </w:t>
      </w:r>
      <w:r w:rsidR="00E90FCC" w:rsidRPr="00E90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E90FCC" w:rsidRPr="00E90FCC">
        <w:rPr>
          <w:rFonts w:ascii="Times New Roman" w:hAnsi="Times New Roman" w:cs="Times New Roman"/>
          <w:sz w:val="24"/>
          <w:szCs w:val="24"/>
        </w:rPr>
        <w:t>Ω</w:t>
      </w:r>
      <w:r w:rsidR="00E90FCC">
        <w:rPr>
          <w:rFonts w:ascii="Times New Roman" w:hAnsi="Times New Roman" w:cs="Times New Roman"/>
          <w:sz w:val="24"/>
          <w:szCs w:val="24"/>
        </w:rPr>
        <w:t>-cm</w:t>
      </w:r>
      <w:r w:rsidR="008231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E90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conductivity (&lt; 0.056 µS cm</w:t>
      </w:r>
      <w:r w:rsidR="00E90FCC" w:rsidRPr="00E90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-1</w:t>
      </w:r>
      <w:r w:rsidR="00E90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at 25 </w:t>
      </w:r>
      <w:r w:rsidR="00E90FCC" w:rsidRPr="00E90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°C</w:t>
      </w:r>
      <w:r w:rsidR="00C24C4F">
        <w:rPr>
          <w:rFonts w:ascii="Times New Roman" w:hAnsi="Times New Roman" w:cs="Times New Roman"/>
          <w:sz w:val="24"/>
          <w:szCs w:val="24"/>
        </w:rPr>
        <w:t xml:space="preserve">) </w:t>
      </w:r>
      <w:r w:rsidR="00BF479D">
        <w:rPr>
          <w:rFonts w:ascii="Times New Roman" w:hAnsi="Times New Roman" w:cs="Times New Roman"/>
          <w:sz w:val="24"/>
          <w:szCs w:val="24"/>
        </w:rPr>
        <w:t xml:space="preserve">in a </w:t>
      </w:r>
      <w:r w:rsidR="00072879">
        <w:rPr>
          <w:rFonts w:ascii="Times New Roman" w:hAnsi="Times New Roman" w:cs="Times New Roman"/>
          <w:sz w:val="24"/>
          <w:szCs w:val="24"/>
        </w:rPr>
        <w:t xml:space="preserve">125 </w:t>
      </w:r>
      <w:r w:rsidR="00BF479D">
        <w:rPr>
          <w:rFonts w:ascii="Times New Roman" w:hAnsi="Times New Roman" w:cs="Times New Roman"/>
          <w:sz w:val="24"/>
          <w:szCs w:val="24"/>
        </w:rPr>
        <w:t xml:space="preserve">mL sealed tubes. The </w:t>
      </w:r>
      <w:r w:rsidR="00072879">
        <w:rPr>
          <w:rFonts w:ascii="Times New Roman" w:hAnsi="Times New Roman" w:cs="Times New Roman"/>
          <w:sz w:val="24"/>
          <w:szCs w:val="24"/>
        </w:rPr>
        <w:t>as prepared</w:t>
      </w:r>
      <w:r w:rsidR="00BF479D">
        <w:rPr>
          <w:rFonts w:ascii="Times New Roman" w:hAnsi="Times New Roman" w:cs="Times New Roman"/>
          <w:sz w:val="24"/>
          <w:szCs w:val="24"/>
        </w:rPr>
        <w:t xml:space="preserve"> samples were put </w:t>
      </w:r>
      <w:r w:rsidR="001F4E1E">
        <w:rPr>
          <w:rFonts w:ascii="Times New Roman" w:hAnsi="Times New Roman" w:cs="Times New Roman"/>
          <w:sz w:val="24"/>
          <w:szCs w:val="24"/>
        </w:rPr>
        <w:t>into a rotary</w:t>
      </w:r>
      <w:r w:rsidR="00BF479D">
        <w:rPr>
          <w:rFonts w:ascii="Times New Roman" w:hAnsi="Times New Roman" w:cs="Times New Roman"/>
          <w:sz w:val="24"/>
          <w:szCs w:val="24"/>
        </w:rPr>
        <w:t xml:space="preserve"> </w:t>
      </w:r>
      <w:r w:rsidR="00C24C4F">
        <w:rPr>
          <w:rFonts w:ascii="Times New Roman" w:hAnsi="Times New Roman" w:cs="Times New Roman"/>
          <w:sz w:val="24"/>
          <w:szCs w:val="24"/>
        </w:rPr>
        <w:t>tumbler at 30 + 1 revolution per minute (rpm)</w:t>
      </w:r>
      <w:r w:rsidR="001F4E1E">
        <w:rPr>
          <w:rFonts w:ascii="Times New Roman" w:hAnsi="Times New Roman" w:cs="Times New Roman"/>
          <w:sz w:val="24"/>
          <w:szCs w:val="24"/>
        </w:rPr>
        <w:t xml:space="preserve"> for 5 </w:t>
      </w:r>
      <w:r w:rsidR="005A6F3F">
        <w:rPr>
          <w:rFonts w:ascii="Times New Roman" w:hAnsi="Times New Roman" w:cs="Times New Roman"/>
          <w:sz w:val="24"/>
          <w:szCs w:val="24"/>
        </w:rPr>
        <w:t>days</w:t>
      </w:r>
      <w:r w:rsidR="00C24C4F">
        <w:rPr>
          <w:rFonts w:ascii="Times New Roman" w:hAnsi="Times New Roman" w:cs="Times New Roman"/>
          <w:sz w:val="24"/>
          <w:szCs w:val="24"/>
        </w:rPr>
        <w:t xml:space="preserve">. </w:t>
      </w:r>
      <w:r w:rsidR="00E566F8">
        <w:rPr>
          <w:rFonts w:ascii="Times New Roman" w:hAnsi="Times New Roman" w:cs="Times New Roman"/>
          <w:sz w:val="24"/>
          <w:szCs w:val="24"/>
        </w:rPr>
        <w:t xml:space="preserve">All leachates were filtered with 0.45 </w:t>
      </w:r>
      <w:r w:rsidR="00E566F8" w:rsidRPr="00372D8D">
        <w:rPr>
          <w:rFonts w:ascii="Symbol" w:hAnsi="Symbol" w:cs="Times New Roman"/>
          <w:sz w:val="24"/>
          <w:szCs w:val="24"/>
        </w:rPr>
        <w:t></w:t>
      </w:r>
      <w:r w:rsidR="004B5485">
        <w:rPr>
          <w:rFonts w:ascii="Times New Roman" w:hAnsi="Times New Roman" w:cs="Times New Roman"/>
          <w:sz w:val="24"/>
          <w:szCs w:val="24"/>
        </w:rPr>
        <w:t>m</w:t>
      </w:r>
      <w:r w:rsidR="00E566F8">
        <w:rPr>
          <w:rFonts w:ascii="Times New Roman" w:hAnsi="Times New Roman" w:cs="Times New Roman"/>
          <w:sz w:val="24"/>
          <w:szCs w:val="24"/>
        </w:rPr>
        <w:t xml:space="preserve"> </w:t>
      </w:r>
      <w:r w:rsidR="004B5485">
        <w:rPr>
          <w:rFonts w:ascii="Times New Roman" w:hAnsi="Times New Roman" w:cs="Times New Roman"/>
          <w:sz w:val="24"/>
          <w:szCs w:val="24"/>
        </w:rPr>
        <w:t>m</w:t>
      </w:r>
      <w:r w:rsidR="00102E38">
        <w:rPr>
          <w:rFonts w:ascii="Times New Roman" w:hAnsi="Times New Roman" w:cs="Times New Roman"/>
          <w:sz w:val="24"/>
          <w:szCs w:val="24"/>
        </w:rPr>
        <w:t xml:space="preserve">embrane </w:t>
      </w:r>
      <w:r w:rsidR="00E566F8">
        <w:rPr>
          <w:rFonts w:ascii="Times New Roman" w:hAnsi="Times New Roman" w:cs="Times New Roman"/>
          <w:sz w:val="24"/>
          <w:szCs w:val="24"/>
        </w:rPr>
        <w:t xml:space="preserve">filter to avoid wooden strips. </w:t>
      </w:r>
      <w:r w:rsidR="00C24C4F">
        <w:rPr>
          <w:rFonts w:ascii="Times New Roman" w:hAnsi="Times New Roman" w:cs="Times New Roman"/>
          <w:sz w:val="24"/>
          <w:szCs w:val="24"/>
        </w:rPr>
        <w:t xml:space="preserve">The total Cu concentrations leached from MCA-1, MCA-2, ACQ, and </w:t>
      </w:r>
      <w:r w:rsidR="00C24C4F" w:rsidRPr="00C031A6">
        <w:rPr>
          <w:rFonts w:ascii="Times New Roman" w:hAnsi="Times New Roman" w:cs="Times New Roman"/>
          <w:sz w:val="24"/>
          <w:szCs w:val="24"/>
        </w:rPr>
        <w:t>UTW</w:t>
      </w:r>
      <w:r w:rsidR="00C24C4F" w:rsidRPr="0011499C">
        <w:rPr>
          <w:rFonts w:ascii="Times New Roman" w:hAnsi="Times New Roman" w:cs="Times New Roman"/>
          <w:sz w:val="24"/>
          <w:szCs w:val="24"/>
        </w:rPr>
        <w:t xml:space="preserve"> </w:t>
      </w:r>
      <w:r w:rsidR="00C24C4F">
        <w:rPr>
          <w:rFonts w:ascii="Times New Roman" w:hAnsi="Times New Roman" w:cs="Times New Roman"/>
          <w:sz w:val="24"/>
          <w:szCs w:val="24"/>
        </w:rPr>
        <w:t xml:space="preserve">were </w:t>
      </w:r>
      <w:r w:rsidR="00B8523E">
        <w:rPr>
          <w:rFonts w:ascii="Times New Roman" w:hAnsi="Times New Roman" w:cs="Times New Roman"/>
          <w:sz w:val="24"/>
          <w:szCs w:val="24"/>
        </w:rPr>
        <w:t xml:space="preserve">then </w:t>
      </w:r>
      <w:r w:rsidR="00C24C4F">
        <w:rPr>
          <w:rFonts w:ascii="Times New Roman" w:hAnsi="Times New Roman" w:cs="Times New Roman"/>
          <w:sz w:val="24"/>
          <w:szCs w:val="24"/>
        </w:rPr>
        <w:t>analyzed using atomic absorption spectrophotometer (</w:t>
      </w:r>
      <w:r w:rsidR="0039018F">
        <w:rPr>
          <w:rFonts w:ascii="Times New Roman" w:hAnsi="Times New Roman" w:cs="Times New Roman"/>
          <w:sz w:val="24"/>
          <w:szCs w:val="24"/>
        </w:rPr>
        <w:t xml:space="preserve">AAS: </w:t>
      </w:r>
      <w:r w:rsidR="00C24C4F">
        <w:rPr>
          <w:rFonts w:ascii="Times New Roman" w:hAnsi="Times New Roman" w:cs="Times New Roman"/>
          <w:sz w:val="24"/>
          <w:szCs w:val="24"/>
        </w:rPr>
        <w:t>PerkinElmer AAnalyst 800) after triplicate leachate samples of each wooden lumber were digested</w:t>
      </w:r>
      <w:r w:rsidR="00C24C4F" w:rsidRPr="00710CA0">
        <w:rPr>
          <w:rFonts w:ascii="Times New Roman" w:hAnsi="Times New Roman" w:cs="Times New Roman"/>
          <w:sz w:val="24"/>
          <w:szCs w:val="24"/>
        </w:rPr>
        <w:t xml:space="preserve"> following EPA</w:t>
      </w:r>
      <w:r w:rsidR="00C24C4F">
        <w:rPr>
          <w:rFonts w:ascii="Times New Roman" w:hAnsi="Times New Roman" w:cs="Times New Roman"/>
          <w:sz w:val="24"/>
          <w:szCs w:val="24"/>
        </w:rPr>
        <w:t xml:space="preserve"> </w:t>
      </w:r>
      <w:r w:rsidR="00085603">
        <w:rPr>
          <w:rFonts w:ascii="Times New Roman" w:hAnsi="Times New Roman" w:cs="Times New Roman"/>
          <w:sz w:val="24"/>
          <w:szCs w:val="24"/>
        </w:rPr>
        <w:t>M</w:t>
      </w:r>
      <w:r w:rsidR="00C24C4F" w:rsidRPr="00710CA0">
        <w:rPr>
          <w:rFonts w:ascii="Times New Roman" w:hAnsi="Times New Roman" w:cs="Times New Roman"/>
          <w:sz w:val="24"/>
          <w:szCs w:val="24"/>
        </w:rPr>
        <w:t>ethod 30</w:t>
      </w:r>
      <w:r w:rsidR="00C24C4F">
        <w:rPr>
          <w:rFonts w:ascii="Times New Roman" w:hAnsi="Times New Roman" w:cs="Times New Roman"/>
          <w:sz w:val="24"/>
          <w:szCs w:val="24"/>
        </w:rPr>
        <w:t xml:space="preserve">15 </w:t>
      </w:r>
      <w:r w:rsidR="00C24C4F">
        <w:rPr>
          <w:rFonts w:ascii="Times New Roman" w:hAnsi="Times New Roman" w:cs="Times New Roman"/>
          <w:sz w:val="24"/>
          <w:szCs w:val="24"/>
        </w:rPr>
        <w:fldChar w:fldCharType="begin"/>
      </w:r>
      <w:r w:rsidR="00C24C4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&lt;EndNote&gt;&lt;Cite&gt;&lt;Author&gt;Agazzi&lt;/Author&gt;&lt;Year&gt;2000&lt;/Year&gt;&lt;RecNum&gt;450&lt;/RecNum&gt;&lt;DisplayText&gt;(Agazzi and Pirola, 2000)&lt;/DisplayText&gt;&lt;record&gt;&lt;rec-number&gt;450&lt;/rec-number&gt;&lt;foreign-keys&gt;&lt;key app="EN" db-id="strtetzxhwvp5gefsdpxtvfcvfe5p0ada2ez"&gt;450&lt;/key&gt;&lt;/foreign-keys&gt;&lt;ref-type name="Journal Article"&gt;17&lt;/ref-type&gt;&lt;contributors&gt;&lt;authors&gt;&lt;author&gt;Agazzi, A&lt;/author&gt;&lt;author&gt;Pirola, C&lt;/author&gt;&lt;/authors&gt;&lt;/contributors&gt;&lt;titles&gt;&lt;title&gt;Fundamentals, methods and future trends of environmental microwave sample preparation&lt;/title&gt;&lt;secondary-title&gt;Microchem. J.&lt;/secondary-title&gt;&lt;/titles&gt;&lt;periodical&gt;&lt;full-title&gt;Microchem. J.&lt;/full-title&gt;&lt;/periodical&gt;&lt;pages&gt;337-341&lt;/pages&gt;&lt;volume&gt;67&lt;/volume&gt;&lt;dates&gt;&lt;year&gt;2000&lt;/year&gt;&lt;/dates&gt;&lt;isbn&gt;0026-265X&lt;/isbn&gt;&lt;urls&gt;&lt;/urls&gt;&lt;/record&gt;&lt;/Cite&gt;&lt;/EndNote&gt;</w:instrText>
      </w:r>
      <w:r w:rsidR="00C24C4F">
        <w:rPr>
          <w:rFonts w:ascii="Times New Roman" w:hAnsi="Times New Roman" w:cs="Times New Roman"/>
          <w:sz w:val="24"/>
          <w:szCs w:val="24"/>
        </w:rPr>
        <w:fldChar w:fldCharType="separate"/>
      </w:r>
      <w:r w:rsidR="00C24C4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Agazzi, 2000 #450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Agazzi and Pirola, 2000</w:t>
        </w:r>
      </w:hyperlink>
      <w:r w:rsidR="00C24C4F">
        <w:rPr>
          <w:rFonts w:ascii="Times New Roman" w:hAnsi="Times New Roman" w:cs="Times New Roman"/>
          <w:noProof/>
          <w:sz w:val="24"/>
          <w:szCs w:val="24"/>
        </w:rPr>
        <w:t>)</w:t>
      </w:r>
      <w:r w:rsidR="00C24C4F">
        <w:rPr>
          <w:rFonts w:ascii="Times New Roman" w:hAnsi="Times New Roman" w:cs="Times New Roman"/>
          <w:sz w:val="24"/>
          <w:szCs w:val="24"/>
        </w:rPr>
        <w:fldChar w:fldCharType="end"/>
      </w:r>
      <w:r w:rsidR="00C24C4F">
        <w:rPr>
          <w:rFonts w:ascii="Times New Roman" w:hAnsi="Times New Roman" w:cs="Times New Roman"/>
          <w:sz w:val="24"/>
          <w:szCs w:val="24"/>
        </w:rPr>
        <w:t>.</w:t>
      </w:r>
      <w:r w:rsidR="00B8523E">
        <w:rPr>
          <w:rFonts w:ascii="Times New Roman" w:hAnsi="Times New Roman" w:cs="Times New Roman"/>
          <w:sz w:val="24"/>
          <w:szCs w:val="24"/>
        </w:rPr>
        <w:t xml:space="preserve"> </w:t>
      </w:r>
      <w:r w:rsidR="00FA5682">
        <w:rPr>
          <w:rFonts w:ascii="Times New Roman" w:hAnsi="Times New Roman" w:cs="Times New Roman"/>
          <w:sz w:val="24"/>
          <w:szCs w:val="24"/>
        </w:rPr>
        <w:t xml:space="preserve">The total, inorganic, and organic carbon contents of each wood leachate </w:t>
      </w:r>
      <w:r w:rsidR="00FA5682">
        <w:rPr>
          <w:rFonts w:ascii="Times New Roman" w:hAnsi="Times New Roman" w:cs="Times New Roman"/>
          <w:sz w:val="24"/>
          <w:szCs w:val="24"/>
        </w:rPr>
        <w:lastRenderedPageBreak/>
        <w:t>were also analyzed using total organic carbon analyzer (TOC-L CSH, Shimadzu).</w:t>
      </w:r>
      <w:r w:rsidR="004F33A8">
        <w:rPr>
          <w:rFonts w:ascii="Times New Roman" w:hAnsi="Times New Roman" w:cs="Times New Roman"/>
          <w:sz w:val="24"/>
          <w:szCs w:val="24"/>
        </w:rPr>
        <w:t xml:space="preserve"> The pH of each wood leachate </w:t>
      </w:r>
      <w:r w:rsidR="00275B81">
        <w:rPr>
          <w:rFonts w:ascii="Times New Roman" w:hAnsi="Times New Roman" w:cs="Times New Roman"/>
          <w:sz w:val="24"/>
          <w:szCs w:val="24"/>
        </w:rPr>
        <w:t>was</w:t>
      </w:r>
      <w:r w:rsidR="004F33A8">
        <w:rPr>
          <w:rFonts w:ascii="Times New Roman" w:hAnsi="Times New Roman" w:cs="Times New Roman"/>
          <w:sz w:val="24"/>
          <w:szCs w:val="24"/>
        </w:rPr>
        <w:t xml:space="preserve"> also measured using </w:t>
      </w:r>
      <w:r w:rsidR="00275B81">
        <w:rPr>
          <w:rFonts w:ascii="Times New Roman" w:hAnsi="Times New Roman" w:cs="Times New Roman"/>
          <w:sz w:val="24"/>
          <w:szCs w:val="24"/>
        </w:rPr>
        <w:t>Accumet Research AR50</w:t>
      </w:r>
      <w:r w:rsidR="004F33A8">
        <w:rPr>
          <w:rFonts w:ascii="Times New Roman" w:hAnsi="Times New Roman" w:cs="Times New Roman"/>
          <w:sz w:val="24"/>
          <w:szCs w:val="24"/>
        </w:rPr>
        <w:t xml:space="preserve"> pH meter</w:t>
      </w:r>
      <w:r w:rsidR="00701768">
        <w:rPr>
          <w:rFonts w:ascii="Times New Roman" w:hAnsi="Times New Roman" w:cs="Times New Roman"/>
          <w:sz w:val="24"/>
          <w:szCs w:val="24"/>
        </w:rPr>
        <w:t>/probe</w:t>
      </w:r>
      <w:r w:rsidR="00275B81">
        <w:rPr>
          <w:rFonts w:ascii="Times New Roman" w:hAnsi="Times New Roman" w:cs="Times New Roman"/>
          <w:sz w:val="24"/>
          <w:szCs w:val="24"/>
        </w:rPr>
        <w:t xml:space="preserve"> (Fisher scientific)</w:t>
      </w:r>
      <w:r w:rsidR="004F33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76250" w14:textId="77777777" w:rsidR="00F24115" w:rsidRDefault="00F24115" w:rsidP="00DA3EA1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A276251" w14:textId="6D8F1E1C" w:rsidR="00F24115" w:rsidRPr="00A40DB8" w:rsidRDefault="00FA5682" w:rsidP="00F2411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480" w:lineRule="auto"/>
        <w:ind w:left="504" w:hanging="5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Ionic and colloidal </w:t>
      </w:r>
      <w:r w:rsidR="00085603">
        <w:rPr>
          <w:rFonts w:ascii="Times New Roman" w:hAnsi="Times New Roman" w:cs="Times New Roman"/>
          <w:i/>
          <w:sz w:val="24"/>
          <w:szCs w:val="24"/>
        </w:rPr>
        <w:t xml:space="preserve">fractions </w:t>
      </w:r>
      <w:r>
        <w:rPr>
          <w:rFonts w:ascii="Times New Roman" w:hAnsi="Times New Roman" w:cs="Times New Roman"/>
          <w:i/>
          <w:sz w:val="24"/>
          <w:szCs w:val="24"/>
        </w:rPr>
        <w:t>of MCA-1 wood</w:t>
      </w:r>
    </w:p>
    <w:p w14:paraId="1A276252" w14:textId="3FF7327D" w:rsidR="00C24C4F" w:rsidRDefault="00006AA2" w:rsidP="00DA3EA1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Triplicate samples of MCA-1 leachates </w:t>
      </w:r>
      <w:r w:rsidR="00024A9F">
        <w:rPr>
          <w:rFonts w:ascii="Times New Roman" w:hAnsi="Times New Roman" w:cs="Times New Roman"/>
          <w:sz w:val="24"/>
          <w:szCs w:val="24"/>
        </w:rPr>
        <w:t xml:space="preserve">after 1, 2, and 3 days </w:t>
      </w:r>
      <w:r>
        <w:rPr>
          <w:rFonts w:ascii="Times New Roman" w:hAnsi="Times New Roman" w:cs="Times New Roman"/>
          <w:sz w:val="24"/>
          <w:szCs w:val="24"/>
        </w:rPr>
        <w:t xml:space="preserve">were analyzed using AAS after acid digestion </w:t>
      </w:r>
      <w:r w:rsidRPr="00710CA0">
        <w:rPr>
          <w:rFonts w:ascii="Times New Roman" w:hAnsi="Times New Roman" w:cs="Times New Roman"/>
          <w:sz w:val="24"/>
          <w:szCs w:val="24"/>
        </w:rPr>
        <w:t>following EPA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CA0">
        <w:rPr>
          <w:rFonts w:ascii="Times New Roman" w:hAnsi="Times New Roman" w:cs="Times New Roman"/>
          <w:sz w:val="24"/>
          <w:szCs w:val="24"/>
        </w:rPr>
        <w:t>method 30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FA5682">
        <w:rPr>
          <w:rFonts w:ascii="Times New Roman" w:hAnsi="Times New Roman" w:cs="Times New Roman"/>
          <w:sz w:val="24"/>
          <w:szCs w:val="24"/>
        </w:rPr>
        <w:t>to determine the total Cu. The free Cu ion</w:t>
      </w:r>
      <w:r w:rsidR="00156B8A">
        <w:rPr>
          <w:rFonts w:ascii="Times New Roman" w:hAnsi="Times New Roman" w:cs="Times New Roman"/>
          <w:sz w:val="24"/>
          <w:szCs w:val="24"/>
        </w:rPr>
        <w:t>s of MCA-1 leachates samples</w:t>
      </w:r>
      <w:r w:rsidR="00FA5682">
        <w:rPr>
          <w:rFonts w:ascii="Times New Roman" w:hAnsi="Times New Roman" w:cs="Times New Roman"/>
          <w:sz w:val="24"/>
          <w:szCs w:val="24"/>
        </w:rPr>
        <w:t xml:space="preserve"> </w:t>
      </w:r>
      <w:r w:rsidR="00156B8A">
        <w:rPr>
          <w:rFonts w:ascii="Times New Roman" w:hAnsi="Times New Roman" w:cs="Times New Roman"/>
          <w:sz w:val="24"/>
          <w:szCs w:val="24"/>
        </w:rPr>
        <w:t xml:space="preserve">after 1, 2, and 3 days were also </w:t>
      </w:r>
      <w:r w:rsidR="00FA5682">
        <w:rPr>
          <w:rFonts w:ascii="Times New Roman" w:hAnsi="Times New Roman" w:cs="Times New Roman"/>
          <w:sz w:val="24"/>
          <w:szCs w:val="24"/>
        </w:rPr>
        <w:t xml:space="preserve">measured using Thermo Scientific Orion AQUAfast IV AQ4000 colorimeter following Method 8506 (Bicinchoninate Method, Powder pillows) in order to determine the ionic and colloidal </w:t>
      </w:r>
      <w:r w:rsidR="003273FD">
        <w:rPr>
          <w:rFonts w:ascii="Times New Roman" w:hAnsi="Times New Roman" w:cs="Times New Roman"/>
          <w:sz w:val="24"/>
          <w:szCs w:val="24"/>
        </w:rPr>
        <w:t xml:space="preserve">fractions </w:t>
      </w:r>
      <w:r w:rsidR="00FA5682">
        <w:rPr>
          <w:rFonts w:ascii="Times New Roman" w:hAnsi="Times New Roman" w:cs="Times New Roman"/>
          <w:sz w:val="24"/>
          <w:szCs w:val="24"/>
        </w:rPr>
        <w:t>of MCA-1</w:t>
      </w:r>
      <w:r w:rsidR="00156B8A">
        <w:rPr>
          <w:rFonts w:ascii="Times New Roman" w:hAnsi="Times New Roman" w:cs="Times New Roman"/>
          <w:sz w:val="24"/>
          <w:szCs w:val="24"/>
        </w:rPr>
        <w:t>.</w:t>
      </w:r>
      <w:r w:rsidR="00FA5682">
        <w:rPr>
          <w:rFonts w:ascii="Times New Roman" w:hAnsi="Times New Roman" w:cs="Times New Roman"/>
          <w:sz w:val="24"/>
          <w:szCs w:val="24"/>
        </w:rPr>
        <w:t xml:space="preserve"> </w:t>
      </w:r>
      <w:r w:rsidR="00FA5682" w:rsidRPr="006A1973">
        <w:rPr>
          <w:rFonts w:ascii="Times New Roman" w:hAnsi="Times New Roman" w:cs="Times New Roman"/>
          <w:sz w:val="24"/>
          <w:szCs w:val="24"/>
        </w:rPr>
        <w:t xml:space="preserve">The </w:t>
      </w:r>
      <w:r w:rsidR="00AA3520">
        <w:rPr>
          <w:rFonts w:ascii="Times New Roman" w:hAnsi="Times New Roman" w:cs="Times New Roman"/>
          <w:sz w:val="24"/>
          <w:szCs w:val="24"/>
        </w:rPr>
        <w:t xml:space="preserve">experimental </w:t>
      </w:r>
      <w:r w:rsidR="00FA5682" w:rsidRPr="006A1973">
        <w:rPr>
          <w:rFonts w:ascii="Times New Roman" w:hAnsi="Times New Roman" w:cs="Times New Roman"/>
          <w:sz w:val="24"/>
          <w:szCs w:val="24"/>
        </w:rPr>
        <w:t xml:space="preserve">steps of this </w:t>
      </w:r>
      <w:r w:rsidR="004F33A8">
        <w:rPr>
          <w:rFonts w:ascii="Times New Roman" w:hAnsi="Times New Roman" w:cs="Times New Roman"/>
          <w:sz w:val="24"/>
          <w:szCs w:val="24"/>
        </w:rPr>
        <w:t xml:space="preserve">colorimeter </w:t>
      </w:r>
      <w:r w:rsidR="00FA5682" w:rsidRPr="006A1973">
        <w:rPr>
          <w:rFonts w:ascii="Times New Roman" w:hAnsi="Times New Roman" w:cs="Times New Roman"/>
          <w:sz w:val="24"/>
          <w:szCs w:val="24"/>
        </w:rPr>
        <w:t xml:space="preserve">method are shown in </w:t>
      </w:r>
      <w:r w:rsidR="004F33A8">
        <w:rPr>
          <w:rFonts w:ascii="Times New Roman" w:hAnsi="Times New Roman" w:cs="Times New Roman"/>
          <w:sz w:val="24"/>
          <w:szCs w:val="24"/>
        </w:rPr>
        <w:t xml:space="preserve">the </w:t>
      </w:r>
      <w:r w:rsidR="00FA5682">
        <w:rPr>
          <w:rFonts w:ascii="Times New Roman" w:hAnsi="Times New Roman" w:cs="Times New Roman"/>
          <w:sz w:val="24"/>
          <w:szCs w:val="24"/>
        </w:rPr>
        <w:t xml:space="preserve">Supplementary Data </w:t>
      </w:r>
      <w:r w:rsidR="00FA5682" w:rsidRPr="006A1973">
        <w:rPr>
          <w:rFonts w:ascii="Times New Roman" w:hAnsi="Times New Roman" w:cs="Times New Roman"/>
          <w:sz w:val="24"/>
          <w:szCs w:val="24"/>
        </w:rPr>
        <w:t>Figure</w:t>
      </w:r>
      <w:r w:rsidR="00FA5682">
        <w:rPr>
          <w:rFonts w:ascii="Times New Roman" w:hAnsi="Times New Roman" w:cs="Times New Roman"/>
          <w:sz w:val="24"/>
          <w:szCs w:val="24"/>
        </w:rPr>
        <w:t xml:space="preserve"> </w:t>
      </w:r>
      <w:r w:rsidR="00FA5682" w:rsidRPr="00A84AD1">
        <w:rPr>
          <w:rFonts w:ascii="Times New Roman" w:hAnsi="Times New Roman" w:cs="Times New Roman"/>
          <w:sz w:val="24"/>
          <w:szCs w:val="24"/>
        </w:rPr>
        <w:t>S1</w:t>
      </w:r>
      <w:r w:rsidR="00A84AD1">
        <w:rPr>
          <w:rFonts w:ascii="Times New Roman" w:hAnsi="Times New Roman" w:cs="Times New Roman"/>
          <w:sz w:val="24"/>
          <w:szCs w:val="24"/>
        </w:rPr>
        <w:t xml:space="preserve">a, </w:t>
      </w:r>
      <w:r w:rsidR="00085603">
        <w:rPr>
          <w:rFonts w:ascii="Times New Roman" w:hAnsi="Times New Roman" w:cs="Times New Roman"/>
          <w:sz w:val="24"/>
          <w:szCs w:val="24"/>
        </w:rPr>
        <w:t>S1</w:t>
      </w:r>
      <w:r w:rsidR="00A84AD1">
        <w:rPr>
          <w:rFonts w:ascii="Times New Roman" w:hAnsi="Times New Roman" w:cs="Times New Roman"/>
          <w:sz w:val="24"/>
          <w:szCs w:val="24"/>
        </w:rPr>
        <w:t>b</w:t>
      </w:r>
      <w:r w:rsidR="00FA5682">
        <w:rPr>
          <w:rFonts w:ascii="Times New Roman" w:hAnsi="Times New Roman" w:cs="Times New Roman"/>
          <w:sz w:val="24"/>
          <w:szCs w:val="24"/>
        </w:rPr>
        <w:t xml:space="preserve">. </w:t>
      </w:r>
      <w:r w:rsidR="007C6B73">
        <w:rPr>
          <w:rFonts w:ascii="Times New Roman" w:hAnsi="Times New Roman" w:cs="Times New Roman"/>
          <w:sz w:val="24"/>
          <w:szCs w:val="24"/>
        </w:rPr>
        <w:t>Scanning electron microscope</w:t>
      </w:r>
      <w:r w:rsidR="00E541D7">
        <w:rPr>
          <w:rFonts w:ascii="Times New Roman" w:hAnsi="Times New Roman" w:cs="Times New Roman"/>
          <w:sz w:val="24"/>
          <w:szCs w:val="24"/>
        </w:rPr>
        <w:t xml:space="preserve"> (SEM</w:t>
      </w:r>
      <w:r w:rsidR="00F640D9">
        <w:rPr>
          <w:rFonts w:ascii="Times New Roman" w:hAnsi="Times New Roman" w:cs="Times New Roman"/>
          <w:sz w:val="24"/>
          <w:szCs w:val="24"/>
        </w:rPr>
        <w:t>: F</w:t>
      </w:r>
      <w:r w:rsidR="007C6B73">
        <w:rPr>
          <w:rFonts w:ascii="Times New Roman" w:hAnsi="Times New Roman" w:cs="Times New Roman"/>
          <w:sz w:val="24"/>
          <w:szCs w:val="24"/>
        </w:rPr>
        <w:t>EI XL-30</w:t>
      </w:r>
      <w:r w:rsidR="00E541D7">
        <w:rPr>
          <w:rFonts w:ascii="Times New Roman" w:hAnsi="Times New Roman" w:cs="Times New Roman"/>
          <w:sz w:val="24"/>
          <w:szCs w:val="24"/>
        </w:rPr>
        <w:t xml:space="preserve">) </w:t>
      </w:r>
      <w:r w:rsidR="007C6B73">
        <w:rPr>
          <w:rFonts w:ascii="Times New Roman" w:hAnsi="Times New Roman" w:cs="Times New Roman"/>
          <w:sz w:val="24"/>
          <w:szCs w:val="24"/>
        </w:rPr>
        <w:t xml:space="preserve">equipped with energy dispersive </w:t>
      </w:r>
      <w:r w:rsidR="00AA3520">
        <w:rPr>
          <w:rFonts w:ascii="Times New Roman" w:hAnsi="Times New Roman" w:cs="Times New Roman"/>
          <w:sz w:val="24"/>
          <w:szCs w:val="24"/>
        </w:rPr>
        <w:t>X</w:t>
      </w:r>
      <w:r w:rsidR="007C6B73">
        <w:rPr>
          <w:rFonts w:ascii="Times New Roman" w:hAnsi="Times New Roman" w:cs="Times New Roman"/>
          <w:sz w:val="24"/>
          <w:szCs w:val="24"/>
        </w:rPr>
        <w:t>-ray</w:t>
      </w:r>
      <w:r w:rsidR="00F24115">
        <w:rPr>
          <w:rFonts w:ascii="Times New Roman" w:hAnsi="Times New Roman" w:cs="Times New Roman"/>
          <w:sz w:val="24"/>
          <w:szCs w:val="24"/>
        </w:rPr>
        <w:t xml:space="preserve"> </w:t>
      </w:r>
      <w:r w:rsidR="007C6B73">
        <w:rPr>
          <w:rFonts w:ascii="Times New Roman" w:hAnsi="Times New Roman" w:cs="Times New Roman"/>
          <w:sz w:val="24"/>
          <w:szCs w:val="24"/>
        </w:rPr>
        <w:t>(</w:t>
      </w:r>
      <w:r w:rsidR="00F24115">
        <w:rPr>
          <w:rFonts w:ascii="Times New Roman" w:hAnsi="Times New Roman" w:cs="Times New Roman"/>
          <w:sz w:val="24"/>
          <w:szCs w:val="24"/>
        </w:rPr>
        <w:t>EDX</w:t>
      </w:r>
      <w:r w:rsidR="007C6B73">
        <w:rPr>
          <w:rFonts w:ascii="Times New Roman" w:hAnsi="Times New Roman" w:cs="Times New Roman"/>
          <w:sz w:val="24"/>
          <w:szCs w:val="24"/>
        </w:rPr>
        <w:t xml:space="preserve">) </w:t>
      </w:r>
      <w:r w:rsidR="00E541D7">
        <w:rPr>
          <w:rFonts w:ascii="Times New Roman" w:hAnsi="Times New Roman" w:cs="Times New Roman"/>
          <w:sz w:val="24"/>
          <w:szCs w:val="24"/>
        </w:rPr>
        <w:t xml:space="preserve">was also </w:t>
      </w:r>
      <w:r w:rsidR="007F1C8C">
        <w:rPr>
          <w:rFonts w:ascii="Times New Roman" w:hAnsi="Times New Roman" w:cs="Times New Roman"/>
          <w:sz w:val="24"/>
          <w:szCs w:val="24"/>
        </w:rPr>
        <w:t>used to analyze imaging/morphology of micronized Cu particles impregnated in MCA-1 lumber</w:t>
      </w:r>
      <w:r w:rsidR="0098286D">
        <w:rPr>
          <w:rFonts w:ascii="Times New Roman" w:hAnsi="Times New Roman" w:cs="Times New Roman"/>
          <w:sz w:val="24"/>
          <w:szCs w:val="24"/>
        </w:rPr>
        <w:t xml:space="preserve"> by taking a very thin layer of samples</w:t>
      </w:r>
      <w:r w:rsidR="007F1C8C">
        <w:rPr>
          <w:rFonts w:ascii="Times New Roman" w:hAnsi="Times New Roman" w:cs="Times New Roman"/>
          <w:sz w:val="24"/>
          <w:szCs w:val="24"/>
        </w:rPr>
        <w:t>.</w:t>
      </w:r>
    </w:p>
    <w:p w14:paraId="1A276253" w14:textId="77777777" w:rsidR="00E975B0" w:rsidRDefault="00E975B0" w:rsidP="00DA3EA1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276254" w14:textId="77777777" w:rsidR="0002248F" w:rsidRPr="00A40DB8" w:rsidRDefault="0002248F" w:rsidP="000224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480" w:lineRule="auto"/>
        <w:ind w:left="504" w:hanging="5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Standard BOD</w:t>
      </w:r>
      <w:r w:rsidRPr="0002248F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experiment</w:t>
      </w:r>
    </w:p>
    <w:p w14:paraId="1A276255" w14:textId="25F4902C" w:rsidR="00667353" w:rsidRDefault="008D006C" w:rsidP="008D006C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006C">
        <w:rPr>
          <w:rFonts w:ascii="Times New Roman" w:hAnsi="Times New Roman" w:cs="Times New Roman"/>
          <w:sz w:val="24"/>
          <w:szCs w:val="24"/>
        </w:rPr>
        <w:t>A standard BOD</w:t>
      </w:r>
      <w:r w:rsidRPr="008D006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D006C">
        <w:rPr>
          <w:rFonts w:ascii="Times New Roman" w:hAnsi="Times New Roman" w:cs="Times New Roman"/>
          <w:sz w:val="24"/>
          <w:szCs w:val="24"/>
        </w:rPr>
        <w:t xml:space="preserve"> </w:t>
      </w:r>
      <w:r w:rsidR="003122CD">
        <w:rPr>
          <w:rFonts w:ascii="Times New Roman" w:hAnsi="Times New Roman" w:cs="Times New Roman"/>
          <w:sz w:val="24"/>
          <w:szCs w:val="24"/>
        </w:rPr>
        <w:t xml:space="preserve">test procedure, </w:t>
      </w:r>
      <w:r w:rsidRPr="008D006C">
        <w:rPr>
          <w:rFonts w:ascii="Times New Roman" w:hAnsi="Times New Roman" w:cs="Times New Roman"/>
          <w:sz w:val="24"/>
          <w:szCs w:val="24"/>
        </w:rPr>
        <w:t>method 5210B</w:t>
      </w:r>
      <w:r w:rsidR="003122CD">
        <w:rPr>
          <w:rFonts w:ascii="Times New Roman" w:hAnsi="Times New Roman" w:cs="Times New Roman"/>
          <w:i/>
          <w:sz w:val="24"/>
          <w:szCs w:val="24"/>
        </w:rPr>
        <w:t>,</w:t>
      </w:r>
      <w:r w:rsidRPr="008D0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8D006C">
        <w:rPr>
          <w:rFonts w:ascii="Times New Roman" w:hAnsi="Times New Roman" w:cs="Times New Roman"/>
          <w:sz w:val="24"/>
          <w:szCs w:val="24"/>
        </w:rPr>
        <w:t xml:space="preserve"> used as a microbial</w:t>
      </w:r>
      <w:r w:rsidRPr="008D006C">
        <w:rPr>
          <w:rFonts w:ascii="Times New Roman" w:hAnsi="Times New Roman"/>
          <w:sz w:val="24"/>
          <w:szCs w:val="24"/>
        </w:rPr>
        <w:t xml:space="preserve"> activity indicator by</w:t>
      </w:r>
      <w:r w:rsidR="00122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measuring</w:t>
      </w:r>
      <w:r w:rsidRPr="008D006C">
        <w:rPr>
          <w:rFonts w:ascii="Times New Roman" w:hAnsi="Times New Roman"/>
          <w:sz w:val="24"/>
          <w:szCs w:val="24"/>
        </w:rPr>
        <w:t xml:space="preserve"> the dissolved oxygen (DO) consumption used by Gram-positive </w:t>
      </w:r>
      <w:r w:rsidR="004757A7">
        <w:rPr>
          <w:rFonts w:ascii="Times New Roman" w:hAnsi="Times New Roman"/>
          <w:sz w:val="24"/>
          <w:szCs w:val="24"/>
        </w:rPr>
        <w:t>B</w:t>
      </w:r>
      <w:r w:rsidR="00701768" w:rsidRPr="008D006C">
        <w:rPr>
          <w:rFonts w:ascii="Times New Roman" w:hAnsi="Times New Roman"/>
          <w:sz w:val="24"/>
          <w:szCs w:val="24"/>
        </w:rPr>
        <w:t xml:space="preserve">acillus </w:t>
      </w:r>
      <w:r w:rsidRPr="008D006C">
        <w:rPr>
          <w:rFonts w:ascii="Times New Roman" w:hAnsi="Times New Roman"/>
          <w:sz w:val="24"/>
          <w:szCs w:val="24"/>
        </w:rPr>
        <w:t>species</w:t>
      </w:r>
      <w:r w:rsidR="001227DD">
        <w:rPr>
          <w:rFonts w:ascii="Times New Roman" w:hAnsi="Times New Roman"/>
          <w:sz w:val="24"/>
          <w:szCs w:val="24"/>
        </w:rPr>
        <w:t xml:space="preserve"> (</w:t>
      </w:r>
      <w:r w:rsidR="001227DD" w:rsidRPr="008D006C">
        <w:rPr>
          <w:rFonts w:ascii="Times New Roman" w:hAnsi="Times New Roman"/>
          <w:sz w:val="24"/>
          <w:szCs w:val="24"/>
        </w:rPr>
        <w:t>PolySeed</w:t>
      </w:r>
      <w:r w:rsidRPr="008D006C">
        <w:rPr>
          <w:rFonts w:ascii="Times New Roman" w:hAnsi="Times New Roman"/>
          <w:sz w:val="24"/>
          <w:szCs w:val="24"/>
        </w:rPr>
        <w:t>)</w:t>
      </w:r>
      <w:r w:rsidR="00AA3520">
        <w:rPr>
          <w:rFonts w:ascii="Times New Roman" w:hAnsi="Times New Roman"/>
          <w:sz w:val="24"/>
          <w:szCs w:val="24"/>
        </w:rPr>
        <w:t xml:space="preserve">. The </w:t>
      </w:r>
      <w:r w:rsidRPr="008D006C">
        <w:rPr>
          <w:rFonts w:ascii="Times New Roman" w:hAnsi="Times New Roman"/>
          <w:sz w:val="24"/>
          <w:szCs w:val="24"/>
        </w:rPr>
        <w:t xml:space="preserve">test </w:t>
      </w:r>
      <w:r w:rsidR="001227DD">
        <w:rPr>
          <w:rFonts w:ascii="Times New Roman" w:hAnsi="Times New Roman"/>
          <w:sz w:val="24"/>
          <w:szCs w:val="24"/>
        </w:rPr>
        <w:t>micro</w:t>
      </w:r>
      <w:r w:rsidRPr="008D006C">
        <w:rPr>
          <w:rFonts w:ascii="Times New Roman" w:hAnsi="Times New Roman"/>
          <w:sz w:val="24"/>
          <w:szCs w:val="24"/>
        </w:rPr>
        <w:t xml:space="preserve">organisms </w:t>
      </w:r>
      <w:r w:rsidR="00AA3520">
        <w:rPr>
          <w:rFonts w:ascii="Times New Roman" w:hAnsi="Times New Roman"/>
          <w:sz w:val="24"/>
          <w:szCs w:val="24"/>
        </w:rPr>
        <w:t>were</w:t>
      </w:r>
      <w:r w:rsidR="00667353">
        <w:rPr>
          <w:rFonts w:ascii="Times New Roman" w:hAnsi="Times New Roman"/>
          <w:sz w:val="24"/>
          <w:szCs w:val="24"/>
        </w:rPr>
        <w:t xml:space="preserve"> </w:t>
      </w:r>
      <w:r w:rsidRPr="008D006C">
        <w:rPr>
          <w:rFonts w:ascii="Times New Roman" w:hAnsi="Times New Roman"/>
          <w:sz w:val="24"/>
          <w:szCs w:val="24"/>
        </w:rPr>
        <w:t xml:space="preserve">obtained from Interlab Supply. </w:t>
      </w:r>
      <w:r w:rsidR="001227DD">
        <w:rPr>
          <w:rFonts w:ascii="Times New Roman" w:hAnsi="Times New Roman"/>
          <w:sz w:val="24"/>
          <w:szCs w:val="24"/>
        </w:rPr>
        <w:t>Before and after each experimental run</w:t>
      </w:r>
      <w:r w:rsidR="002D0559">
        <w:rPr>
          <w:rFonts w:ascii="Times New Roman" w:hAnsi="Times New Roman"/>
          <w:sz w:val="24"/>
          <w:szCs w:val="24"/>
        </w:rPr>
        <w:t xml:space="preserve">, </w:t>
      </w:r>
      <w:r w:rsidR="007A69DA">
        <w:rPr>
          <w:rFonts w:ascii="Times New Roman" w:hAnsi="Times New Roman"/>
          <w:sz w:val="24"/>
          <w:szCs w:val="24"/>
        </w:rPr>
        <w:t xml:space="preserve">all </w:t>
      </w:r>
      <w:r w:rsidR="0075308D">
        <w:rPr>
          <w:rFonts w:ascii="Times New Roman" w:hAnsi="Times New Roman"/>
          <w:sz w:val="24"/>
          <w:szCs w:val="24"/>
        </w:rPr>
        <w:t>containers and accessories used throughout the BOD</w:t>
      </w:r>
      <w:r w:rsidR="0075308D" w:rsidRPr="0075308D">
        <w:rPr>
          <w:rFonts w:ascii="Times New Roman" w:hAnsi="Times New Roman"/>
          <w:sz w:val="24"/>
          <w:szCs w:val="24"/>
          <w:vertAlign w:val="subscript"/>
        </w:rPr>
        <w:t>5</w:t>
      </w:r>
      <w:r w:rsidR="0075308D">
        <w:rPr>
          <w:rFonts w:ascii="Times New Roman" w:hAnsi="Times New Roman"/>
          <w:sz w:val="24"/>
          <w:szCs w:val="24"/>
        </w:rPr>
        <w:t xml:space="preserve"> test procedures </w:t>
      </w:r>
      <w:r w:rsidR="002D0559">
        <w:rPr>
          <w:rFonts w:ascii="Times New Roman" w:hAnsi="Times New Roman"/>
          <w:sz w:val="24"/>
          <w:szCs w:val="24"/>
        </w:rPr>
        <w:t xml:space="preserve">were cleaned with detergents (soap and </w:t>
      </w:r>
      <w:r w:rsidR="0075308D">
        <w:rPr>
          <w:rFonts w:ascii="Times New Roman" w:hAnsi="Times New Roman"/>
          <w:sz w:val="24"/>
          <w:szCs w:val="24"/>
        </w:rPr>
        <w:t xml:space="preserve">then </w:t>
      </w:r>
      <w:r w:rsidR="002D0559">
        <w:rPr>
          <w:rFonts w:ascii="Times New Roman" w:hAnsi="Times New Roman"/>
          <w:sz w:val="24"/>
          <w:szCs w:val="24"/>
        </w:rPr>
        <w:t>acid), rinsed with deionized water, and</w:t>
      </w:r>
      <w:r w:rsidR="007A69DA">
        <w:rPr>
          <w:rFonts w:ascii="Times New Roman" w:hAnsi="Times New Roman"/>
          <w:sz w:val="24"/>
          <w:szCs w:val="24"/>
        </w:rPr>
        <w:t xml:space="preserve"> sterilized</w:t>
      </w:r>
      <w:r w:rsidR="000C2F4C">
        <w:rPr>
          <w:rFonts w:ascii="Times New Roman" w:hAnsi="Times New Roman"/>
          <w:sz w:val="24"/>
          <w:szCs w:val="24"/>
        </w:rPr>
        <w:t xml:space="preserve"> by autoclave </w:t>
      </w:r>
      <w:r w:rsidR="002D0559">
        <w:rPr>
          <w:rFonts w:ascii="Times New Roman" w:hAnsi="Times New Roman"/>
          <w:sz w:val="24"/>
          <w:szCs w:val="24"/>
        </w:rPr>
        <w:t xml:space="preserve">to avoid contamination. </w:t>
      </w:r>
      <w:r w:rsidRPr="008D006C">
        <w:rPr>
          <w:rFonts w:ascii="Times New Roman" w:hAnsi="Times New Roman"/>
          <w:sz w:val="24"/>
          <w:szCs w:val="24"/>
        </w:rPr>
        <w:t>The BOD</w:t>
      </w:r>
      <w:r w:rsidRPr="008D006C">
        <w:rPr>
          <w:rFonts w:ascii="Times New Roman" w:hAnsi="Times New Roman"/>
          <w:sz w:val="24"/>
          <w:szCs w:val="24"/>
          <w:vertAlign w:val="subscript"/>
        </w:rPr>
        <w:t>5</w:t>
      </w:r>
      <w:r w:rsidRPr="008D006C">
        <w:rPr>
          <w:rFonts w:ascii="Times New Roman" w:hAnsi="Times New Roman"/>
          <w:sz w:val="24"/>
          <w:szCs w:val="24"/>
        </w:rPr>
        <w:t xml:space="preserve"> test media </w:t>
      </w:r>
      <w:r w:rsidR="003401FA">
        <w:rPr>
          <w:rFonts w:ascii="Times New Roman" w:hAnsi="Times New Roman"/>
          <w:sz w:val="24"/>
          <w:szCs w:val="24"/>
        </w:rPr>
        <w:t xml:space="preserve">(Milli-Q water, </w:t>
      </w:r>
      <w:r w:rsidR="00833808">
        <w:rPr>
          <w:rFonts w:ascii="Times New Roman" w:hAnsi="Times New Roman"/>
          <w:sz w:val="24"/>
          <w:szCs w:val="24"/>
        </w:rPr>
        <w:t>phosphate buffer</w:t>
      </w:r>
      <w:r w:rsidR="003401FA">
        <w:rPr>
          <w:rFonts w:ascii="Times New Roman" w:hAnsi="Times New Roman"/>
          <w:sz w:val="24"/>
          <w:szCs w:val="24"/>
        </w:rPr>
        <w:t xml:space="preserve">, and nutrients) </w:t>
      </w:r>
      <w:r>
        <w:rPr>
          <w:rFonts w:ascii="Times New Roman" w:hAnsi="Times New Roman"/>
          <w:sz w:val="24"/>
          <w:szCs w:val="24"/>
        </w:rPr>
        <w:t>was</w:t>
      </w:r>
      <w:r w:rsidRPr="008D006C">
        <w:rPr>
          <w:rFonts w:ascii="Times New Roman" w:hAnsi="Times New Roman"/>
          <w:sz w:val="24"/>
          <w:szCs w:val="24"/>
        </w:rPr>
        <w:t xml:space="preserve"> prepared by adding 1 mL of each of phosphate buffer</w:t>
      </w:r>
      <w:r w:rsidR="003401FA">
        <w:rPr>
          <w:rFonts w:ascii="Times New Roman" w:hAnsi="Times New Roman"/>
          <w:sz w:val="24"/>
          <w:szCs w:val="24"/>
        </w:rPr>
        <w:t xml:space="preserve"> (</w:t>
      </w:r>
      <w:r w:rsidR="00833808">
        <w:rPr>
          <w:rFonts w:ascii="Times New Roman" w:hAnsi="Times New Roman"/>
          <w:sz w:val="24"/>
          <w:szCs w:val="24"/>
        </w:rPr>
        <w:t>8.5 g of KH</w:t>
      </w:r>
      <w:r w:rsidR="00833808" w:rsidRPr="00E24106">
        <w:rPr>
          <w:rFonts w:ascii="Times New Roman" w:hAnsi="Times New Roman"/>
          <w:sz w:val="24"/>
          <w:szCs w:val="24"/>
          <w:vertAlign w:val="subscript"/>
        </w:rPr>
        <w:t>2</w:t>
      </w:r>
      <w:r w:rsidR="00833808">
        <w:rPr>
          <w:rFonts w:ascii="Times New Roman" w:hAnsi="Times New Roman"/>
          <w:sz w:val="24"/>
          <w:szCs w:val="24"/>
        </w:rPr>
        <w:t>PO</w:t>
      </w:r>
      <w:r w:rsidR="00833808" w:rsidRPr="00E24106">
        <w:rPr>
          <w:rFonts w:ascii="Times New Roman" w:hAnsi="Times New Roman"/>
          <w:sz w:val="24"/>
          <w:szCs w:val="24"/>
          <w:vertAlign w:val="subscript"/>
        </w:rPr>
        <w:t>4</w:t>
      </w:r>
      <w:r w:rsidR="00833808">
        <w:rPr>
          <w:rFonts w:ascii="Times New Roman" w:hAnsi="Times New Roman"/>
          <w:sz w:val="24"/>
          <w:szCs w:val="24"/>
        </w:rPr>
        <w:t xml:space="preserve">, 21.75 g of </w:t>
      </w:r>
      <w:r w:rsidR="00833808">
        <w:rPr>
          <w:rFonts w:ascii="Times New Roman" w:hAnsi="Times New Roman"/>
          <w:sz w:val="24"/>
          <w:szCs w:val="24"/>
        </w:rPr>
        <w:lastRenderedPageBreak/>
        <w:t>K</w:t>
      </w:r>
      <w:r w:rsidR="00833808" w:rsidRPr="00E24106">
        <w:rPr>
          <w:rFonts w:ascii="Times New Roman" w:hAnsi="Times New Roman"/>
          <w:sz w:val="24"/>
          <w:szCs w:val="24"/>
          <w:vertAlign w:val="subscript"/>
        </w:rPr>
        <w:t>2</w:t>
      </w:r>
      <w:r w:rsidR="00833808">
        <w:rPr>
          <w:rFonts w:ascii="Times New Roman" w:hAnsi="Times New Roman"/>
          <w:sz w:val="24"/>
          <w:szCs w:val="24"/>
        </w:rPr>
        <w:t>HPO</w:t>
      </w:r>
      <w:r w:rsidR="00833808" w:rsidRPr="00E24106">
        <w:rPr>
          <w:rFonts w:ascii="Times New Roman" w:hAnsi="Times New Roman"/>
          <w:sz w:val="24"/>
          <w:szCs w:val="24"/>
          <w:vertAlign w:val="subscript"/>
        </w:rPr>
        <w:t>4</w:t>
      </w:r>
      <w:r w:rsidR="00833808">
        <w:rPr>
          <w:rFonts w:ascii="Times New Roman" w:hAnsi="Times New Roman"/>
          <w:sz w:val="24"/>
          <w:szCs w:val="24"/>
        </w:rPr>
        <w:t>, 33.4 g of Na</w:t>
      </w:r>
      <w:r w:rsidR="00833808" w:rsidRPr="00E24106">
        <w:rPr>
          <w:rFonts w:ascii="Times New Roman" w:hAnsi="Times New Roman"/>
          <w:sz w:val="24"/>
          <w:szCs w:val="24"/>
          <w:vertAlign w:val="subscript"/>
        </w:rPr>
        <w:t>2</w:t>
      </w:r>
      <w:r w:rsidR="00833808">
        <w:rPr>
          <w:rFonts w:ascii="Times New Roman" w:hAnsi="Times New Roman"/>
          <w:sz w:val="24"/>
          <w:szCs w:val="24"/>
        </w:rPr>
        <w:t>HPO</w:t>
      </w:r>
      <w:r w:rsidR="00833808" w:rsidRPr="00E24106">
        <w:rPr>
          <w:rFonts w:ascii="Times New Roman" w:hAnsi="Times New Roman"/>
          <w:sz w:val="24"/>
          <w:szCs w:val="24"/>
          <w:vertAlign w:val="subscript"/>
        </w:rPr>
        <w:t>4</w:t>
      </w:r>
      <w:r w:rsidR="00833808">
        <w:rPr>
          <w:rFonts w:ascii="Times New Roman" w:hAnsi="Times New Roman"/>
          <w:sz w:val="24"/>
          <w:szCs w:val="24"/>
        </w:rPr>
        <w:t>, and 1.7 g of NH</w:t>
      </w:r>
      <w:r w:rsidR="00833808" w:rsidRPr="00E24106">
        <w:rPr>
          <w:rFonts w:ascii="Times New Roman" w:hAnsi="Times New Roman"/>
          <w:sz w:val="24"/>
          <w:szCs w:val="24"/>
          <w:vertAlign w:val="subscript"/>
        </w:rPr>
        <w:t>4</w:t>
      </w:r>
      <w:r w:rsidR="00833808">
        <w:rPr>
          <w:rFonts w:ascii="Times New Roman" w:hAnsi="Times New Roman"/>
          <w:sz w:val="24"/>
          <w:szCs w:val="24"/>
        </w:rPr>
        <w:t>Cl</w:t>
      </w:r>
      <w:r w:rsidR="00E24106">
        <w:rPr>
          <w:rFonts w:ascii="Times New Roman" w:hAnsi="Times New Roman"/>
          <w:sz w:val="24"/>
          <w:szCs w:val="24"/>
        </w:rPr>
        <w:t xml:space="preserve"> in 1000 mL of Milli-Q water</w:t>
      </w:r>
      <w:r w:rsidR="003401FA">
        <w:rPr>
          <w:rFonts w:ascii="Times New Roman" w:hAnsi="Times New Roman"/>
          <w:sz w:val="24"/>
          <w:szCs w:val="24"/>
        </w:rPr>
        <w:t>)</w:t>
      </w:r>
      <w:r w:rsidR="00667353">
        <w:rPr>
          <w:rFonts w:ascii="Times New Roman" w:hAnsi="Times New Roman"/>
          <w:sz w:val="24"/>
          <w:szCs w:val="24"/>
        </w:rPr>
        <w:t xml:space="preserve"> and nutrients such as </w:t>
      </w:r>
      <w:r w:rsidRPr="008D006C">
        <w:rPr>
          <w:rFonts w:ascii="Times New Roman" w:hAnsi="Times New Roman"/>
          <w:sz w:val="24"/>
          <w:szCs w:val="24"/>
        </w:rPr>
        <w:t>MgSO</w:t>
      </w:r>
      <w:r w:rsidRPr="008D006C">
        <w:rPr>
          <w:rFonts w:ascii="Times New Roman" w:hAnsi="Times New Roman"/>
          <w:sz w:val="24"/>
          <w:szCs w:val="24"/>
          <w:vertAlign w:val="subscript"/>
        </w:rPr>
        <w:t>4</w:t>
      </w:r>
      <w:r w:rsidR="003401FA">
        <w:rPr>
          <w:rFonts w:ascii="Times New Roman" w:hAnsi="Times New Roman"/>
          <w:sz w:val="24"/>
          <w:szCs w:val="24"/>
        </w:rPr>
        <w:t xml:space="preserve"> (</w:t>
      </w:r>
      <w:r w:rsidR="00E24106">
        <w:rPr>
          <w:rFonts w:ascii="Times New Roman" w:hAnsi="Times New Roman"/>
          <w:sz w:val="24"/>
          <w:szCs w:val="24"/>
        </w:rPr>
        <w:t>22.5 g in 1000 mL of Milli-Q water</w:t>
      </w:r>
      <w:r w:rsidR="003401FA">
        <w:rPr>
          <w:rFonts w:ascii="Times New Roman" w:hAnsi="Times New Roman"/>
          <w:sz w:val="24"/>
          <w:szCs w:val="24"/>
        </w:rPr>
        <w:t>)</w:t>
      </w:r>
      <w:r w:rsidRPr="008D006C">
        <w:rPr>
          <w:rFonts w:ascii="Times New Roman" w:hAnsi="Times New Roman"/>
          <w:sz w:val="24"/>
          <w:szCs w:val="24"/>
        </w:rPr>
        <w:t>, CaCl</w:t>
      </w:r>
      <w:r w:rsidRPr="008D006C">
        <w:rPr>
          <w:rFonts w:ascii="Times New Roman" w:hAnsi="Times New Roman"/>
          <w:sz w:val="24"/>
          <w:szCs w:val="24"/>
          <w:vertAlign w:val="subscript"/>
        </w:rPr>
        <w:t>2</w:t>
      </w:r>
      <w:r w:rsidR="003401FA">
        <w:rPr>
          <w:rFonts w:ascii="Times New Roman" w:hAnsi="Times New Roman"/>
          <w:sz w:val="24"/>
          <w:szCs w:val="24"/>
        </w:rPr>
        <w:t xml:space="preserve"> (</w:t>
      </w:r>
      <w:r w:rsidR="00E24106">
        <w:rPr>
          <w:rFonts w:ascii="Times New Roman" w:hAnsi="Times New Roman"/>
          <w:sz w:val="24"/>
          <w:szCs w:val="24"/>
        </w:rPr>
        <w:t>27.5 g in 1000 mL of Milli-Q water</w:t>
      </w:r>
      <w:r w:rsidR="003401FA">
        <w:rPr>
          <w:rFonts w:ascii="Times New Roman" w:hAnsi="Times New Roman"/>
          <w:sz w:val="24"/>
          <w:szCs w:val="24"/>
        </w:rPr>
        <w:t>)</w:t>
      </w:r>
      <w:r w:rsidRPr="008D006C">
        <w:rPr>
          <w:rFonts w:ascii="Times New Roman" w:hAnsi="Times New Roman"/>
          <w:sz w:val="24"/>
          <w:szCs w:val="24"/>
        </w:rPr>
        <w:t>, and FeCl</w:t>
      </w:r>
      <w:r w:rsidRPr="008D006C">
        <w:rPr>
          <w:rFonts w:ascii="Times New Roman" w:hAnsi="Times New Roman"/>
          <w:sz w:val="24"/>
          <w:szCs w:val="24"/>
          <w:vertAlign w:val="subscript"/>
        </w:rPr>
        <w:t>3</w:t>
      </w:r>
      <w:r w:rsidRPr="008D006C">
        <w:rPr>
          <w:rFonts w:ascii="Times New Roman" w:hAnsi="Times New Roman"/>
          <w:sz w:val="24"/>
          <w:szCs w:val="24"/>
        </w:rPr>
        <w:t xml:space="preserve"> </w:t>
      </w:r>
      <w:r w:rsidR="003401FA">
        <w:rPr>
          <w:rFonts w:ascii="Times New Roman" w:hAnsi="Times New Roman"/>
          <w:sz w:val="24"/>
          <w:szCs w:val="24"/>
        </w:rPr>
        <w:t>(</w:t>
      </w:r>
      <w:r w:rsidR="00E24106">
        <w:rPr>
          <w:rFonts w:ascii="Times New Roman" w:hAnsi="Times New Roman"/>
          <w:sz w:val="24"/>
          <w:szCs w:val="24"/>
        </w:rPr>
        <w:t>0.25 g in 1000 mL of Milli-Q water</w:t>
      </w:r>
      <w:r w:rsidR="003401FA">
        <w:rPr>
          <w:rFonts w:ascii="Times New Roman" w:hAnsi="Times New Roman"/>
          <w:sz w:val="24"/>
          <w:szCs w:val="24"/>
        </w:rPr>
        <w:t xml:space="preserve">) </w:t>
      </w:r>
      <w:r w:rsidRPr="008D006C">
        <w:rPr>
          <w:rFonts w:ascii="Times New Roman" w:hAnsi="Times New Roman"/>
          <w:sz w:val="24"/>
          <w:szCs w:val="24"/>
        </w:rPr>
        <w:t xml:space="preserve">solutions. The </w:t>
      </w:r>
      <w:r w:rsidR="00833808">
        <w:rPr>
          <w:rFonts w:ascii="Times New Roman" w:hAnsi="Times New Roman"/>
          <w:sz w:val="24"/>
          <w:szCs w:val="24"/>
        </w:rPr>
        <w:t>as</w:t>
      </w:r>
      <w:r w:rsidR="00DC4C2B">
        <w:rPr>
          <w:rFonts w:ascii="Times New Roman" w:hAnsi="Times New Roman"/>
          <w:sz w:val="24"/>
          <w:szCs w:val="24"/>
        </w:rPr>
        <w:t>-</w:t>
      </w:r>
      <w:r w:rsidR="00833808">
        <w:rPr>
          <w:rFonts w:ascii="Times New Roman" w:hAnsi="Times New Roman"/>
          <w:sz w:val="24"/>
          <w:szCs w:val="24"/>
        </w:rPr>
        <w:t>prepared</w:t>
      </w:r>
      <w:r w:rsidR="003401FA">
        <w:rPr>
          <w:rFonts w:ascii="Times New Roman" w:hAnsi="Times New Roman"/>
          <w:sz w:val="24"/>
          <w:szCs w:val="24"/>
        </w:rPr>
        <w:t xml:space="preserve"> </w:t>
      </w:r>
      <w:r w:rsidR="00833808">
        <w:rPr>
          <w:rFonts w:ascii="Times New Roman" w:hAnsi="Times New Roman"/>
          <w:sz w:val="24"/>
          <w:szCs w:val="24"/>
        </w:rPr>
        <w:t>BOD</w:t>
      </w:r>
      <w:r w:rsidR="00833808" w:rsidRPr="00833808">
        <w:rPr>
          <w:rFonts w:ascii="Times New Roman" w:hAnsi="Times New Roman"/>
          <w:sz w:val="24"/>
          <w:szCs w:val="24"/>
          <w:vertAlign w:val="subscript"/>
        </w:rPr>
        <w:t>5</w:t>
      </w:r>
      <w:r w:rsidR="00833808">
        <w:rPr>
          <w:rFonts w:ascii="Times New Roman" w:hAnsi="Times New Roman"/>
          <w:sz w:val="24"/>
          <w:szCs w:val="24"/>
        </w:rPr>
        <w:t xml:space="preserve"> </w:t>
      </w:r>
      <w:r w:rsidRPr="008D006C">
        <w:rPr>
          <w:rFonts w:ascii="Times New Roman" w:hAnsi="Times New Roman"/>
          <w:sz w:val="24"/>
          <w:szCs w:val="24"/>
        </w:rPr>
        <w:t xml:space="preserve">test media </w:t>
      </w:r>
      <w:r w:rsidR="003401FA">
        <w:rPr>
          <w:rFonts w:ascii="Times New Roman" w:hAnsi="Times New Roman"/>
          <w:sz w:val="24"/>
          <w:szCs w:val="24"/>
        </w:rPr>
        <w:t>was</w:t>
      </w:r>
      <w:r w:rsidRPr="008D006C">
        <w:rPr>
          <w:rFonts w:ascii="Times New Roman" w:hAnsi="Times New Roman"/>
          <w:sz w:val="24"/>
          <w:szCs w:val="24"/>
        </w:rPr>
        <w:t xml:space="preserve"> aerated </w:t>
      </w:r>
      <w:r w:rsidR="00E24106">
        <w:rPr>
          <w:rFonts w:ascii="Times New Roman" w:hAnsi="Times New Roman"/>
          <w:sz w:val="24"/>
          <w:szCs w:val="24"/>
        </w:rPr>
        <w:t xml:space="preserve">for about </w:t>
      </w:r>
      <w:r w:rsidR="00667353">
        <w:rPr>
          <w:rFonts w:ascii="Times New Roman" w:hAnsi="Times New Roman"/>
          <w:sz w:val="24"/>
          <w:szCs w:val="24"/>
        </w:rPr>
        <w:t>90 min</w:t>
      </w:r>
      <w:r w:rsidR="00E24106">
        <w:rPr>
          <w:rFonts w:ascii="Times New Roman" w:hAnsi="Times New Roman"/>
          <w:sz w:val="24"/>
          <w:szCs w:val="24"/>
        </w:rPr>
        <w:t xml:space="preserve"> </w:t>
      </w:r>
      <w:r w:rsidR="00833808">
        <w:rPr>
          <w:rFonts w:ascii="Times New Roman" w:hAnsi="Times New Roman"/>
          <w:sz w:val="24"/>
          <w:szCs w:val="24"/>
        </w:rPr>
        <w:t xml:space="preserve">with pressurized air </w:t>
      </w:r>
      <w:r w:rsidRPr="008D006C">
        <w:rPr>
          <w:rFonts w:ascii="Times New Roman" w:hAnsi="Times New Roman"/>
          <w:sz w:val="24"/>
          <w:szCs w:val="24"/>
        </w:rPr>
        <w:t xml:space="preserve">until saturation with oxygen is reached. </w:t>
      </w:r>
      <w:r w:rsidR="00076998">
        <w:rPr>
          <w:rFonts w:ascii="Times New Roman" w:hAnsi="Times New Roman"/>
          <w:sz w:val="24"/>
          <w:szCs w:val="24"/>
        </w:rPr>
        <w:t xml:space="preserve">CuPRO 2005 and Kocide 3000 </w:t>
      </w:r>
      <w:r w:rsidR="00076998" w:rsidRPr="008D006C">
        <w:rPr>
          <w:rFonts w:ascii="Times New Roman" w:hAnsi="Times New Roman"/>
          <w:sz w:val="24"/>
          <w:szCs w:val="24"/>
        </w:rPr>
        <w:t>suspension</w:t>
      </w:r>
      <w:r w:rsidR="00076998">
        <w:rPr>
          <w:rFonts w:ascii="Times New Roman" w:hAnsi="Times New Roman"/>
          <w:sz w:val="24"/>
          <w:szCs w:val="24"/>
        </w:rPr>
        <w:t>s</w:t>
      </w:r>
      <w:r w:rsidR="00076998" w:rsidRPr="008D006C">
        <w:rPr>
          <w:rFonts w:ascii="Times New Roman" w:hAnsi="Times New Roman"/>
          <w:sz w:val="24"/>
          <w:szCs w:val="24"/>
        </w:rPr>
        <w:t xml:space="preserve"> and wood leachate</w:t>
      </w:r>
      <w:r w:rsidR="00076998">
        <w:rPr>
          <w:rFonts w:ascii="Times New Roman" w:hAnsi="Times New Roman"/>
          <w:sz w:val="24"/>
          <w:szCs w:val="24"/>
        </w:rPr>
        <w:t>s</w:t>
      </w:r>
      <w:r w:rsidR="00C031A6">
        <w:rPr>
          <w:rFonts w:ascii="Times New Roman" w:hAnsi="Times New Roman"/>
          <w:sz w:val="24"/>
          <w:szCs w:val="24"/>
        </w:rPr>
        <w:t xml:space="preserve"> (MCA-1, MCA-2, and ACQ)</w:t>
      </w:r>
      <w:r w:rsidR="00076998" w:rsidRPr="008D006C">
        <w:rPr>
          <w:rFonts w:ascii="Times New Roman" w:hAnsi="Times New Roman"/>
          <w:sz w:val="24"/>
          <w:szCs w:val="24"/>
        </w:rPr>
        <w:t xml:space="preserve"> </w:t>
      </w:r>
      <w:r w:rsidR="00C031A6">
        <w:rPr>
          <w:rFonts w:ascii="Times New Roman" w:hAnsi="Times New Roman"/>
          <w:sz w:val="24"/>
          <w:szCs w:val="24"/>
        </w:rPr>
        <w:t xml:space="preserve">at concentrations of </w:t>
      </w:r>
      <w:r w:rsidR="00076998">
        <w:rPr>
          <w:rFonts w:ascii="Times New Roman" w:hAnsi="Times New Roman"/>
          <w:sz w:val="24"/>
          <w:szCs w:val="24"/>
        </w:rPr>
        <w:t xml:space="preserve">0.1, </w:t>
      </w:r>
      <w:r w:rsidR="00076998" w:rsidRPr="008D006C">
        <w:rPr>
          <w:rFonts w:ascii="Times New Roman" w:hAnsi="Times New Roman"/>
          <w:sz w:val="24"/>
          <w:szCs w:val="24"/>
        </w:rPr>
        <w:t xml:space="preserve">1, </w:t>
      </w:r>
      <w:r w:rsidR="00076998">
        <w:rPr>
          <w:rFonts w:ascii="Times New Roman" w:hAnsi="Times New Roman"/>
          <w:sz w:val="24"/>
          <w:szCs w:val="24"/>
        </w:rPr>
        <w:t xml:space="preserve">2.5, </w:t>
      </w:r>
      <w:r w:rsidR="00076998" w:rsidRPr="008D006C">
        <w:rPr>
          <w:rFonts w:ascii="Times New Roman" w:hAnsi="Times New Roman"/>
          <w:sz w:val="24"/>
          <w:szCs w:val="24"/>
        </w:rPr>
        <w:t xml:space="preserve">5, </w:t>
      </w:r>
      <w:r w:rsidR="00076998">
        <w:rPr>
          <w:rFonts w:ascii="Times New Roman" w:hAnsi="Times New Roman"/>
          <w:sz w:val="24"/>
          <w:szCs w:val="24"/>
        </w:rPr>
        <w:t xml:space="preserve">and </w:t>
      </w:r>
      <w:r w:rsidR="00076998" w:rsidRPr="008D006C">
        <w:rPr>
          <w:rFonts w:ascii="Times New Roman" w:hAnsi="Times New Roman"/>
          <w:sz w:val="24"/>
          <w:szCs w:val="24"/>
        </w:rPr>
        <w:t>10 mg L</w:t>
      </w:r>
      <w:r w:rsidR="00076998" w:rsidRPr="008D006C">
        <w:rPr>
          <w:rFonts w:ascii="Times New Roman" w:hAnsi="Times New Roman"/>
          <w:sz w:val="24"/>
          <w:szCs w:val="24"/>
          <w:vertAlign w:val="superscript"/>
        </w:rPr>
        <w:t>-1</w:t>
      </w:r>
      <w:r w:rsidR="00076998" w:rsidRPr="008D006C">
        <w:rPr>
          <w:rFonts w:ascii="Times New Roman" w:hAnsi="Times New Roman"/>
          <w:sz w:val="24"/>
          <w:szCs w:val="24"/>
        </w:rPr>
        <w:t xml:space="preserve"> as Cu in triplicates </w:t>
      </w:r>
      <w:r w:rsidR="00076998">
        <w:rPr>
          <w:rFonts w:ascii="Times New Roman" w:hAnsi="Times New Roman"/>
          <w:sz w:val="24"/>
          <w:szCs w:val="24"/>
        </w:rPr>
        <w:t>was</w:t>
      </w:r>
      <w:r w:rsidR="00076998" w:rsidRPr="008D006C">
        <w:rPr>
          <w:rFonts w:ascii="Times New Roman" w:hAnsi="Times New Roman"/>
          <w:sz w:val="24"/>
          <w:szCs w:val="24"/>
        </w:rPr>
        <w:t xml:space="preserve"> added to </w:t>
      </w:r>
      <w:r w:rsidR="00C031A6">
        <w:rPr>
          <w:rFonts w:ascii="Times New Roman" w:hAnsi="Times New Roman"/>
          <w:sz w:val="24"/>
          <w:szCs w:val="24"/>
        </w:rPr>
        <w:t>separate</w:t>
      </w:r>
      <w:r w:rsidR="00C031A6" w:rsidRPr="008D006C">
        <w:rPr>
          <w:rFonts w:ascii="Times New Roman" w:hAnsi="Times New Roman"/>
          <w:sz w:val="24"/>
          <w:szCs w:val="24"/>
        </w:rPr>
        <w:t xml:space="preserve"> </w:t>
      </w:r>
      <w:r w:rsidR="00076998" w:rsidRPr="008D006C">
        <w:rPr>
          <w:rFonts w:ascii="Times New Roman" w:hAnsi="Times New Roman"/>
          <w:sz w:val="24"/>
          <w:szCs w:val="24"/>
        </w:rPr>
        <w:t>BOD glass bottle</w:t>
      </w:r>
      <w:r w:rsidR="00490E9F">
        <w:rPr>
          <w:rFonts w:ascii="Times New Roman" w:hAnsi="Times New Roman"/>
          <w:sz w:val="24"/>
          <w:szCs w:val="24"/>
        </w:rPr>
        <w:t>s</w:t>
      </w:r>
      <w:r w:rsidR="00076998" w:rsidRPr="008D006C">
        <w:rPr>
          <w:rFonts w:ascii="Times New Roman" w:hAnsi="Times New Roman"/>
          <w:sz w:val="24"/>
          <w:szCs w:val="24"/>
        </w:rPr>
        <w:t xml:space="preserve"> (300 mL). The same ionic Cu</w:t>
      </w:r>
      <w:r w:rsidR="00076998">
        <w:rPr>
          <w:rFonts w:ascii="Times New Roman" w:hAnsi="Times New Roman"/>
          <w:sz w:val="24"/>
          <w:szCs w:val="24"/>
        </w:rPr>
        <w:t xml:space="preserve"> (</w:t>
      </w:r>
      <w:r w:rsidR="00076998" w:rsidRPr="008D006C">
        <w:rPr>
          <w:rFonts w:ascii="Times New Roman" w:hAnsi="Times New Roman"/>
          <w:sz w:val="24"/>
          <w:szCs w:val="24"/>
        </w:rPr>
        <w:t>from CuSO</w:t>
      </w:r>
      <w:r w:rsidR="00076998" w:rsidRPr="008D006C">
        <w:rPr>
          <w:rFonts w:ascii="Times New Roman" w:hAnsi="Times New Roman"/>
          <w:sz w:val="24"/>
          <w:szCs w:val="24"/>
          <w:vertAlign w:val="subscript"/>
        </w:rPr>
        <w:t>4</w:t>
      </w:r>
      <w:r w:rsidR="00076998" w:rsidRPr="008D006C">
        <w:rPr>
          <w:rFonts w:ascii="Times New Roman" w:hAnsi="Times New Roman"/>
          <w:sz w:val="24"/>
          <w:szCs w:val="24"/>
        </w:rPr>
        <w:t>.5H</w:t>
      </w:r>
      <w:r w:rsidR="00076998" w:rsidRPr="008D006C">
        <w:rPr>
          <w:rFonts w:ascii="Times New Roman" w:hAnsi="Times New Roman"/>
          <w:sz w:val="24"/>
          <w:szCs w:val="24"/>
          <w:vertAlign w:val="subscript"/>
        </w:rPr>
        <w:t>2</w:t>
      </w:r>
      <w:r w:rsidR="00076998" w:rsidRPr="008D006C">
        <w:rPr>
          <w:rFonts w:ascii="Times New Roman" w:hAnsi="Times New Roman"/>
          <w:sz w:val="24"/>
          <w:szCs w:val="24"/>
        </w:rPr>
        <w:t>O</w:t>
      </w:r>
      <w:r w:rsidR="00076998">
        <w:rPr>
          <w:rFonts w:ascii="Times New Roman" w:hAnsi="Times New Roman"/>
          <w:sz w:val="24"/>
          <w:szCs w:val="24"/>
        </w:rPr>
        <w:t xml:space="preserve">) </w:t>
      </w:r>
      <w:r w:rsidR="00490E9F">
        <w:rPr>
          <w:rFonts w:ascii="Times New Roman" w:hAnsi="Times New Roman"/>
          <w:sz w:val="24"/>
          <w:szCs w:val="24"/>
        </w:rPr>
        <w:t xml:space="preserve">concentrations </w:t>
      </w:r>
      <w:r w:rsidR="00490E9F" w:rsidRPr="008D006C">
        <w:rPr>
          <w:rFonts w:ascii="Times New Roman" w:hAnsi="Times New Roman"/>
          <w:sz w:val="24"/>
          <w:szCs w:val="24"/>
        </w:rPr>
        <w:t>(</w:t>
      </w:r>
      <w:r w:rsidR="00490E9F">
        <w:rPr>
          <w:rFonts w:ascii="Times New Roman" w:hAnsi="Times New Roman"/>
          <w:sz w:val="24"/>
          <w:szCs w:val="24"/>
        </w:rPr>
        <w:t xml:space="preserve">0.1, </w:t>
      </w:r>
      <w:r w:rsidR="00490E9F" w:rsidRPr="008D006C">
        <w:rPr>
          <w:rFonts w:ascii="Times New Roman" w:hAnsi="Times New Roman"/>
          <w:sz w:val="24"/>
          <w:szCs w:val="24"/>
        </w:rPr>
        <w:t xml:space="preserve">1, </w:t>
      </w:r>
      <w:r w:rsidR="00490E9F">
        <w:rPr>
          <w:rFonts w:ascii="Times New Roman" w:hAnsi="Times New Roman"/>
          <w:sz w:val="24"/>
          <w:szCs w:val="24"/>
        </w:rPr>
        <w:t xml:space="preserve">2.5, </w:t>
      </w:r>
      <w:r w:rsidR="00490E9F" w:rsidRPr="008D006C">
        <w:rPr>
          <w:rFonts w:ascii="Times New Roman" w:hAnsi="Times New Roman"/>
          <w:sz w:val="24"/>
          <w:szCs w:val="24"/>
        </w:rPr>
        <w:t xml:space="preserve">5, </w:t>
      </w:r>
      <w:r w:rsidR="00490E9F">
        <w:rPr>
          <w:rFonts w:ascii="Times New Roman" w:hAnsi="Times New Roman"/>
          <w:sz w:val="24"/>
          <w:szCs w:val="24"/>
        </w:rPr>
        <w:t xml:space="preserve">and </w:t>
      </w:r>
      <w:r w:rsidR="00490E9F" w:rsidRPr="008D006C">
        <w:rPr>
          <w:rFonts w:ascii="Times New Roman" w:hAnsi="Times New Roman"/>
          <w:sz w:val="24"/>
          <w:szCs w:val="24"/>
        </w:rPr>
        <w:t>10 mg L</w:t>
      </w:r>
      <w:r w:rsidR="00490E9F" w:rsidRPr="008D006C">
        <w:rPr>
          <w:rFonts w:ascii="Times New Roman" w:hAnsi="Times New Roman"/>
          <w:sz w:val="24"/>
          <w:szCs w:val="24"/>
          <w:vertAlign w:val="superscript"/>
        </w:rPr>
        <w:t>-1</w:t>
      </w:r>
      <w:r w:rsidR="00490E9F" w:rsidRPr="008D006C">
        <w:rPr>
          <w:rFonts w:ascii="Times New Roman" w:hAnsi="Times New Roman"/>
          <w:sz w:val="24"/>
          <w:szCs w:val="24"/>
        </w:rPr>
        <w:t xml:space="preserve"> as Cu) </w:t>
      </w:r>
      <w:r w:rsidR="00076998" w:rsidRPr="008D006C">
        <w:rPr>
          <w:rFonts w:ascii="Times New Roman" w:hAnsi="Times New Roman"/>
          <w:sz w:val="24"/>
          <w:szCs w:val="24"/>
        </w:rPr>
        <w:t xml:space="preserve">in triplicates </w:t>
      </w:r>
      <w:r w:rsidR="00076998">
        <w:rPr>
          <w:rFonts w:ascii="Times New Roman" w:hAnsi="Times New Roman"/>
          <w:sz w:val="24"/>
          <w:szCs w:val="24"/>
        </w:rPr>
        <w:t>were</w:t>
      </w:r>
      <w:r w:rsidR="00076998" w:rsidRPr="008D006C">
        <w:rPr>
          <w:rFonts w:ascii="Times New Roman" w:hAnsi="Times New Roman"/>
          <w:sz w:val="24"/>
          <w:szCs w:val="24"/>
        </w:rPr>
        <w:t xml:space="preserve"> used as a </w:t>
      </w:r>
      <w:r w:rsidR="00076998">
        <w:rPr>
          <w:rFonts w:ascii="Times New Roman" w:hAnsi="Times New Roman"/>
          <w:sz w:val="24"/>
          <w:szCs w:val="24"/>
        </w:rPr>
        <w:t xml:space="preserve">sample </w:t>
      </w:r>
      <w:r w:rsidR="00076998" w:rsidRPr="008D006C">
        <w:rPr>
          <w:rFonts w:ascii="Times New Roman" w:hAnsi="Times New Roman"/>
          <w:sz w:val="24"/>
          <w:szCs w:val="24"/>
        </w:rPr>
        <w:t>control.</w:t>
      </w:r>
      <w:r w:rsidR="00490E9F">
        <w:rPr>
          <w:rFonts w:ascii="Times New Roman" w:hAnsi="Times New Roman"/>
          <w:sz w:val="24"/>
          <w:szCs w:val="24"/>
        </w:rPr>
        <w:t xml:space="preserve"> </w:t>
      </w:r>
      <w:r w:rsidR="00786A2E">
        <w:rPr>
          <w:rFonts w:ascii="Times New Roman" w:hAnsi="Times New Roman"/>
          <w:sz w:val="24"/>
          <w:szCs w:val="24"/>
        </w:rPr>
        <w:t>Micronized Cu preservative solution in the form of CuCO</w:t>
      </w:r>
      <w:r w:rsidR="00786A2E" w:rsidRPr="00786A2E">
        <w:rPr>
          <w:rFonts w:ascii="Times New Roman" w:hAnsi="Times New Roman"/>
          <w:sz w:val="24"/>
          <w:szCs w:val="24"/>
          <w:vertAlign w:val="subscript"/>
        </w:rPr>
        <w:t>3</w:t>
      </w:r>
      <w:r w:rsidR="00786A2E">
        <w:rPr>
          <w:rFonts w:ascii="Times New Roman" w:hAnsi="Times New Roman"/>
          <w:sz w:val="24"/>
          <w:szCs w:val="24"/>
        </w:rPr>
        <w:t xml:space="preserve"> was also used at the same concentrations as above</w:t>
      </w:r>
      <w:r w:rsidR="00424368">
        <w:rPr>
          <w:rFonts w:ascii="Times New Roman" w:hAnsi="Times New Roman"/>
          <w:sz w:val="24"/>
          <w:szCs w:val="24"/>
        </w:rPr>
        <w:t xml:space="preserve">. </w:t>
      </w:r>
      <w:r w:rsidR="00A077B4">
        <w:rPr>
          <w:rFonts w:ascii="Times New Roman" w:hAnsi="Times New Roman"/>
          <w:sz w:val="24"/>
          <w:szCs w:val="24"/>
        </w:rPr>
        <w:t>The same concentrations of Cu ion</w:t>
      </w:r>
      <w:r w:rsidR="00607343">
        <w:rPr>
          <w:rFonts w:ascii="Times New Roman" w:hAnsi="Times New Roman"/>
          <w:sz w:val="24"/>
          <w:szCs w:val="24"/>
        </w:rPr>
        <w:t>s</w:t>
      </w:r>
      <w:r w:rsidR="00A077B4">
        <w:rPr>
          <w:rFonts w:ascii="Times New Roman" w:hAnsi="Times New Roman"/>
          <w:sz w:val="24"/>
          <w:szCs w:val="24"/>
        </w:rPr>
        <w:t xml:space="preserve"> were spiked </w:t>
      </w:r>
      <w:r w:rsidR="00607343">
        <w:rPr>
          <w:rFonts w:ascii="Times New Roman" w:hAnsi="Times New Roman"/>
          <w:sz w:val="24"/>
          <w:szCs w:val="24"/>
        </w:rPr>
        <w:t xml:space="preserve">into </w:t>
      </w:r>
      <w:r w:rsidR="00C031A6">
        <w:rPr>
          <w:rFonts w:ascii="Times New Roman" w:hAnsi="Times New Roman"/>
          <w:sz w:val="24"/>
          <w:szCs w:val="24"/>
        </w:rPr>
        <w:t>UTW</w:t>
      </w:r>
      <w:r w:rsidR="00A077B4">
        <w:rPr>
          <w:rFonts w:ascii="Times New Roman" w:hAnsi="Times New Roman"/>
          <w:sz w:val="24"/>
          <w:szCs w:val="24"/>
        </w:rPr>
        <w:t xml:space="preserve"> leachates to see the effect of wood</w:t>
      </w:r>
      <w:r w:rsidR="002760B9">
        <w:rPr>
          <w:rFonts w:ascii="Times New Roman" w:hAnsi="Times New Roman"/>
          <w:sz w:val="24"/>
          <w:szCs w:val="24"/>
        </w:rPr>
        <w:t>en</w:t>
      </w:r>
      <w:r w:rsidR="00A077B4">
        <w:rPr>
          <w:rFonts w:ascii="Times New Roman" w:hAnsi="Times New Roman"/>
          <w:sz w:val="24"/>
          <w:szCs w:val="24"/>
        </w:rPr>
        <w:t xml:space="preserve"> organics in comparison to ionic Cu solution</w:t>
      </w:r>
      <w:r w:rsidR="00607343">
        <w:rPr>
          <w:rFonts w:ascii="Times New Roman" w:hAnsi="Times New Roman"/>
          <w:sz w:val="24"/>
          <w:szCs w:val="24"/>
        </w:rPr>
        <w:t xml:space="preserve"> alone</w:t>
      </w:r>
      <w:r w:rsidR="00A077B4">
        <w:rPr>
          <w:rFonts w:ascii="Times New Roman" w:hAnsi="Times New Roman"/>
          <w:sz w:val="24"/>
          <w:szCs w:val="24"/>
        </w:rPr>
        <w:t>. BOD</w:t>
      </w:r>
      <w:r w:rsidR="00A077B4" w:rsidRPr="00A077B4">
        <w:rPr>
          <w:rFonts w:ascii="Times New Roman" w:hAnsi="Times New Roman"/>
          <w:sz w:val="24"/>
          <w:szCs w:val="24"/>
          <w:vertAlign w:val="subscript"/>
        </w:rPr>
        <w:t>5</w:t>
      </w:r>
      <w:r w:rsidR="00A077B4">
        <w:rPr>
          <w:rFonts w:ascii="Times New Roman" w:hAnsi="Times New Roman"/>
          <w:sz w:val="24"/>
          <w:szCs w:val="24"/>
        </w:rPr>
        <w:t xml:space="preserve"> test was also conducted on </w:t>
      </w:r>
      <w:r w:rsidR="00E541D7">
        <w:rPr>
          <w:rFonts w:ascii="Times New Roman" w:hAnsi="Times New Roman"/>
          <w:sz w:val="24"/>
          <w:szCs w:val="24"/>
        </w:rPr>
        <w:t>sawdust</w:t>
      </w:r>
      <w:r w:rsidR="00A077B4">
        <w:rPr>
          <w:rFonts w:ascii="Times New Roman" w:hAnsi="Times New Roman"/>
          <w:sz w:val="24"/>
          <w:szCs w:val="24"/>
        </w:rPr>
        <w:t xml:space="preserve"> (0.5, 1, 2, 3, and 4 g) of MCA-1</w:t>
      </w:r>
      <w:r w:rsidR="00716927">
        <w:rPr>
          <w:rFonts w:ascii="Times New Roman" w:hAnsi="Times New Roman"/>
          <w:sz w:val="24"/>
          <w:szCs w:val="24"/>
        </w:rPr>
        <w:t xml:space="preserve">; 2 g of </w:t>
      </w:r>
      <w:r w:rsidR="002760B9">
        <w:rPr>
          <w:rFonts w:ascii="Times New Roman" w:hAnsi="Times New Roman"/>
          <w:sz w:val="24"/>
          <w:szCs w:val="24"/>
        </w:rPr>
        <w:t>UTW</w:t>
      </w:r>
      <w:r w:rsidR="00716927">
        <w:rPr>
          <w:rFonts w:ascii="Times New Roman" w:hAnsi="Times New Roman"/>
          <w:sz w:val="24"/>
          <w:szCs w:val="24"/>
        </w:rPr>
        <w:t xml:space="preserve"> sawdust an</w:t>
      </w:r>
      <w:r w:rsidR="00667353">
        <w:rPr>
          <w:rFonts w:ascii="Times New Roman" w:hAnsi="Times New Roman"/>
          <w:sz w:val="24"/>
          <w:szCs w:val="24"/>
        </w:rPr>
        <w:t>d</w:t>
      </w:r>
      <w:r w:rsidR="00716927">
        <w:rPr>
          <w:rFonts w:ascii="Times New Roman" w:hAnsi="Times New Roman"/>
          <w:sz w:val="24"/>
          <w:szCs w:val="24"/>
        </w:rPr>
        <w:t xml:space="preserve"> 2 g of MCA-1 wooden </w:t>
      </w:r>
      <w:r w:rsidR="00E541D7">
        <w:rPr>
          <w:rFonts w:ascii="Times New Roman" w:hAnsi="Times New Roman"/>
          <w:sz w:val="24"/>
          <w:szCs w:val="24"/>
        </w:rPr>
        <w:t>pieces</w:t>
      </w:r>
      <w:r w:rsidR="00716927">
        <w:rPr>
          <w:rFonts w:ascii="Times New Roman" w:hAnsi="Times New Roman"/>
          <w:sz w:val="24"/>
          <w:szCs w:val="24"/>
        </w:rPr>
        <w:t xml:space="preserve"> for comparison.</w:t>
      </w:r>
      <w:r w:rsidR="00A077B4">
        <w:rPr>
          <w:rFonts w:ascii="Times New Roman" w:hAnsi="Times New Roman"/>
          <w:sz w:val="24"/>
          <w:szCs w:val="24"/>
        </w:rPr>
        <w:t xml:space="preserve"> </w:t>
      </w:r>
      <w:r w:rsidR="007B581A">
        <w:rPr>
          <w:rFonts w:ascii="Times New Roman" w:hAnsi="Times New Roman"/>
          <w:sz w:val="24"/>
          <w:szCs w:val="24"/>
        </w:rPr>
        <w:t xml:space="preserve">The suspension characterizations (particle size and </w:t>
      </w:r>
      <w:r w:rsidR="00160922">
        <w:rPr>
          <w:rFonts w:ascii="Times New Roman" w:hAnsi="Times New Roman" w:cs="Times New Roman"/>
          <w:sz w:val="24"/>
          <w:szCs w:val="24"/>
        </w:rPr>
        <w:t>ζ</w:t>
      </w:r>
      <w:r w:rsidR="00160922">
        <w:rPr>
          <w:rFonts w:ascii="Times New Roman" w:hAnsi="Times New Roman"/>
          <w:sz w:val="24"/>
          <w:szCs w:val="24"/>
        </w:rPr>
        <w:t>-</w:t>
      </w:r>
      <w:r w:rsidR="007B581A">
        <w:rPr>
          <w:rFonts w:ascii="Times New Roman" w:hAnsi="Times New Roman"/>
          <w:sz w:val="24"/>
          <w:szCs w:val="24"/>
        </w:rPr>
        <w:t xml:space="preserve">potential) of the two pesticides and the CuCO3 solution are shown in Table S1 of the Supplementary data. </w:t>
      </w:r>
      <w:r w:rsidR="00076998" w:rsidRPr="008D006C">
        <w:rPr>
          <w:rFonts w:ascii="Times New Roman" w:hAnsi="Times New Roman"/>
          <w:sz w:val="24"/>
          <w:szCs w:val="24"/>
        </w:rPr>
        <w:t xml:space="preserve">The </w:t>
      </w:r>
      <w:r w:rsidR="00786A2E">
        <w:rPr>
          <w:rFonts w:ascii="Times New Roman" w:hAnsi="Times New Roman"/>
          <w:sz w:val="24"/>
          <w:szCs w:val="24"/>
        </w:rPr>
        <w:t xml:space="preserve">pesticides </w:t>
      </w:r>
      <w:r w:rsidR="00424368">
        <w:rPr>
          <w:rFonts w:ascii="Times New Roman" w:hAnsi="Times New Roman"/>
          <w:sz w:val="24"/>
          <w:szCs w:val="24"/>
        </w:rPr>
        <w:t xml:space="preserve">suspensions, </w:t>
      </w:r>
      <w:r w:rsidR="00786A2E">
        <w:rPr>
          <w:rFonts w:ascii="Times New Roman" w:hAnsi="Times New Roman"/>
          <w:sz w:val="24"/>
          <w:szCs w:val="24"/>
        </w:rPr>
        <w:t xml:space="preserve">wooden </w:t>
      </w:r>
      <w:r w:rsidR="00DC4C2B">
        <w:rPr>
          <w:rFonts w:ascii="Times New Roman" w:hAnsi="Times New Roman"/>
          <w:sz w:val="24"/>
          <w:szCs w:val="24"/>
        </w:rPr>
        <w:t>wafer</w:t>
      </w:r>
      <w:r w:rsidR="00786A2E">
        <w:rPr>
          <w:rFonts w:ascii="Times New Roman" w:hAnsi="Times New Roman"/>
          <w:sz w:val="24"/>
          <w:szCs w:val="24"/>
        </w:rPr>
        <w:t xml:space="preserve"> </w:t>
      </w:r>
      <w:r w:rsidR="00424368">
        <w:rPr>
          <w:rFonts w:ascii="Times New Roman" w:hAnsi="Times New Roman"/>
          <w:sz w:val="24"/>
          <w:szCs w:val="24"/>
        </w:rPr>
        <w:t xml:space="preserve">leachates, </w:t>
      </w:r>
      <w:r w:rsidR="00076998" w:rsidRPr="008D006C">
        <w:rPr>
          <w:rFonts w:ascii="Times New Roman" w:hAnsi="Times New Roman"/>
          <w:sz w:val="24"/>
          <w:szCs w:val="24"/>
        </w:rPr>
        <w:t>ionic Cu</w:t>
      </w:r>
      <w:r w:rsidR="00424368">
        <w:rPr>
          <w:rFonts w:ascii="Times New Roman" w:hAnsi="Times New Roman"/>
          <w:sz w:val="24"/>
          <w:szCs w:val="24"/>
        </w:rPr>
        <w:t xml:space="preserve">, and </w:t>
      </w:r>
      <w:r w:rsidR="00424368" w:rsidRPr="00786A2E">
        <w:rPr>
          <w:rFonts w:ascii="Times New Roman" w:hAnsi="Times New Roman"/>
          <w:sz w:val="24"/>
          <w:szCs w:val="24"/>
        </w:rPr>
        <w:t>CuCO</w:t>
      </w:r>
      <w:r w:rsidR="00424368" w:rsidRPr="00786A2E">
        <w:rPr>
          <w:rFonts w:ascii="Times New Roman" w:hAnsi="Times New Roman"/>
          <w:sz w:val="24"/>
          <w:szCs w:val="24"/>
          <w:vertAlign w:val="subscript"/>
        </w:rPr>
        <w:t>3</w:t>
      </w:r>
      <w:r w:rsidR="00076998" w:rsidRPr="008D006C">
        <w:rPr>
          <w:rFonts w:ascii="Times New Roman" w:hAnsi="Times New Roman"/>
          <w:sz w:val="24"/>
          <w:szCs w:val="24"/>
        </w:rPr>
        <w:t xml:space="preserve"> samples </w:t>
      </w:r>
      <w:r w:rsidR="00424368">
        <w:rPr>
          <w:rFonts w:ascii="Times New Roman" w:hAnsi="Times New Roman"/>
          <w:sz w:val="24"/>
          <w:szCs w:val="24"/>
        </w:rPr>
        <w:t xml:space="preserve">outside of </w:t>
      </w:r>
      <w:r w:rsidR="00076998" w:rsidRPr="008D006C">
        <w:rPr>
          <w:rFonts w:ascii="Times New Roman" w:hAnsi="Times New Roman"/>
          <w:sz w:val="24"/>
          <w:szCs w:val="24"/>
        </w:rPr>
        <w:t>pH 6</w:t>
      </w:r>
      <w:r w:rsidR="00424368">
        <w:rPr>
          <w:rFonts w:ascii="Times New Roman" w:hAnsi="Times New Roman"/>
          <w:sz w:val="24"/>
          <w:szCs w:val="24"/>
        </w:rPr>
        <w:t>-</w:t>
      </w:r>
      <w:r w:rsidR="00076998" w:rsidRPr="008D006C">
        <w:rPr>
          <w:rFonts w:ascii="Times New Roman" w:hAnsi="Times New Roman"/>
          <w:sz w:val="24"/>
          <w:szCs w:val="24"/>
        </w:rPr>
        <w:t>8</w:t>
      </w:r>
      <w:r w:rsidR="00424368">
        <w:rPr>
          <w:rFonts w:ascii="Times New Roman" w:hAnsi="Times New Roman"/>
          <w:sz w:val="24"/>
          <w:szCs w:val="24"/>
        </w:rPr>
        <w:t xml:space="preserve"> </w:t>
      </w:r>
      <w:r w:rsidR="00B850CF">
        <w:rPr>
          <w:rFonts w:ascii="Times New Roman" w:hAnsi="Times New Roman"/>
          <w:sz w:val="24"/>
          <w:szCs w:val="24"/>
        </w:rPr>
        <w:t xml:space="preserve">range </w:t>
      </w:r>
      <w:r w:rsidR="00424368">
        <w:rPr>
          <w:rFonts w:ascii="Times New Roman" w:hAnsi="Times New Roman"/>
          <w:sz w:val="24"/>
          <w:szCs w:val="24"/>
        </w:rPr>
        <w:t>were a</w:t>
      </w:r>
      <w:r w:rsidR="00076998" w:rsidRPr="008D006C">
        <w:rPr>
          <w:rFonts w:ascii="Times New Roman" w:hAnsi="Times New Roman"/>
          <w:sz w:val="24"/>
          <w:szCs w:val="24"/>
        </w:rPr>
        <w:t>djust</w:t>
      </w:r>
      <w:r w:rsidR="00424368">
        <w:rPr>
          <w:rFonts w:ascii="Times New Roman" w:hAnsi="Times New Roman"/>
          <w:sz w:val="24"/>
          <w:szCs w:val="24"/>
        </w:rPr>
        <w:t>ed</w:t>
      </w:r>
      <w:r w:rsidR="00076998" w:rsidRPr="008D006C">
        <w:rPr>
          <w:rFonts w:ascii="Times New Roman" w:hAnsi="Times New Roman"/>
          <w:sz w:val="24"/>
          <w:szCs w:val="24"/>
        </w:rPr>
        <w:t xml:space="preserve"> to </w:t>
      </w:r>
      <w:r w:rsidR="00B850CF">
        <w:rPr>
          <w:rFonts w:ascii="Times New Roman" w:hAnsi="Times New Roman"/>
          <w:sz w:val="24"/>
          <w:szCs w:val="24"/>
        </w:rPr>
        <w:t xml:space="preserve">pH </w:t>
      </w:r>
      <w:r w:rsidR="00076998" w:rsidRPr="008D006C">
        <w:rPr>
          <w:rFonts w:ascii="Times New Roman" w:hAnsi="Times New Roman"/>
          <w:sz w:val="24"/>
          <w:szCs w:val="24"/>
        </w:rPr>
        <w:t xml:space="preserve">7.0-7.2 using </w:t>
      </w:r>
      <w:r w:rsidR="00076998" w:rsidRPr="008D006C">
        <w:rPr>
          <w:rFonts w:ascii="Times New Roman" w:hAnsi="Times New Roman" w:cs="Times New Roman"/>
          <w:sz w:val="24"/>
          <w:szCs w:val="24"/>
        </w:rPr>
        <w:t>≤</w:t>
      </w:r>
      <w:r w:rsidR="00076998">
        <w:rPr>
          <w:rFonts w:ascii="Times New Roman" w:hAnsi="Times New Roman" w:cs="Times New Roman"/>
          <w:sz w:val="24"/>
          <w:szCs w:val="24"/>
        </w:rPr>
        <w:t xml:space="preserve"> </w:t>
      </w:r>
      <w:r w:rsidR="00076998" w:rsidRPr="008D006C">
        <w:rPr>
          <w:rFonts w:ascii="Times New Roman" w:hAnsi="Times New Roman"/>
          <w:sz w:val="24"/>
          <w:szCs w:val="24"/>
        </w:rPr>
        <w:t>0.1</w:t>
      </w:r>
      <w:r w:rsidR="00B850CF">
        <w:rPr>
          <w:rFonts w:ascii="Times New Roman" w:hAnsi="Times New Roman"/>
          <w:sz w:val="24"/>
          <w:szCs w:val="24"/>
        </w:rPr>
        <w:t xml:space="preserve"> </w:t>
      </w:r>
      <w:r w:rsidR="00076998" w:rsidRPr="008D006C">
        <w:rPr>
          <w:rFonts w:ascii="Times New Roman" w:hAnsi="Times New Roman"/>
          <w:sz w:val="24"/>
          <w:szCs w:val="24"/>
        </w:rPr>
        <w:t>M H</w:t>
      </w:r>
      <w:r w:rsidR="00076998" w:rsidRPr="008D006C">
        <w:rPr>
          <w:rFonts w:ascii="Times New Roman" w:hAnsi="Times New Roman"/>
          <w:sz w:val="24"/>
          <w:szCs w:val="24"/>
          <w:vertAlign w:val="subscript"/>
        </w:rPr>
        <w:t>2</w:t>
      </w:r>
      <w:r w:rsidR="00076998" w:rsidRPr="008D006C">
        <w:rPr>
          <w:rFonts w:ascii="Times New Roman" w:hAnsi="Times New Roman"/>
          <w:sz w:val="24"/>
          <w:szCs w:val="24"/>
        </w:rPr>
        <w:t>SO</w:t>
      </w:r>
      <w:r w:rsidR="00076998" w:rsidRPr="008D006C">
        <w:rPr>
          <w:rFonts w:ascii="Times New Roman" w:hAnsi="Times New Roman"/>
          <w:sz w:val="24"/>
          <w:szCs w:val="24"/>
          <w:vertAlign w:val="subscript"/>
        </w:rPr>
        <w:t>4</w:t>
      </w:r>
      <w:r w:rsidR="00076998" w:rsidRPr="008D006C">
        <w:rPr>
          <w:rFonts w:ascii="Times New Roman" w:hAnsi="Times New Roman"/>
          <w:sz w:val="24"/>
          <w:szCs w:val="24"/>
        </w:rPr>
        <w:t xml:space="preserve"> or NaOH solution. </w:t>
      </w:r>
    </w:p>
    <w:p w14:paraId="1A276256" w14:textId="77777777" w:rsidR="0002248F" w:rsidRPr="008D006C" w:rsidRDefault="00E04B59" w:rsidP="00667353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BOD</w:t>
      </w:r>
      <w:r w:rsidRPr="00786A2E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test media was then added </w:t>
      </w:r>
      <w:r w:rsidR="00B850CF">
        <w:rPr>
          <w:rFonts w:ascii="Times New Roman" w:hAnsi="Times New Roman"/>
          <w:sz w:val="24"/>
          <w:szCs w:val="24"/>
        </w:rPr>
        <w:t xml:space="preserve">into the </w:t>
      </w:r>
      <w:r>
        <w:rPr>
          <w:rFonts w:ascii="Times New Roman" w:hAnsi="Times New Roman"/>
          <w:sz w:val="24"/>
          <w:szCs w:val="24"/>
        </w:rPr>
        <w:t xml:space="preserve">300 mL BOD glass bottles. </w:t>
      </w:r>
      <w:r w:rsidR="008D006C" w:rsidRPr="008D006C">
        <w:rPr>
          <w:rFonts w:ascii="Times New Roman" w:hAnsi="Times New Roman"/>
          <w:sz w:val="24"/>
          <w:szCs w:val="24"/>
        </w:rPr>
        <w:t xml:space="preserve">A mixture of glucose </w:t>
      </w:r>
      <w:r w:rsidR="00E24106" w:rsidRPr="008D006C">
        <w:rPr>
          <w:rFonts w:ascii="Times New Roman" w:hAnsi="Times New Roman"/>
          <w:sz w:val="24"/>
          <w:szCs w:val="24"/>
        </w:rPr>
        <w:t>(</w:t>
      </w:r>
      <w:r w:rsidR="00E24106">
        <w:rPr>
          <w:rFonts w:ascii="Times New Roman" w:hAnsi="Times New Roman"/>
          <w:sz w:val="24"/>
          <w:szCs w:val="24"/>
        </w:rPr>
        <w:t>1.5</w:t>
      </w:r>
      <w:r w:rsidR="00E24106" w:rsidRPr="008D006C">
        <w:rPr>
          <w:rFonts w:ascii="Times New Roman" w:hAnsi="Times New Roman"/>
          <w:sz w:val="24"/>
          <w:szCs w:val="24"/>
        </w:rPr>
        <w:t xml:space="preserve"> mg) </w:t>
      </w:r>
      <w:r w:rsidR="008D006C" w:rsidRPr="008D006C">
        <w:rPr>
          <w:rFonts w:ascii="Times New Roman" w:hAnsi="Times New Roman"/>
          <w:sz w:val="24"/>
          <w:szCs w:val="24"/>
        </w:rPr>
        <w:t>and glutamic acid (</w:t>
      </w:r>
      <w:r w:rsidR="00E24106">
        <w:rPr>
          <w:rFonts w:ascii="Times New Roman" w:hAnsi="Times New Roman"/>
          <w:sz w:val="24"/>
          <w:szCs w:val="24"/>
        </w:rPr>
        <w:t>1.5</w:t>
      </w:r>
      <w:r w:rsidR="00E24106" w:rsidRPr="008D006C">
        <w:rPr>
          <w:rFonts w:ascii="Times New Roman" w:hAnsi="Times New Roman"/>
          <w:sz w:val="24"/>
          <w:szCs w:val="24"/>
        </w:rPr>
        <w:t xml:space="preserve"> </w:t>
      </w:r>
      <w:r w:rsidR="008D006C" w:rsidRPr="008D006C">
        <w:rPr>
          <w:rFonts w:ascii="Times New Roman" w:hAnsi="Times New Roman"/>
          <w:sz w:val="24"/>
          <w:szCs w:val="24"/>
        </w:rPr>
        <w:t xml:space="preserve">mg) </w:t>
      </w:r>
      <w:r>
        <w:rPr>
          <w:rFonts w:ascii="Times New Roman" w:hAnsi="Times New Roman"/>
          <w:sz w:val="24"/>
          <w:szCs w:val="24"/>
        </w:rPr>
        <w:t xml:space="preserve">in 1000 mL of Milli-Q water </w:t>
      </w:r>
      <w:r w:rsidR="00E24106">
        <w:rPr>
          <w:rFonts w:ascii="Times New Roman" w:hAnsi="Times New Roman"/>
          <w:sz w:val="24"/>
          <w:szCs w:val="24"/>
        </w:rPr>
        <w:t>was</w:t>
      </w:r>
      <w:r w:rsidR="008D006C" w:rsidRPr="008D006C">
        <w:rPr>
          <w:rFonts w:ascii="Times New Roman" w:hAnsi="Times New Roman"/>
          <w:sz w:val="24"/>
          <w:szCs w:val="24"/>
        </w:rPr>
        <w:t xml:space="preserve"> used as a positive control and the same amount of glucose and glutamic acid mixture </w:t>
      </w:r>
      <w:r w:rsidR="00AC7B5D">
        <w:rPr>
          <w:rFonts w:ascii="Times New Roman" w:hAnsi="Times New Roman"/>
          <w:sz w:val="24"/>
          <w:szCs w:val="24"/>
        </w:rPr>
        <w:t>was</w:t>
      </w:r>
      <w:r w:rsidR="008D006C" w:rsidRPr="008D006C">
        <w:rPr>
          <w:rFonts w:ascii="Times New Roman" w:hAnsi="Times New Roman"/>
          <w:sz w:val="24"/>
          <w:szCs w:val="24"/>
        </w:rPr>
        <w:t xml:space="preserve"> added to each </w:t>
      </w:r>
      <w:r>
        <w:rPr>
          <w:rFonts w:ascii="Times New Roman" w:hAnsi="Times New Roman"/>
          <w:sz w:val="24"/>
          <w:szCs w:val="24"/>
        </w:rPr>
        <w:t>bottle</w:t>
      </w:r>
      <w:r w:rsidRPr="008D006C">
        <w:rPr>
          <w:rFonts w:ascii="Times New Roman" w:hAnsi="Times New Roman"/>
          <w:sz w:val="24"/>
          <w:szCs w:val="24"/>
        </w:rPr>
        <w:t xml:space="preserve"> </w:t>
      </w:r>
      <w:r w:rsidR="008D006C" w:rsidRPr="008D006C">
        <w:rPr>
          <w:rFonts w:ascii="Times New Roman" w:hAnsi="Times New Roman"/>
          <w:sz w:val="24"/>
          <w:szCs w:val="24"/>
        </w:rPr>
        <w:t xml:space="preserve">as </w:t>
      </w:r>
      <w:r w:rsidR="00AC7B5D">
        <w:rPr>
          <w:rFonts w:ascii="Times New Roman" w:hAnsi="Times New Roman"/>
          <w:sz w:val="24"/>
          <w:szCs w:val="24"/>
        </w:rPr>
        <w:t xml:space="preserve">a source of </w:t>
      </w:r>
      <w:r w:rsidR="008D006C" w:rsidRPr="008D006C">
        <w:rPr>
          <w:rFonts w:ascii="Times New Roman" w:hAnsi="Times New Roman"/>
          <w:sz w:val="24"/>
          <w:szCs w:val="24"/>
        </w:rPr>
        <w:t>food for the bacteria</w:t>
      </w:r>
      <w:r>
        <w:rPr>
          <w:rFonts w:ascii="Times New Roman" w:hAnsi="Times New Roman"/>
          <w:sz w:val="24"/>
          <w:szCs w:val="24"/>
        </w:rPr>
        <w:t xml:space="preserve"> before inoculati</w:t>
      </w:r>
      <w:r w:rsidR="00F72232"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 xml:space="preserve"> the PolySeed into the BOD bottle</w:t>
      </w:r>
      <w:r w:rsidR="00F72232">
        <w:rPr>
          <w:rFonts w:ascii="Times New Roman" w:hAnsi="Times New Roman"/>
          <w:sz w:val="24"/>
          <w:szCs w:val="24"/>
        </w:rPr>
        <w:t>s</w:t>
      </w:r>
      <w:r w:rsidR="008D006C" w:rsidRPr="008D006C">
        <w:rPr>
          <w:rFonts w:ascii="Times New Roman" w:hAnsi="Times New Roman"/>
          <w:sz w:val="24"/>
          <w:szCs w:val="24"/>
        </w:rPr>
        <w:t>.</w:t>
      </w:r>
      <w:r w:rsidR="00F4019D">
        <w:rPr>
          <w:rFonts w:ascii="Times New Roman" w:hAnsi="Times New Roman"/>
          <w:sz w:val="24"/>
          <w:szCs w:val="24"/>
        </w:rPr>
        <w:t xml:space="preserve"> The PolySeed was then introduced into the bottle</w:t>
      </w:r>
      <w:r w:rsidR="00F72232">
        <w:rPr>
          <w:rFonts w:ascii="Times New Roman" w:hAnsi="Times New Roman"/>
          <w:sz w:val="24"/>
          <w:szCs w:val="24"/>
        </w:rPr>
        <w:t>s</w:t>
      </w:r>
      <w:r w:rsidR="00F4019D">
        <w:rPr>
          <w:rFonts w:ascii="Times New Roman" w:hAnsi="Times New Roman"/>
          <w:sz w:val="24"/>
          <w:szCs w:val="24"/>
        </w:rPr>
        <w:t xml:space="preserve"> (1 capsule in 500 mL Milli-Q water, stirred, aerated, and settled)</w:t>
      </w:r>
      <w:r w:rsidR="00F609FC">
        <w:rPr>
          <w:rFonts w:ascii="Times New Roman" w:hAnsi="Times New Roman"/>
          <w:sz w:val="24"/>
          <w:szCs w:val="24"/>
        </w:rPr>
        <w:t>.</w:t>
      </w:r>
      <w:r w:rsidR="00D3177D">
        <w:rPr>
          <w:rFonts w:ascii="Times New Roman" w:hAnsi="Times New Roman"/>
          <w:sz w:val="24"/>
          <w:szCs w:val="24"/>
        </w:rPr>
        <w:t xml:space="preserve"> </w:t>
      </w:r>
      <w:r w:rsidR="008D006C" w:rsidRPr="008D006C">
        <w:rPr>
          <w:rFonts w:ascii="Times New Roman" w:hAnsi="Times New Roman"/>
          <w:sz w:val="24"/>
          <w:szCs w:val="24"/>
        </w:rPr>
        <w:t xml:space="preserve">The DO concentrations </w:t>
      </w:r>
      <w:r w:rsidR="00B850CF">
        <w:rPr>
          <w:rFonts w:ascii="Times New Roman" w:hAnsi="Times New Roman"/>
          <w:sz w:val="24"/>
          <w:szCs w:val="24"/>
        </w:rPr>
        <w:t xml:space="preserve">of the blank (BOD test media), control (a mixture of BOD test media, glucose and glutamine, and PolySeed), and </w:t>
      </w:r>
      <w:r w:rsidR="00E73D9B">
        <w:rPr>
          <w:rFonts w:ascii="Times New Roman" w:hAnsi="Times New Roman"/>
          <w:sz w:val="24"/>
          <w:szCs w:val="24"/>
        </w:rPr>
        <w:t xml:space="preserve">each </w:t>
      </w:r>
      <w:r w:rsidR="00B850CF">
        <w:rPr>
          <w:rFonts w:ascii="Times New Roman" w:hAnsi="Times New Roman"/>
          <w:sz w:val="24"/>
          <w:szCs w:val="24"/>
        </w:rPr>
        <w:t xml:space="preserve">sample (a mixture of BOD test media, glucose </w:t>
      </w:r>
      <w:r w:rsidR="00B850CF">
        <w:rPr>
          <w:rFonts w:ascii="Times New Roman" w:hAnsi="Times New Roman"/>
          <w:sz w:val="24"/>
          <w:szCs w:val="24"/>
        </w:rPr>
        <w:lastRenderedPageBreak/>
        <w:t xml:space="preserve">and glutamine, PolySeed, and pesticides/wood/ionic Cu) </w:t>
      </w:r>
      <w:r w:rsidR="008D006C" w:rsidRPr="008D006C">
        <w:rPr>
          <w:rFonts w:ascii="Times New Roman" w:hAnsi="Times New Roman"/>
          <w:sz w:val="24"/>
          <w:szCs w:val="24"/>
        </w:rPr>
        <w:t>in mg L</w:t>
      </w:r>
      <w:r w:rsidR="008D006C" w:rsidRPr="008D006C">
        <w:rPr>
          <w:rFonts w:ascii="Times New Roman" w:hAnsi="Times New Roman"/>
          <w:sz w:val="24"/>
          <w:szCs w:val="24"/>
          <w:vertAlign w:val="superscript"/>
        </w:rPr>
        <w:t>-1</w:t>
      </w:r>
      <w:r w:rsidR="008D006C" w:rsidRPr="008D006C">
        <w:rPr>
          <w:rFonts w:ascii="Times New Roman" w:hAnsi="Times New Roman"/>
          <w:sz w:val="24"/>
          <w:szCs w:val="24"/>
        </w:rPr>
        <w:t xml:space="preserve"> </w:t>
      </w:r>
      <w:r w:rsidR="00AC7B5D">
        <w:rPr>
          <w:rFonts w:ascii="Times New Roman" w:hAnsi="Times New Roman"/>
          <w:sz w:val="24"/>
          <w:szCs w:val="24"/>
        </w:rPr>
        <w:t>were</w:t>
      </w:r>
      <w:r w:rsidR="008D006C" w:rsidRPr="008D006C">
        <w:rPr>
          <w:rFonts w:ascii="Times New Roman" w:hAnsi="Times New Roman"/>
          <w:sz w:val="24"/>
          <w:szCs w:val="24"/>
        </w:rPr>
        <w:t xml:space="preserve"> measured using a DO probe (Thermo Scientific Orion) immediately after the introduction of the </w:t>
      </w:r>
      <w:r w:rsidR="00E63968">
        <w:rPr>
          <w:rFonts w:ascii="Times New Roman" w:hAnsi="Times New Roman"/>
          <w:sz w:val="24"/>
          <w:szCs w:val="24"/>
        </w:rPr>
        <w:t xml:space="preserve">PolySeed </w:t>
      </w:r>
      <w:r w:rsidR="008D006C" w:rsidRPr="008D006C">
        <w:rPr>
          <w:rFonts w:ascii="Times New Roman" w:hAnsi="Times New Roman"/>
          <w:sz w:val="24"/>
          <w:szCs w:val="24"/>
        </w:rPr>
        <w:t>treatments</w:t>
      </w:r>
      <w:r w:rsidR="00F315C5">
        <w:rPr>
          <w:rFonts w:ascii="Times New Roman" w:hAnsi="Times New Roman"/>
          <w:sz w:val="24"/>
          <w:szCs w:val="24"/>
        </w:rPr>
        <w:t xml:space="preserve">. The </w:t>
      </w:r>
      <w:r w:rsidR="00F72232">
        <w:rPr>
          <w:rFonts w:ascii="Times New Roman" w:hAnsi="Times New Roman"/>
          <w:sz w:val="24"/>
          <w:szCs w:val="24"/>
        </w:rPr>
        <w:t xml:space="preserve">BOD </w:t>
      </w:r>
      <w:r w:rsidR="00F315C5">
        <w:rPr>
          <w:rFonts w:ascii="Times New Roman" w:hAnsi="Times New Roman"/>
          <w:sz w:val="24"/>
          <w:szCs w:val="24"/>
        </w:rPr>
        <w:t>bottles are then sealed to ensure airtight</w:t>
      </w:r>
      <w:r w:rsidR="00E32F07">
        <w:rPr>
          <w:rFonts w:ascii="Times New Roman" w:hAnsi="Times New Roman"/>
          <w:sz w:val="24"/>
          <w:szCs w:val="24"/>
        </w:rPr>
        <w:t xml:space="preserve"> and put in </w:t>
      </w:r>
      <w:r w:rsidR="00E32F07" w:rsidRPr="008D006C">
        <w:rPr>
          <w:rFonts w:ascii="Times New Roman" w:hAnsi="Times New Roman"/>
          <w:sz w:val="24"/>
          <w:szCs w:val="24"/>
        </w:rPr>
        <w:t>an incubator at 20</w:t>
      </w:r>
      <w:r w:rsidR="00E32F07">
        <w:rPr>
          <w:rFonts w:ascii="Times New Roman" w:hAnsi="Times New Roman"/>
          <w:sz w:val="24"/>
          <w:szCs w:val="24"/>
        </w:rPr>
        <w:t xml:space="preserve"> </w:t>
      </w:r>
      <w:r w:rsidR="00E32F07" w:rsidRPr="008D006C">
        <w:rPr>
          <w:rFonts w:ascii="Times New Roman" w:hAnsi="Times New Roman"/>
          <w:sz w:val="24"/>
          <w:szCs w:val="24"/>
          <w:vertAlign w:val="superscript"/>
        </w:rPr>
        <w:t>o</w:t>
      </w:r>
      <w:r w:rsidR="00E32F07" w:rsidRPr="008D006C">
        <w:rPr>
          <w:rFonts w:ascii="Times New Roman" w:hAnsi="Times New Roman"/>
          <w:sz w:val="24"/>
          <w:szCs w:val="24"/>
        </w:rPr>
        <w:t>C</w:t>
      </w:r>
      <w:r w:rsidR="00F315C5">
        <w:rPr>
          <w:rFonts w:ascii="Times New Roman" w:hAnsi="Times New Roman"/>
          <w:sz w:val="24"/>
          <w:szCs w:val="24"/>
        </w:rPr>
        <w:t>.</w:t>
      </w:r>
      <w:r w:rsidR="008D006C" w:rsidRPr="008D006C">
        <w:rPr>
          <w:rFonts w:ascii="Times New Roman" w:hAnsi="Times New Roman"/>
          <w:sz w:val="24"/>
          <w:szCs w:val="24"/>
        </w:rPr>
        <w:t xml:space="preserve"> </w:t>
      </w:r>
      <w:r w:rsidR="00F315C5" w:rsidRPr="008D006C">
        <w:rPr>
          <w:rFonts w:ascii="Times New Roman" w:hAnsi="Times New Roman"/>
          <w:sz w:val="24"/>
          <w:szCs w:val="24"/>
        </w:rPr>
        <w:t xml:space="preserve">The DO </w:t>
      </w:r>
      <w:r w:rsidR="00E73D9B">
        <w:rPr>
          <w:rFonts w:ascii="Times New Roman" w:hAnsi="Times New Roman"/>
          <w:sz w:val="24"/>
          <w:szCs w:val="24"/>
        </w:rPr>
        <w:t>values</w:t>
      </w:r>
      <w:r w:rsidR="00E73D9B" w:rsidRPr="008D006C">
        <w:rPr>
          <w:rFonts w:ascii="Times New Roman" w:hAnsi="Times New Roman"/>
          <w:sz w:val="24"/>
          <w:szCs w:val="24"/>
        </w:rPr>
        <w:t xml:space="preserve"> </w:t>
      </w:r>
      <w:r w:rsidR="00F315C5">
        <w:rPr>
          <w:rFonts w:ascii="Times New Roman" w:hAnsi="Times New Roman"/>
          <w:sz w:val="24"/>
          <w:szCs w:val="24"/>
        </w:rPr>
        <w:t xml:space="preserve">of </w:t>
      </w:r>
      <w:r w:rsidR="00BB2947">
        <w:rPr>
          <w:rFonts w:ascii="Times New Roman" w:hAnsi="Times New Roman"/>
          <w:sz w:val="24"/>
          <w:szCs w:val="24"/>
        </w:rPr>
        <w:t xml:space="preserve">all initially </w:t>
      </w:r>
      <w:r w:rsidR="00F315C5">
        <w:rPr>
          <w:rFonts w:ascii="Times New Roman" w:hAnsi="Times New Roman"/>
          <w:sz w:val="24"/>
          <w:szCs w:val="24"/>
        </w:rPr>
        <w:t xml:space="preserve">measured samples were then measured </w:t>
      </w:r>
      <w:r w:rsidR="008D006C" w:rsidRPr="008D006C">
        <w:rPr>
          <w:rFonts w:ascii="Times New Roman" w:hAnsi="Times New Roman"/>
          <w:sz w:val="24"/>
          <w:szCs w:val="24"/>
        </w:rPr>
        <w:t xml:space="preserve">after 5 days. The </w:t>
      </w:r>
      <w:r w:rsidR="008D006C" w:rsidRPr="008D006C">
        <w:rPr>
          <w:rFonts w:ascii="Times New Roman" w:hAnsi="Times New Roman" w:cs="Times New Roman"/>
          <w:sz w:val="24"/>
          <w:szCs w:val="24"/>
        </w:rPr>
        <w:t xml:space="preserve">DO consumption </w:t>
      </w:r>
      <w:r w:rsidR="00E63968">
        <w:rPr>
          <w:rFonts w:ascii="Times New Roman" w:hAnsi="Times New Roman" w:cs="Times New Roman"/>
          <w:sz w:val="24"/>
          <w:szCs w:val="24"/>
        </w:rPr>
        <w:t>was</w:t>
      </w:r>
      <w:r w:rsidR="008D006C" w:rsidRPr="008D006C">
        <w:rPr>
          <w:rFonts w:ascii="Times New Roman" w:hAnsi="Times New Roman" w:cs="Times New Roman"/>
          <w:sz w:val="24"/>
          <w:szCs w:val="24"/>
        </w:rPr>
        <w:t xml:space="preserve"> calculated as the difference between </w:t>
      </w:r>
      <w:r w:rsidR="00E63968">
        <w:rPr>
          <w:rFonts w:ascii="Times New Roman" w:hAnsi="Times New Roman" w:cs="Times New Roman"/>
          <w:sz w:val="24"/>
          <w:szCs w:val="24"/>
        </w:rPr>
        <w:t>the</w:t>
      </w:r>
      <w:r w:rsidR="00E63968" w:rsidRPr="008D006C">
        <w:rPr>
          <w:rFonts w:ascii="Times New Roman" w:hAnsi="Times New Roman" w:cs="Times New Roman"/>
          <w:sz w:val="24"/>
          <w:szCs w:val="24"/>
        </w:rPr>
        <w:t xml:space="preserve"> </w:t>
      </w:r>
      <w:r w:rsidR="008D006C" w:rsidRPr="008D006C">
        <w:rPr>
          <w:rFonts w:ascii="Times New Roman" w:hAnsi="Times New Roman" w:cs="Times New Roman"/>
          <w:sz w:val="24"/>
          <w:szCs w:val="24"/>
        </w:rPr>
        <w:t>two measurements values.</w:t>
      </w:r>
      <w:r w:rsidR="006D45E6">
        <w:rPr>
          <w:rFonts w:ascii="Times New Roman" w:hAnsi="Times New Roman" w:cs="Times New Roman"/>
          <w:sz w:val="24"/>
          <w:szCs w:val="24"/>
        </w:rPr>
        <w:t xml:space="preserve"> The pH of the BOD matrix was also measured during the five-day period.</w:t>
      </w:r>
      <w:r w:rsidR="00F31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6257" w14:textId="77777777" w:rsidR="0002248F" w:rsidRPr="003C564C" w:rsidRDefault="00E63968" w:rsidP="00E63968">
      <w:pPr>
        <w:tabs>
          <w:tab w:val="left" w:pos="7043"/>
        </w:tabs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A276258" w14:textId="77777777" w:rsidR="00461A31" w:rsidRDefault="00461A31" w:rsidP="002375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B8">
        <w:rPr>
          <w:rFonts w:ascii="Times New Roman" w:hAnsi="Times New Roman" w:cs="Times New Roman"/>
          <w:b/>
          <w:sz w:val="24"/>
          <w:szCs w:val="24"/>
        </w:rPr>
        <w:t>R</w:t>
      </w:r>
      <w:r w:rsidR="00035B99" w:rsidRPr="00A40DB8">
        <w:rPr>
          <w:rFonts w:ascii="Times New Roman" w:hAnsi="Times New Roman" w:cs="Times New Roman"/>
          <w:b/>
          <w:sz w:val="24"/>
          <w:szCs w:val="24"/>
        </w:rPr>
        <w:t>esults</w:t>
      </w:r>
      <w:r w:rsidRPr="00A40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A40DB8">
        <w:rPr>
          <w:rFonts w:ascii="Times New Roman" w:hAnsi="Times New Roman" w:cs="Times New Roman"/>
          <w:b/>
          <w:sz w:val="24"/>
          <w:szCs w:val="24"/>
        </w:rPr>
        <w:t>and</w:t>
      </w:r>
      <w:r w:rsidR="00C635AB" w:rsidRPr="00A40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52B">
        <w:rPr>
          <w:rFonts w:ascii="Times New Roman" w:hAnsi="Times New Roman" w:cs="Times New Roman"/>
          <w:b/>
          <w:sz w:val="24"/>
          <w:szCs w:val="24"/>
        </w:rPr>
        <w:t>d</w:t>
      </w:r>
      <w:r w:rsidR="00035B99" w:rsidRPr="00A40DB8">
        <w:rPr>
          <w:rFonts w:ascii="Times New Roman" w:hAnsi="Times New Roman" w:cs="Times New Roman"/>
          <w:b/>
          <w:sz w:val="24"/>
          <w:szCs w:val="24"/>
        </w:rPr>
        <w:t>iscussion</w:t>
      </w:r>
    </w:p>
    <w:p w14:paraId="1A276259" w14:textId="77777777" w:rsidR="0023752B" w:rsidRDefault="0023752B" w:rsidP="0023752B">
      <w:pPr>
        <w:autoSpaceDE w:val="0"/>
        <w:autoSpaceDN w:val="0"/>
        <w:adjustRightInd w:val="0"/>
        <w:spacing w:after="0" w:line="48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7625A" w14:textId="77777777" w:rsidR="00D529F9" w:rsidRPr="00A077B4" w:rsidRDefault="008F2BDD" w:rsidP="00A077B4">
      <w:pPr>
        <w:pStyle w:val="ListParagraph"/>
        <w:numPr>
          <w:ilvl w:val="1"/>
          <w:numId w:val="8"/>
        </w:numPr>
        <w:spacing w:after="120" w:line="480" w:lineRule="auto"/>
        <w:ind w:left="504" w:hanging="504"/>
        <w:rPr>
          <w:rFonts w:ascii="Times New Roman" w:hAnsi="Times New Roman" w:cs="Times New Roman"/>
          <w:i/>
          <w:sz w:val="24"/>
          <w:szCs w:val="24"/>
        </w:rPr>
      </w:pPr>
      <w:r w:rsidRPr="00A077B4">
        <w:rPr>
          <w:rFonts w:ascii="Times New Roman" w:hAnsi="Times New Roman" w:cs="Times New Roman"/>
          <w:i/>
          <w:sz w:val="24"/>
          <w:szCs w:val="24"/>
        </w:rPr>
        <w:t>Elemental compositions</w:t>
      </w:r>
    </w:p>
    <w:p w14:paraId="1A27625B" w14:textId="440F3167" w:rsidR="008D1E5D" w:rsidRDefault="00E71F6E" w:rsidP="00762543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The e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lemental compositions of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CuPRO 2005, Kocide 3000, </w:t>
      </w:r>
      <w:r w:rsidR="00591A43" w:rsidRPr="00C031A6">
        <w:rPr>
          <w:rFonts w:ascii="Times New Roman" w:eastAsia="MinionPro-Regular" w:hAnsi="Times New Roman" w:cs="Times New Roman"/>
          <w:sz w:val="24"/>
          <w:szCs w:val="24"/>
        </w:rPr>
        <w:t>UTW</w:t>
      </w:r>
      <w:r w:rsidR="00591A43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MCA-1, MCA-2, </w:t>
      </w:r>
      <w:r w:rsidR="00591A43">
        <w:rPr>
          <w:rFonts w:ascii="Times New Roman" w:eastAsia="MinionPro-Regular" w:hAnsi="Times New Roman" w:cs="Times New Roman"/>
          <w:sz w:val="24"/>
          <w:szCs w:val="24"/>
        </w:rPr>
        <w:t xml:space="preserve">and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ACQ 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after ICP-AES </w:t>
      </w:r>
      <w:r w:rsidR="00591A43">
        <w:rPr>
          <w:rFonts w:ascii="Times New Roman" w:eastAsia="MinionPro-Regular" w:hAnsi="Times New Roman" w:cs="Times New Roman"/>
          <w:sz w:val="24"/>
          <w:szCs w:val="24"/>
        </w:rPr>
        <w:t xml:space="preserve">total metals 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>analysis are shown in Fig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ure 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1. </w:t>
      </w:r>
      <w:r w:rsidR="00A5641B">
        <w:rPr>
          <w:rFonts w:ascii="Times New Roman" w:eastAsia="MinionPro-Regular" w:hAnsi="Times New Roman" w:cs="Times New Roman"/>
          <w:sz w:val="24"/>
          <w:szCs w:val="24"/>
        </w:rPr>
        <w:t>CuPRO 2005 and Kocide 3000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761CB">
        <w:rPr>
          <w:rFonts w:ascii="Times New Roman" w:eastAsia="MinionPro-Regular" w:hAnsi="Times New Roman" w:cs="Times New Roman"/>
          <w:sz w:val="24"/>
          <w:szCs w:val="24"/>
        </w:rPr>
        <w:t xml:space="preserve">pesticides 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>contained 360</w:t>
      </w:r>
      <w:r w:rsidR="008D1E5D">
        <w:rPr>
          <w:rFonts w:ascii="Times New Roman" w:eastAsia="MinionPro-Regular" w:hAnsi="Times New Roman" w:cs="Times New Roman"/>
          <w:sz w:val="24"/>
          <w:szCs w:val="24"/>
        </w:rPr>
        <w:t xml:space="preserve"> ± 4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g (36</w:t>
      </w:r>
      <w:r w:rsidR="008D1E5D">
        <w:rPr>
          <w:rFonts w:ascii="Times New Roman" w:eastAsia="MinionPro-Regular" w:hAnsi="Times New Roman" w:cs="Times New Roman"/>
          <w:sz w:val="24"/>
          <w:szCs w:val="24"/>
        </w:rPr>
        <w:t xml:space="preserve"> ± 0.4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%) </w:t>
      </w:r>
      <w:r w:rsidR="003761CB">
        <w:rPr>
          <w:rFonts w:ascii="Times New Roman" w:eastAsia="MinionPro-Regular" w:hAnsi="Times New Roman" w:cs="Times New Roman"/>
          <w:sz w:val="24"/>
          <w:szCs w:val="24"/>
        </w:rPr>
        <w:t xml:space="preserve">and </w:t>
      </w:r>
      <w:r w:rsidR="003761CB" w:rsidRPr="00E26085">
        <w:rPr>
          <w:rFonts w:ascii="Times New Roman" w:eastAsia="MinionPro-Regular" w:hAnsi="Times New Roman" w:cs="Times New Roman"/>
          <w:sz w:val="24"/>
          <w:szCs w:val="24"/>
        </w:rPr>
        <w:t>3</w:t>
      </w:r>
      <w:r w:rsidR="003761CB">
        <w:rPr>
          <w:rFonts w:ascii="Times New Roman" w:eastAsia="MinionPro-Regular" w:hAnsi="Times New Roman" w:cs="Times New Roman"/>
          <w:sz w:val="24"/>
          <w:szCs w:val="24"/>
        </w:rPr>
        <w:t>1</w:t>
      </w:r>
      <w:r w:rsidR="003761CB" w:rsidRPr="00E26085">
        <w:rPr>
          <w:rFonts w:ascii="Times New Roman" w:eastAsia="MinionPro-Regular" w:hAnsi="Times New Roman" w:cs="Times New Roman"/>
          <w:sz w:val="24"/>
          <w:szCs w:val="24"/>
        </w:rPr>
        <w:t>0</w:t>
      </w:r>
      <w:r w:rsidR="003761CB">
        <w:rPr>
          <w:rFonts w:ascii="Times New Roman" w:eastAsia="MinionPro-Regular" w:hAnsi="Times New Roman" w:cs="Times New Roman"/>
          <w:sz w:val="24"/>
          <w:szCs w:val="24"/>
        </w:rPr>
        <w:t xml:space="preserve"> ± 4</w:t>
      </w:r>
      <w:r w:rsidR="003761CB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g (3</w:t>
      </w:r>
      <w:r w:rsidR="003761CB">
        <w:rPr>
          <w:rFonts w:ascii="Times New Roman" w:eastAsia="MinionPro-Regular" w:hAnsi="Times New Roman" w:cs="Times New Roman"/>
          <w:sz w:val="24"/>
          <w:szCs w:val="24"/>
        </w:rPr>
        <w:t>1 ± 0.4</w:t>
      </w:r>
      <w:r w:rsidR="003761CB" w:rsidRPr="00E26085">
        <w:rPr>
          <w:rFonts w:ascii="Times New Roman" w:eastAsia="MinionPro-Regular" w:hAnsi="Times New Roman" w:cs="Times New Roman"/>
          <w:sz w:val="24"/>
          <w:szCs w:val="24"/>
        </w:rPr>
        <w:t>%)</w:t>
      </w:r>
      <w:r w:rsidR="003761C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>of Cu</w:t>
      </w:r>
      <w:r w:rsidR="00502EF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per kg </w:t>
      </w:r>
      <w:r w:rsidR="00314350">
        <w:rPr>
          <w:rFonts w:ascii="Times New Roman" w:eastAsia="MinionPro-Regular" w:hAnsi="Times New Roman" w:cs="Times New Roman"/>
          <w:sz w:val="24"/>
          <w:szCs w:val="24"/>
        </w:rPr>
        <w:t xml:space="preserve">of 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>product</w:t>
      </w:r>
      <w:r w:rsidR="00502EF8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 xml:space="preserve"> respectively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with</w:t>
      </w:r>
      <w:r w:rsidR="006F0F69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14350">
        <w:rPr>
          <w:rFonts w:ascii="Times New Roman" w:eastAsia="MinionPro-Regular" w:hAnsi="Times New Roman" w:cs="Times New Roman"/>
          <w:sz w:val="24"/>
          <w:szCs w:val="24"/>
        </w:rPr>
        <w:t>trace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amoun</w:t>
      </w:r>
      <w:r w:rsidR="008F2BDD">
        <w:rPr>
          <w:rFonts w:ascii="Times New Roman" w:eastAsia="MinionPro-Regular" w:hAnsi="Times New Roman" w:cs="Times New Roman"/>
          <w:sz w:val="24"/>
          <w:szCs w:val="24"/>
        </w:rPr>
        <w:t xml:space="preserve">ts of </w:t>
      </w:r>
      <w:r w:rsidR="00314350">
        <w:rPr>
          <w:rFonts w:ascii="Times New Roman" w:eastAsia="MinionPro-Regular" w:hAnsi="Times New Roman" w:cs="Times New Roman"/>
          <w:sz w:val="24"/>
          <w:szCs w:val="24"/>
        </w:rPr>
        <w:t xml:space="preserve">Al, Ca, Fe, K, Mg, 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Na, </w:t>
      </w:r>
      <w:r w:rsidR="002C2D96">
        <w:rPr>
          <w:rFonts w:ascii="Times New Roman" w:eastAsia="MinionPro-Regular" w:hAnsi="Times New Roman" w:cs="Times New Roman"/>
          <w:sz w:val="24"/>
          <w:szCs w:val="24"/>
        </w:rPr>
        <w:t xml:space="preserve">P, </w:t>
      </w:r>
      <w:r w:rsidR="00314350">
        <w:rPr>
          <w:rFonts w:ascii="Times New Roman" w:eastAsia="MinionPro-Regular" w:hAnsi="Times New Roman" w:cs="Times New Roman"/>
          <w:sz w:val="24"/>
          <w:szCs w:val="24"/>
        </w:rPr>
        <w:t xml:space="preserve">Pb, S, </w:t>
      </w:r>
      <w:r w:rsidR="00502EF8">
        <w:rPr>
          <w:rFonts w:ascii="Times New Roman" w:eastAsia="MinionPro-Regular" w:hAnsi="Times New Roman" w:cs="Times New Roman"/>
          <w:sz w:val="24"/>
          <w:szCs w:val="24"/>
        </w:rPr>
        <w:t xml:space="preserve">Si, </w:t>
      </w:r>
      <w:r w:rsidR="00314350">
        <w:rPr>
          <w:rFonts w:ascii="Times New Roman" w:eastAsia="MinionPro-Regular" w:hAnsi="Times New Roman" w:cs="Times New Roman"/>
          <w:sz w:val="24"/>
          <w:szCs w:val="24"/>
        </w:rPr>
        <w:t>Ti, and Zn</w:t>
      </w:r>
      <w:r w:rsidR="008F2BDD">
        <w:rPr>
          <w:rFonts w:ascii="Times New Roman" w:eastAsia="MinionPro-Regular" w:hAnsi="Times New Roman" w:cs="Times New Roman"/>
          <w:sz w:val="24"/>
          <w:szCs w:val="24"/>
        </w:rPr>
        <w:t xml:space="preserve"> (</w:t>
      </w:r>
      <w:r w:rsidR="005A768E" w:rsidRPr="00E26085">
        <w:rPr>
          <w:rFonts w:ascii="Times New Roman" w:eastAsia="MinionPro-Regular" w:hAnsi="Times New Roman" w:cs="Times New Roman"/>
          <w:sz w:val="24"/>
          <w:szCs w:val="24"/>
        </w:rPr>
        <w:t>Fig</w:t>
      </w:r>
      <w:r w:rsidR="005A768E">
        <w:rPr>
          <w:rFonts w:ascii="Times New Roman" w:eastAsia="MinionPro-Regular" w:hAnsi="Times New Roman" w:cs="Times New Roman"/>
          <w:sz w:val="24"/>
          <w:szCs w:val="24"/>
        </w:rPr>
        <w:t xml:space="preserve">ure </w:t>
      </w:r>
      <w:r w:rsidR="005A768E" w:rsidRPr="00E26085">
        <w:rPr>
          <w:rFonts w:ascii="Times New Roman" w:eastAsia="MinionPro-Regular" w:hAnsi="Times New Roman" w:cs="Times New Roman"/>
          <w:sz w:val="24"/>
          <w:szCs w:val="24"/>
        </w:rPr>
        <w:t>1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>a, b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). </w:t>
      </w:r>
      <w:r w:rsidR="007F749E" w:rsidRPr="007E7954">
        <w:rPr>
          <w:rFonts w:ascii="Times New Roman" w:hAnsi="Times New Roman" w:cs="Times New Roman"/>
          <w:sz w:val="24"/>
          <w:szCs w:val="24"/>
        </w:rPr>
        <w:t xml:space="preserve">The </w:t>
      </w:r>
      <w:r w:rsidR="005A464D">
        <w:rPr>
          <w:rFonts w:ascii="Times New Roman" w:hAnsi="Times New Roman" w:cs="Times New Roman"/>
          <w:sz w:val="24"/>
          <w:szCs w:val="24"/>
        </w:rPr>
        <w:t xml:space="preserve">ICP-AES </w:t>
      </w:r>
      <w:r w:rsidR="007F749E" w:rsidRPr="007E7954">
        <w:rPr>
          <w:rFonts w:ascii="Times New Roman" w:hAnsi="Times New Roman" w:cs="Times New Roman"/>
          <w:sz w:val="24"/>
          <w:szCs w:val="24"/>
        </w:rPr>
        <w:t>analysis was also conducted for other elements</w:t>
      </w:r>
      <w:r w:rsidR="008159B5">
        <w:rPr>
          <w:rFonts w:ascii="Times New Roman" w:hAnsi="Times New Roman" w:cs="Times New Roman"/>
          <w:sz w:val="24"/>
          <w:szCs w:val="24"/>
        </w:rPr>
        <w:t>,</w:t>
      </w:r>
      <w:r w:rsidR="007F749E" w:rsidRPr="007E7954">
        <w:rPr>
          <w:rFonts w:ascii="Times New Roman" w:hAnsi="Times New Roman" w:cs="Times New Roman"/>
          <w:sz w:val="24"/>
          <w:szCs w:val="24"/>
        </w:rPr>
        <w:t xml:space="preserve"> but their </w:t>
      </w:r>
      <w:r w:rsidR="008159B5">
        <w:rPr>
          <w:rFonts w:ascii="Times New Roman" w:hAnsi="Times New Roman" w:cs="Times New Roman"/>
          <w:sz w:val="24"/>
          <w:szCs w:val="24"/>
        </w:rPr>
        <w:t xml:space="preserve">measured </w:t>
      </w:r>
      <w:r w:rsidR="007F749E" w:rsidRPr="007E7954">
        <w:rPr>
          <w:rFonts w:ascii="Times New Roman" w:hAnsi="Times New Roman" w:cs="Times New Roman"/>
          <w:sz w:val="24"/>
          <w:szCs w:val="24"/>
        </w:rPr>
        <w:t>concentrations were below the method detection limit (MDL).</w:t>
      </w:r>
      <w:r w:rsidR="007F749E">
        <w:rPr>
          <w:rFonts w:ascii="Times New Roman" w:hAnsi="Times New Roman" w:cs="Times New Roman"/>
          <w:sz w:val="24"/>
          <w:szCs w:val="24"/>
        </w:rPr>
        <w:t xml:space="preserve"> </w:t>
      </w:r>
      <w:r w:rsidR="00C031A6">
        <w:rPr>
          <w:rFonts w:ascii="Times New Roman" w:hAnsi="Times New Roman" w:cs="Times New Roman"/>
          <w:sz w:val="24"/>
          <w:szCs w:val="24"/>
        </w:rPr>
        <w:t xml:space="preserve">The </w:t>
      </w:r>
      <w:r w:rsidR="00C031A6" w:rsidRPr="00C031A6">
        <w:rPr>
          <w:rFonts w:ascii="Times New Roman" w:eastAsia="MinionPro-Regular" w:hAnsi="Times New Roman" w:cs="Times New Roman"/>
          <w:sz w:val="24"/>
          <w:szCs w:val="24"/>
        </w:rPr>
        <w:t>UTW</w:t>
      </w:r>
      <w:r w:rsidR="00A76662" w:rsidRPr="00C031A6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 MCA-1, MCA-2, and ACQ lumbers 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 xml:space="preserve">contained 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>about 3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>72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*10</w:t>
      </w:r>
      <w:r w:rsidR="006F0F69" w:rsidRPr="006F0F69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-3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 ± 4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*10</w:t>
      </w:r>
      <w:r w:rsidR="006F0F69" w:rsidRPr="006F0F69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-4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g (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3.72*10</w:t>
      </w:r>
      <w:r w:rsidR="006F0F69" w:rsidRPr="006F0F69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-</w:t>
      </w:r>
      <w:r w:rsidR="006F0F69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4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 xml:space="preserve"> ± 4*10</w:t>
      </w:r>
      <w:r w:rsidR="006F0F69" w:rsidRPr="006F0F69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-</w:t>
      </w:r>
      <w:r w:rsidR="006F0F69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5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>)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1.47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 ± 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0.1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g (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0.147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 ± 0.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01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>%)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, 1.52 ± 0.2</w:t>
      </w:r>
      <w:r w:rsidR="006F0F69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g (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0.152 ± 0.02</w:t>
      </w:r>
      <w:r w:rsidR="006F0F69" w:rsidRPr="00E26085">
        <w:rPr>
          <w:rFonts w:ascii="Times New Roman" w:eastAsia="MinionPro-Regular" w:hAnsi="Times New Roman" w:cs="Times New Roman"/>
          <w:sz w:val="24"/>
          <w:szCs w:val="24"/>
        </w:rPr>
        <w:t>%)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, and 3.83 ± 0.</w:t>
      </w:r>
      <w:r w:rsidR="00783651">
        <w:rPr>
          <w:rFonts w:ascii="Times New Roman" w:eastAsia="MinionPro-Regular" w:hAnsi="Times New Roman" w:cs="Times New Roman"/>
          <w:sz w:val="24"/>
          <w:szCs w:val="24"/>
        </w:rPr>
        <w:t>13</w:t>
      </w:r>
      <w:r w:rsidR="006F0F69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g (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0.</w:t>
      </w:r>
      <w:r w:rsidR="00783651">
        <w:rPr>
          <w:rFonts w:ascii="Times New Roman" w:eastAsia="MinionPro-Regular" w:hAnsi="Times New Roman" w:cs="Times New Roman"/>
          <w:sz w:val="24"/>
          <w:szCs w:val="24"/>
        </w:rPr>
        <w:t>383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 xml:space="preserve"> ± 0.0</w:t>
      </w:r>
      <w:r w:rsidR="00783651">
        <w:rPr>
          <w:rFonts w:ascii="Times New Roman" w:eastAsia="MinionPro-Regular" w:hAnsi="Times New Roman" w:cs="Times New Roman"/>
          <w:sz w:val="24"/>
          <w:szCs w:val="24"/>
        </w:rPr>
        <w:t>0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>1</w:t>
      </w:r>
      <w:r w:rsidR="00783651">
        <w:rPr>
          <w:rFonts w:ascii="Times New Roman" w:eastAsia="MinionPro-Regular" w:hAnsi="Times New Roman" w:cs="Times New Roman"/>
          <w:sz w:val="24"/>
          <w:szCs w:val="24"/>
        </w:rPr>
        <w:t>3</w:t>
      </w:r>
      <w:r w:rsidR="006F0F69" w:rsidRPr="00E26085">
        <w:rPr>
          <w:rFonts w:ascii="Times New Roman" w:eastAsia="MinionPro-Regular" w:hAnsi="Times New Roman" w:cs="Times New Roman"/>
          <w:sz w:val="24"/>
          <w:szCs w:val="24"/>
        </w:rPr>
        <w:t>%)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>of Cu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 xml:space="preserve">per kg 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>of lumber</w:t>
      </w:r>
      <w:r w:rsidR="001049DC">
        <w:rPr>
          <w:rFonts w:ascii="Times New Roman" w:eastAsia="MinionPro-Regular" w:hAnsi="Times New Roman" w:cs="Times New Roman"/>
          <w:sz w:val="24"/>
          <w:szCs w:val="24"/>
        </w:rPr>
        <w:t>, respectively</w:t>
      </w:r>
      <w:r w:rsidR="006F0F69">
        <w:rPr>
          <w:rFonts w:ascii="Times New Roman" w:eastAsia="MinionPro-Regular" w:hAnsi="Times New Roman" w:cs="Times New Roman"/>
          <w:sz w:val="24"/>
          <w:szCs w:val="24"/>
        </w:rPr>
        <w:t xml:space="preserve"> with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>trace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amoun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ts of </w:t>
      </w:r>
      <w:r w:rsidR="00783651">
        <w:rPr>
          <w:rFonts w:ascii="Times New Roman" w:eastAsia="MinionPro-Regular" w:hAnsi="Times New Roman" w:cs="Times New Roman"/>
          <w:sz w:val="24"/>
          <w:szCs w:val="24"/>
        </w:rPr>
        <w:t>B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="00783651">
        <w:rPr>
          <w:rFonts w:ascii="Times New Roman" w:eastAsia="MinionPro-Regular" w:hAnsi="Times New Roman" w:cs="Times New Roman"/>
          <w:sz w:val="24"/>
          <w:szCs w:val="24"/>
        </w:rPr>
        <w:t xml:space="preserve">Ba, 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Ca, Fe, K, Mg, </w:t>
      </w:r>
      <w:r w:rsidR="00783651">
        <w:rPr>
          <w:rFonts w:ascii="Times New Roman" w:eastAsia="MinionPro-Regular" w:hAnsi="Times New Roman" w:cs="Times New Roman"/>
          <w:sz w:val="24"/>
          <w:szCs w:val="24"/>
        </w:rPr>
        <w:t xml:space="preserve">Mn, 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Na, Pb, S, Si, </w:t>
      </w:r>
      <w:r w:rsidR="00783651">
        <w:rPr>
          <w:rFonts w:ascii="Times New Roman" w:eastAsia="MinionPro-Regular" w:hAnsi="Times New Roman" w:cs="Times New Roman"/>
          <w:sz w:val="24"/>
          <w:szCs w:val="24"/>
        </w:rPr>
        <w:t>Sr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>, and Zn (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>Fig</w:t>
      </w:r>
      <w:r w:rsidR="00A76662">
        <w:rPr>
          <w:rFonts w:ascii="Times New Roman" w:eastAsia="MinionPro-Regular" w:hAnsi="Times New Roman" w:cs="Times New Roman"/>
          <w:sz w:val="24"/>
          <w:szCs w:val="24"/>
        </w:rPr>
        <w:t xml:space="preserve">ure 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>1</w:t>
      </w:r>
      <w:r w:rsidR="00783651">
        <w:rPr>
          <w:rFonts w:ascii="Times New Roman" w:eastAsia="MinionPro-Regular" w:hAnsi="Times New Roman" w:cs="Times New Roman"/>
          <w:sz w:val="24"/>
          <w:szCs w:val="24"/>
        </w:rPr>
        <w:t>c-f</w:t>
      </w:r>
      <w:r w:rsidR="00A76662" w:rsidRPr="00E26085">
        <w:rPr>
          <w:rFonts w:ascii="Times New Roman" w:eastAsia="MinionPro-Regular" w:hAnsi="Times New Roman" w:cs="Times New Roman"/>
          <w:sz w:val="24"/>
          <w:szCs w:val="24"/>
        </w:rPr>
        <w:t xml:space="preserve">). </w:t>
      </w:r>
      <w:r w:rsidR="001049DC">
        <w:rPr>
          <w:rFonts w:ascii="Times New Roman" w:eastAsia="MinionPro-Regular" w:hAnsi="Times New Roman" w:cs="Times New Roman"/>
          <w:sz w:val="24"/>
          <w:szCs w:val="24"/>
        </w:rPr>
        <w:t>The amount of each trace element was less than 1 g (</w:t>
      </w:r>
      <w:r w:rsidR="00503654">
        <w:rPr>
          <w:rFonts w:ascii="Times New Roman" w:eastAsia="MinionPro-Regular" w:hAnsi="Times New Roman" w:cs="Times New Roman"/>
          <w:sz w:val="24"/>
          <w:szCs w:val="24"/>
        </w:rPr>
        <w:t>0.1%</w:t>
      </w:r>
      <w:r w:rsidR="001049DC">
        <w:rPr>
          <w:rFonts w:ascii="Times New Roman" w:eastAsia="MinionPro-Regular" w:hAnsi="Times New Roman" w:cs="Times New Roman"/>
          <w:sz w:val="24"/>
          <w:szCs w:val="24"/>
        </w:rPr>
        <w:t>) per kg of wood</w:t>
      </w:r>
      <w:r w:rsidR="00503654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1049D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A76662" w:rsidRPr="00F553CA">
        <w:rPr>
          <w:rFonts w:ascii="Times New Roman" w:hAnsi="Times New Roman" w:cs="Times New Roman"/>
          <w:sz w:val="24"/>
          <w:szCs w:val="24"/>
        </w:rPr>
        <w:t>The</w:t>
      </w:r>
      <w:r w:rsidR="00A76662" w:rsidRPr="00156B8A">
        <w:rPr>
          <w:rFonts w:ascii="Times New Roman" w:hAnsi="Times New Roman" w:cs="Times New Roman"/>
          <w:sz w:val="24"/>
          <w:szCs w:val="24"/>
        </w:rPr>
        <w:t xml:space="preserve"> ICP-AES analysis was also conducted for other elements</w:t>
      </w:r>
      <w:r w:rsidR="00F553CA">
        <w:rPr>
          <w:rFonts w:ascii="Times New Roman" w:hAnsi="Times New Roman" w:cs="Times New Roman"/>
          <w:sz w:val="24"/>
          <w:szCs w:val="24"/>
        </w:rPr>
        <w:t>,</w:t>
      </w:r>
      <w:r w:rsidR="00A76662" w:rsidRPr="00156B8A">
        <w:rPr>
          <w:rFonts w:ascii="Times New Roman" w:hAnsi="Times New Roman" w:cs="Times New Roman"/>
          <w:sz w:val="24"/>
          <w:szCs w:val="24"/>
        </w:rPr>
        <w:t xml:space="preserve"> but their concentrations were below the MDL</w:t>
      </w:r>
      <w:r w:rsidR="007943E0" w:rsidRPr="00156B8A">
        <w:rPr>
          <w:rFonts w:ascii="Times New Roman" w:hAnsi="Times New Roman" w:cs="Times New Roman"/>
          <w:sz w:val="24"/>
          <w:szCs w:val="24"/>
        </w:rPr>
        <w:t xml:space="preserve"> value</w:t>
      </w:r>
      <w:r w:rsidR="00A76662" w:rsidRPr="00156B8A">
        <w:rPr>
          <w:rFonts w:ascii="Times New Roman" w:hAnsi="Times New Roman" w:cs="Times New Roman"/>
          <w:sz w:val="24"/>
          <w:szCs w:val="24"/>
        </w:rPr>
        <w:t xml:space="preserve">. </w:t>
      </w:r>
      <w:r w:rsidR="008A50E9" w:rsidRPr="00156B8A">
        <w:rPr>
          <w:rFonts w:ascii="Times New Roman" w:hAnsi="Times New Roman" w:cs="Times New Roman"/>
          <w:sz w:val="24"/>
          <w:szCs w:val="24"/>
        </w:rPr>
        <w:t xml:space="preserve">ACQ lumber </w:t>
      </w:r>
      <w:r w:rsidR="00421875" w:rsidRPr="00156B8A">
        <w:rPr>
          <w:rFonts w:ascii="Times New Roman" w:hAnsi="Times New Roman" w:cs="Times New Roman"/>
          <w:sz w:val="24"/>
          <w:szCs w:val="24"/>
        </w:rPr>
        <w:t>contained</w:t>
      </w:r>
      <w:r w:rsidR="008A50E9" w:rsidRPr="00156B8A">
        <w:rPr>
          <w:rFonts w:ascii="Times New Roman" w:hAnsi="Times New Roman" w:cs="Times New Roman"/>
          <w:sz w:val="24"/>
          <w:szCs w:val="24"/>
        </w:rPr>
        <w:t xml:space="preserve"> more Cu</w:t>
      </w:r>
      <w:r w:rsidR="008A50E9">
        <w:rPr>
          <w:rFonts w:ascii="Times New Roman" w:hAnsi="Times New Roman" w:cs="Times New Roman"/>
          <w:sz w:val="24"/>
          <w:szCs w:val="24"/>
        </w:rPr>
        <w:t xml:space="preserve"> (by 250% weight) than MCA-1 and MCA-2 lumbers; </w:t>
      </w:r>
      <w:r w:rsidR="00421875">
        <w:rPr>
          <w:rFonts w:ascii="Times New Roman" w:hAnsi="Times New Roman" w:cs="Times New Roman"/>
          <w:sz w:val="24"/>
          <w:szCs w:val="24"/>
        </w:rPr>
        <w:t xml:space="preserve">however, MCA-1 and MCA-2 lumbers contained very comparable amount of Cu within 3% weight marginal error. </w:t>
      </w:r>
      <w:r w:rsidR="008C4609">
        <w:rPr>
          <w:rFonts w:ascii="Times New Roman" w:hAnsi="Times New Roman" w:cs="Times New Roman"/>
          <w:sz w:val="24"/>
          <w:szCs w:val="24"/>
        </w:rPr>
        <w:lastRenderedPageBreak/>
        <w:t xml:space="preserve">Thus, micronized Cu pressure treated woods are impregnated with much less Cu than ionic Cu pressure treated woods. </w:t>
      </w:r>
      <w:r w:rsidR="008736BB">
        <w:rPr>
          <w:rFonts w:ascii="Times New Roman" w:hAnsi="Times New Roman" w:cs="Times New Roman"/>
          <w:sz w:val="24"/>
          <w:szCs w:val="24"/>
        </w:rPr>
        <w:t>This implies the economic advantage of micronized Cu pressure treated woods.</w:t>
      </w:r>
      <w:r w:rsidR="008736BB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The intensive, widespread, and ever-increasing use of </w:t>
      </w:r>
      <w:r w:rsidR="005A464D">
        <w:rPr>
          <w:rFonts w:ascii="Times New Roman" w:eastAsia="MinionPro-Regular" w:hAnsi="Times New Roman" w:cs="Times New Roman"/>
          <w:sz w:val="24"/>
          <w:szCs w:val="24"/>
        </w:rPr>
        <w:t>such and related inorganic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commercial pesticides, fertilizers, wood preservatives, antifouling agents, and </w:t>
      </w:r>
      <w:r w:rsidR="003C3587">
        <w:rPr>
          <w:rFonts w:ascii="Times New Roman" w:eastAsia="MinionPro-Regular" w:hAnsi="Times New Roman" w:cs="Times New Roman"/>
          <w:sz w:val="24"/>
          <w:szCs w:val="24"/>
        </w:rPr>
        <w:t>miscellaneous products</w:t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 could also increase the amount of Cu and other heavy metals in the environment</w:t>
      </w:r>
      <w:r w:rsidR="003929DE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BD0C82">
        <w:rPr>
          <w:rFonts w:ascii="Times New Roman" w:eastAsia="MinionPro-Regular" w:hAnsi="Times New Roman" w:cs="Times New Roman"/>
          <w:sz w:val="24"/>
          <w:szCs w:val="24"/>
        </w:rPr>
        <w:t>that may cause unintended adverse effect</w:t>
      </w:r>
      <w:r w:rsidR="003071E2">
        <w:rPr>
          <w:rFonts w:ascii="Times New Roman" w:eastAsia="MinionPro-Regular" w:hAnsi="Times New Roman" w:cs="Times New Roman"/>
          <w:sz w:val="24"/>
          <w:szCs w:val="24"/>
        </w:rPr>
        <w:t>s</w:t>
      </w:r>
      <w:r w:rsidR="00BD0C8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071E2">
        <w:rPr>
          <w:rFonts w:ascii="Times New Roman" w:eastAsia="MinionPro-Regular" w:hAnsi="Times New Roman" w:cs="Times New Roman"/>
          <w:sz w:val="24"/>
          <w:szCs w:val="24"/>
        </w:rPr>
        <w:t xml:space="preserve">to </w:t>
      </w:r>
      <w:r w:rsidR="00BD0C82" w:rsidRPr="00E26085">
        <w:rPr>
          <w:rFonts w:ascii="Times New Roman" w:eastAsia="MinionPro-Regular" w:hAnsi="Times New Roman" w:cs="Times New Roman"/>
          <w:sz w:val="24"/>
          <w:szCs w:val="24"/>
        </w:rPr>
        <w:t>soil microorganisms</w:t>
      </w:r>
      <w:r w:rsidR="00BD0C82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="00BD0C82" w:rsidRPr="00E26085">
        <w:rPr>
          <w:rFonts w:ascii="Times New Roman" w:eastAsia="MinionPro-Regular" w:hAnsi="Times New Roman" w:cs="Times New Roman"/>
          <w:sz w:val="24"/>
          <w:szCs w:val="24"/>
        </w:rPr>
        <w:t>aquatic species</w:t>
      </w:r>
      <w:r w:rsidR="00BD0C82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="00BD0C82" w:rsidRPr="00E26085">
        <w:rPr>
          <w:rFonts w:ascii="Times New Roman" w:eastAsia="MinionPro-Regular" w:hAnsi="Times New Roman" w:cs="Times New Roman"/>
          <w:sz w:val="24"/>
          <w:szCs w:val="24"/>
        </w:rPr>
        <w:t>human health</w:t>
      </w:r>
      <w:r w:rsidR="00BD0C82">
        <w:rPr>
          <w:rFonts w:ascii="Times New Roman" w:eastAsia="MinionPro-Regular" w:hAnsi="Times New Roman" w:cs="Times New Roman"/>
          <w:sz w:val="24"/>
          <w:szCs w:val="24"/>
        </w:rPr>
        <w:t xml:space="preserve">, water and </w:t>
      </w:r>
      <w:r w:rsidR="00BD0C82" w:rsidRPr="00E26085">
        <w:rPr>
          <w:rFonts w:ascii="Times New Roman" w:eastAsia="MinionPro-Regular" w:hAnsi="Times New Roman" w:cs="Times New Roman"/>
          <w:sz w:val="24"/>
          <w:szCs w:val="24"/>
        </w:rPr>
        <w:t>wastewater treatment processes</w:t>
      </w:r>
      <w:r w:rsidR="00BD0C82">
        <w:rPr>
          <w:rFonts w:ascii="Times New Roman" w:eastAsia="MinionPro-Regular" w:hAnsi="Times New Roman" w:cs="Times New Roman"/>
          <w:sz w:val="24"/>
          <w:szCs w:val="24"/>
        </w:rPr>
        <w:t>, and landfills</w:t>
      </w:r>
      <w:r w:rsidR="00BD0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9DE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PEVuZE5vdGU+PENpdGU+PEF1dGhvcj5EZXdleTwvQXV0aG9yPjxZZWFyPjIwMTI8L1llYXI+PFJl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</w:fldData>
        </w:fldChar>
      </w:r>
      <w:r w:rsidR="00BD0C82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BD0C8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PEVuZE5vdGU+PENpdGU+PEF1dGhvcj5EZXdleTwvQXV0aG9yPjxZZWFyPjIwMTI8L1llYXI+PFJl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</w:fldData>
        </w:fldChar>
      </w:r>
      <w:r w:rsidR="00BD0C82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BD0C82">
        <w:rPr>
          <w:rFonts w:ascii="Times New Roman" w:hAnsi="Times New Roman" w:cs="Times New Roman"/>
          <w:color w:val="000000"/>
          <w:sz w:val="24"/>
          <w:szCs w:val="24"/>
        </w:rPr>
      </w:r>
      <w:r w:rsidR="00BD0C8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3929DE">
        <w:rPr>
          <w:rFonts w:ascii="Times New Roman" w:hAnsi="Times New Roman" w:cs="Times New Roman"/>
          <w:color w:val="000000"/>
          <w:sz w:val="24"/>
          <w:szCs w:val="24"/>
        </w:rPr>
      </w:r>
      <w:r w:rsidR="003929D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BD0C82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hyperlink w:anchor="_ENREF_10" w:tooltip="Dewey, 2012 #38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Dewey et al., 2012</w:t>
        </w:r>
      </w:hyperlink>
      <w:r w:rsidR="00BD0C8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13" w:tooltip="El Hadri, 2012 #39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El Hadri et al., 2012</w:t>
        </w:r>
      </w:hyperlink>
      <w:r w:rsidR="00BD0C8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41" w:tooltip="Mahmood, 2014 #119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Mahmood and Malik, 2014</w:t>
        </w:r>
      </w:hyperlink>
      <w:r w:rsidR="00BD0C8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47" w:tooltip="Niyogi, 2008 #123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Niyogi et al., 2008</w:t>
        </w:r>
      </w:hyperlink>
      <w:r w:rsidR="00BD0C8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55" w:tooltip="Sanches, 2010 #274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Sanches et al., 2010</w:t>
        </w:r>
      </w:hyperlink>
      <w:r w:rsidR="00BD0C8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64" w:tooltip="Wyszkowska, 2013 #270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Wyszkowska et al., 2013</w:t>
        </w:r>
      </w:hyperlink>
      <w:r w:rsidR="00BD0C8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; </w:t>
      </w:r>
      <w:hyperlink w:anchor="_ENREF_65" w:tooltip="Yang, 2013 #124" w:history="1">
        <w:r w:rsidR="00982BCD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Yang et al., 2013</w:t>
        </w:r>
      </w:hyperlink>
      <w:r w:rsidR="00BD0C82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="003929D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26085" w:rsidRPr="00E26085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</w:p>
    <w:p w14:paraId="1A27625C" w14:textId="77777777" w:rsidR="001C0399" w:rsidRDefault="001C0399" w:rsidP="00762543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A27625D" w14:textId="77777777" w:rsidR="00E26085" w:rsidRPr="00E82D5B" w:rsidRDefault="008A50E9" w:rsidP="00A077B4">
      <w:pPr>
        <w:pStyle w:val="ListParagraph"/>
        <w:numPr>
          <w:ilvl w:val="1"/>
          <w:numId w:val="8"/>
        </w:numPr>
        <w:spacing w:after="120" w:line="480" w:lineRule="auto"/>
        <w:ind w:left="504" w:hanging="5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Leaching of Cu from wooden lumbers</w:t>
      </w:r>
    </w:p>
    <w:p w14:paraId="1A27625E" w14:textId="77777777" w:rsidR="00D93935" w:rsidRDefault="00591A43" w:rsidP="00591A43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leaching of Cu from </w:t>
      </w:r>
      <w:r w:rsidR="00C031A6">
        <w:rPr>
          <w:rFonts w:ascii="Times New Roman" w:hAnsi="Times New Roman" w:cs="Times New Roman"/>
          <w:sz w:val="24"/>
          <w:szCs w:val="24"/>
        </w:rPr>
        <w:t>UTW</w:t>
      </w:r>
      <w:r>
        <w:rPr>
          <w:rFonts w:ascii="Times New Roman" w:hAnsi="Times New Roman" w:cs="Times New Roman"/>
          <w:sz w:val="24"/>
          <w:szCs w:val="24"/>
        </w:rPr>
        <w:t>, MCA-1, MCA-2, and ACQ lumbers after AAS total Cu analysis is shown in Figure 2</w:t>
      </w:r>
      <w:r w:rsidR="003B4F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The amount</w:t>
      </w:r>
      <w:r w:rsidR="00134F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Cu leached from </w:t>
      </w:r>
      <w:r w:rsidR="00C031A6">
        <w:rPr>
          <w:rFonts w:ascii="Times New Roman" w:hAnsi="Times New Roman" w:cs="Times New Roman"/>
          <w:sz w:val="24"/>
          <w:szCs w:val="24"/>
        </w:rPr>
        <w:t>UTW</w:t>
      </w:r>
      <w:r>
        <w:rPr>
          <w:rFonts w:ascii="Times New Roman" w:hAnsi="Times New Roman" w:cs="Times New Roman"/>
          <w:sz w:val="24"/>
          <w:szCs w:val="24"/>
        </w:rPr>
        <w:t>, MCA-1, MCA-2, and ACQ wooden lumbers</w:t>
      </w:r>
      <w:r w:rsidR="00134F10">
        <w:rPr>
          <w:rFonts w:ascii="Times New Roman" w:hAnsi="Times New Roman" w:cs="Times New Roman"/>
          <w:sz w:val="24"/>
          <w:szCs w:val="24"/>
        </w:rPr>
        <w:t xml:space="preserve"> in 5 days were 0, 70, 80, and 270 mg kg</w:t>
      </w:r>
      <w:r w:rsidR="00134F10" w:rsidRPr="00134F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34F10">
        <w:rPr>
          <w:rFonts w:ascii="Times New Roman" w:hAnsi="Times New Roman" w:cs="Times New Roman"/>
          <w:sz w:val="24"/>
          <w:szCs w:val="24"/>
        </w:rPr>
        <w:t xml:space="preserve"> of wood </w:t>
      </w:r>
      <w:r w:rsidR="003B4FB6">
        <w:rPr>
          <w:rFonts w:ascii="Times New Roman" w:hAnsi="Times New Roman" w:cs="Times New Roman"/>
          <w:sz w:val="24"/>
          <w:szCs w:val="24"/>
        </w:rPr>
        <w:t xml:space="preserve">(i.e., </w:t>
      </w:r>
      <w:r w:rsidR="00134F10">
        <w:rPr>
          <w:rFonts w:ascii="Times New Roman" w:hAnsi="Times New Roman" w:cs="Times New Roman"/>
          <w:sz w:val="24"/>
          <w:szCs w:val="24"/>
        </w:rPr>
        <w:t xml:space="preserve">0%, </w:t>
      </w:r>
      <w:r w:rsidR="00FF32FA">
        <w:rPr>
          <w:rFonts w:ascii="Times New Roman" w:hAnsi="Times New Roman" w:cs="Times New Roman"/>
          <w:sz w:val="24"/>
          <w:szCs w:val="24"/>
        </w:rPr>
        <w:t>0.00</w:t>
      </w:r>
      <w:r w:rsidR="00134F10">
        <w:rPr>
          <w:rFonts w:ascii="Times New Roman" w:hAnsi="Times New Roman" w:cs="Times New Roman"/>
          <w:sz w:val="24"/>
          <w:szCs w:val="24"/>
        </w:rPr>
        <w:t xml:space="preserve">7%, </w:t>
      </w:r>
      <w:r w:rsidR="00FF32FA">
        <w:rPr>
          <w:rFonts w:ascii="Times New Roman" w:hAnsi="Times New Roman" w:cs="Times New Roman"/>
          <w:sz w:val="24"/>
          <w:szCs w:val="24"/>
        </w:rPr>
        <w:t>0.00</w:t>
      </w:r>
      <w:r w:rsidR="00134F10">
        <w:rPr>
          <w:rFonts w:ascii="Times New Roman" w:hAnsi="Times New Roman" w:cs="Times New Roman"/>
          <w:sz w:val="24"/>
          <w:szCs w:val="24"/>
        </w:rPr>
        <w:t xml:space="preserve">8%, and </w:t>
      </w:r>
      <w:r w:rsidR="00FF32FA">
        <w:rPr>
          <w:rFonts w:ascii="Times New Roman" w:hAnsi="Times New Roman" w:cs="Times New Roman"/>
          <w:sz w:val="24"/>
          <w:szCs w:val="24"/>
        </w:rPr>
        <w:t>0.0</w:t>
      </w:r>
      <w:r w:rsidR="00134F10">
        <w:rPr>
          <w:rFonts w:ascii="Times New Roman" w:hAnsi="Times New Roman" w:cs="Times New Roman"/>
          <w:sz w:val="24"/>
          <w:szCs w:val="24"/>
        </w:rPr>
        <w:t>27% weight of wood), respectively</w:t>
      </w:r>
      <w:r w:rsidR="006D3317">
        <w:rPr>
          <w:rFonts w:ascii="Times New Roman" w:hAnsi="Times New Roman" w:cs="Times New Roman"/>
          <w:sz w:val="24"/>
          <w:szCs w:val="24"/>
        </w:rPr>
        <w:t xml:space="preserve"> (Figure 2a)</w:t>
      </w:r>
      <w:r w:rsidR="00134F10">
        <w:rPr>
          <w:rFonts w:ascii="Times New Roman" w:hAnsi="Times New Roman" w:cs="Times New Roman"/>
          <w:sz w:val="24"/>
          <w:szCs w:val="24"/>
        </w:rPr>
        <w:t xml:space="preserve">. </w:t>
      </w:r>
      <w:r w:rsidR="003E67D7">
        <w:rPr>
          <w:rFonts w:ascii="Times New Roman" w:hAnsi="Times New Roman" w:cs="Times New Roman"/>
          <w:sz w:val="24"/>
          <w:szCs w:val="24"/>
        </w:rPr>
        <w:t xml:space="preserve">The </w:t>
      </w:r>
      <w:r w:rsidR="00145770">
        <w:rPr>
          <w:rFonts w:ascii="Times New Roman" w:hAnsi="Times New Roman" w:cs="Times New Roman"/>
          <w:sz w:val="24"/>
          <w:szCs w:val="24"/>
        </w:rPr>
        <w:t xml:space="preserve">amounts of </w:t>
      </w:r>
      <w:r w:rsidR="003E67D7">
        <w:rPr>
          <w:rFonts w:ascii="Times New Roman" w:hAnsi="Times New Roman" w:cs="Times New Roman"/>
          <w:sz w:val="24"/>
          <w:szCs w:val="24"/>
        </w:rPr>
        <w:t xml:space="preserve">Cu </w:t>
      </w:r>
      <w:r w:rsidR="00145770">
        <w:rPr>
          <w:rFonts w:ascii="Times New Roman" w:hAnsi="Times New Roman" w:cs="Times New Roman"/>
          <w:sz w:val="24"/>
          <w:szCs w:val="24"/>
        </w:rPr>
        <w:t xml:space="preserve">leached </w:t>
      </w:r>
      <w:r w:rsidR="003E67D7">
        <w:rPr>
          <w:rFonts w:ascii="Times New Roman" w:hAnsi="Times New Roman" w:cs="Times New Roman"/>
          <w:sz w:val="24"/>
          <w:szCs w:val="24"/>
        </w:rPr>
        <w:t xml:space="preserve">from MCA-1 and MCA-2 lumbers </w:t>
      </w:r>
      <w:r w:rsidR="00145770">
        <w:rPr>
          <w:rFonts w:ascii="Times New Roman" w:hAnsi="Times New Roman" w:cs="Times New Roman"/>
          <w:sz w:val="24"/>
          <w:szCs w:val="24"/>
        </w:rPr>
        <w:t>were</w:t>
      </w:r>
      <w:r w:rsidR="003E67D7">
        <w:rPr>
          <w:rFonts w:ascii="Times New Roman" w:hAnsi="Times New Roman" w:cs="Times New Roman"/>
          <w:sz w:val="24"/>
          <w:szCs w:val="24"/>
        </w:rPr>
        <w:t xml:space="preserve"> </w:t>
      </w:r>
      <w:r w:rsidR="00145770">
        <w:rPr>
          <w:rFonts w:ascii="Times New Roman" w:hAnsi="Times New Roman" w:cs="Times New Roman"/>
          <w:sz w:val="24"/>
          <w:szCs w:val="24"/>
        </w:rPr>
        <w:t>26</w:t>
      </w:r>
      <w:r w:rsidR="003E67D7">
        <w:rPr>
          <w:rFonts w:ascii="Times New Roman" w:hAnsi="Times New Roman" w:cs="Times New Roman"/>
          <w:sz w:val="24"/>
          <w:szCs w:val="24"/>
        </w:rPr>
        <w:t xml:space="preserve">% and </w:t>
      </w:r>
      <w:r w:rsidR="00145770">
        <w:rPr>
          <w:rFonts w:ascii="Times New Roman" w:hAnsi="Times New Roman" w:cs="Times New Roman"/>
          <w:sz w:val="24"/>
          <w:szCs w:val="24"/>
        </w:rPr>
        <w:t>30</w:t>
      </w:r>
      <w:r w:rsidR="003E67D7">
        <w:rPr>
          <w:rFonts w:ascii="Times New Roman" w:hAnsi="Times New Roman" w:cs="Times New Roman"/>
          <w:sz w:val="24"/>
          <w:szCs w:val="24"/>
        </w:rPr>
        <w:t xml:space="preserve">% of Cu </w:t>
      </w:r>
      <w:r w:rsidR="00145770">
        <w:rPr>
          <w:rFonts w:ascii="Times New Roman" w:hAnsi="Times New Roman" w:cs="Times New Roman"/>
          <w:sz w:val="24"/>
          <w:szCs w:val="24"/>
        </w:rPr>
        <w:t xml:space="preserve">leached </w:t>
      </w:r>
      <w:r w:rsidR="003E67D7">
        <w:rPr>
          <w:rFonts w:ascii="Times New Roman" w:hAnsi="Times New Roman" w:cs="Times New Roman"/>
          <w:sz w:val="24"/>
          <w:szCs w:val="24"/>
        </w:rPr>
        <w:t xml:space="preserve">from </w:t>
      </w:r>
      <w:r w:rsidR="00145770">
        <w:rPr>
          <w:rFonts w:ascii="Times New Roman" w:hAnsi="Times New Roman" w:cs="Times New Roman"/>
          <w:sz w:val="24"/>
          <w:szCs w:val="24"/>
        </w:rPr>
        <w:t>ACQ lumb</w:t>
      </w:r>
      <w:r w:rsidR="00DA1057">
        <w:rPr>
          <w:rFonts w:ascii="Times New Roman" w:hAnsi="Times New Roman" w:cs="Times New Roman"/>
          <w:sz w:val="24"/>
          <w:szCs w:val="24"/>
        </w:rPr>
        <w:t>e</w:t>
      </w:r>
      <w:r w:rsidR="00145770">
        <w:rPr>
          <w:rFonts w:ascii="Times New Roman" w:hAnsi="Times New Roman" w:cs="Times New Roman"/>
          <w:sz w:val="24"/>
          <w:szCs w:val="24"/>
        </w:rPr>
        <w:t>r, respectively</w:t>
      </w:r>
      <w:r w:rsidR="003E67D7">
        <w:rPr>
          <w:rFonts w:ascii="Times New Roman" w:hAnsi="Times New Roman" w:cs="Times New Roman"/>
          <w:sz w:val="24"/>
          <w:szCs w:val="24"/>
        </w:rPr>
        <w:t xml:space="preserve">. </w:t>
      </w:r>
      <w:r w:rsidR="00145770">
        <w:rPr>
          <w:rFonts w:ascii="Times New Roman" w:hAnsi="Times New Roman" w:cs="Times New Roman"/>
          <w:sz w:val="24"/>
          <w:szCs w:val="24"/>
        </w:rPr>
        <w:t xml:space="preserve">The amount of Cu leached from MCA-1 wooden lumber was 88% of Cu leached from MCA-2 wooden lumber. </w:t>
      </w:r>
      <w:r w:rsidR="00FC0D7D">
        <w:rPr>
          <w:rFonts w:ascii="Times New Roman" w:hAnsi="Times New Roman" w:cs="Times New Roman"/>
          <w:sz w:val="24"/>
          <w:szCs w:val="24"/>
        </w:rPr>
        <w:t xml:space="preserve">Thus, </w:t>
      </w:r>
      <w:r w:rsidR="00145770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FC0D7D">
        <w:rPr>
          <w:rFonts w:ascii="Times New Roman" w:hAnsi="Times New Roman" w:cs="Times New Roman"/>
          <w:sz w:val="24"/>
          <w:szCs w:val="24"/>
        </w:rPr>
        <w:t xml:space="preserve">Cu </w:t>
      </w:r>
      <w:r w:rsidR="00145770">
        <w:rPr>
          <w:rFonts w:ascii="Times New Roman" w:hAnsi="Times New Roman" w:cs="Times New Roman"/>
          <w:sz w:val="24"/>
          <w:szCs w:val="24"/>
        </w:rPr>
        <w:t>leached</w:t>
      </w:r>
      <w:r w:rsidR="00FC0D7D">
        <w:rPr>
          <w:rFonts w:ascii="Times New Roman" w:hAnsi="Times New Roman" w:cs="Times New Roman"/>
          <w:sz w:val="24"/>
          <w:szCs w:val="24"/>
        </w:rPr>
        <w:t xml:space="preserve"> from </w:t>
      </w:r>
      <w:r w:rsidR="00145770">
        <w:rPr>
          <w:rFonts w:ascii="Times New Roman" w:hAnsi="Times New Roman" w:cs="Times New Roman"/>
          <w:sz w:val="24"/>
          <w:szCs w:val="24"/>
        </w:rPr>
        <w:t xml:space="preserve">the evaluated </w:t>
      </w:r>
      <w:r w:rsidR="00FC0D7D">
        <w:rPr>
          <w:rFonts w:ascii="Times New Roman" w:hAnsi="Times New Roman" w:cs="Times New Roman"/>
          <w:sz w:val="24"/>
          <w:szCs w:val="24"/>
        </w:rPr>
        <w:t xml:space="preserve">pressure treated wooden lumbers was in the order of MCA-1 &lt; MCA-2 &lt; ACQ. </w:t>
      </w:r>
      <w:r w:rsidR="00145770">
        <w:rPr>
          <w:rFonts w:ascii="Times New Roman" w:hAnsi="Times New Roman" w:cs="Times New Roman"/>
          <w:sz w:val="24"/>
          <w:szCs w:val="24"/>
        </w:rPr>
        <w:t xml:space="preserve">This </w:t>
      </w:r>
      <w:r w:rsidR="006D3317">
        <w:rPr>
          <w:rFonts w:ascii="Times New Roman" w:hAnsi="Times New Roman" w:cs="Times New Roman"/>
          <w:sz w:val="24"/>
          <w:szCs w:val="24"/>
        </w:rPr>
        <w:t xml:space="preserve">result </w:t>
      </w:r>
      <w:r w:rsidR="008C4609">
        <w:rPr>
          <w:rFonts w:ascii="Times New Roman" w:hAnsi="Times New Roman" w:cs="Times New Roman"/>
          <w:sz w:val="24"/>
          <w:szCs w:val="24"/>
        </w:rPr>
        <w:t>showed that ionic Cu pressure treated woods release much more Cu than micronized Cu pressure treated woods in aqueous ecosystems.</w:t>
      </w:r>
      <w:r w:rsidR="00145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625F" w14:textId="77777777" w:rsidR="00E26085" w:rsidRDefault="00902EA9" w:rsidP="00591A43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and ionic Cu amounts of MCA-1 triplicate leachate samples after AAS and </w:t>
      </w:r>
      <w:r w:rsidR="003B4FB6">
        <w:rPr>
          <w:rFonts w:ascii="Times New Roman" w:hAnsi="Times New Roman" w:cs="Times New Roman"/>
          <w:sz w:val="24"/>
          <w:szCs w:val="24"/>
        </w:rPr>
        <w:t xml:space="preserve">AQ4000 colorimeter </w:t>
      </w:r>
      <w:r>
        <w:rPr>
          <w:rFonts w:ascii="Times New Roman" w:hAnsi="Times New Roman" w:cs="Times New Roman"/>
          <w:sz w:val="24"/>
          <w:szCs w:val="24"/>
        </w:rPr>
        <w:t xml:space="preserve">analyses are shown in Figure </w:t>
      </w:r>
      <w:r w:rsidR="003B4FB6">
        <w:rPr>
          <w:rFonts w:ascii="Times New Roman" w:hAnsi="Times New Roman" w:cs="Times New Roman"/>
          <w:sz w:val="24"/>
          <w:szCs w:val="24"/>
        </w:rPr>
        <w:t>2b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147F">
        <w:rPr>
          <w:rFonts w:ascii="Times New Roman" w:hAnsi="Times New Roman" w:cs="Times New Roman"/>
          <w:sz w:val="24"/>
          <w:szCs w:val="24"/>
        </w:rPr>
        <w:t xml:space="preserve">The total Cu amounts of MCA-1 at day 1, 2, and 3 </w:t>
      </w:r>
      <w:r w:rsidR="00073828">
        <w:rPr>
          <w:rFonts w:ascii="Times New Roman" w:hAnsi="Times New Roman" w:cs="Times New Roman"/>
          <w:sz w:val="24"/>
          <w:szCs w:val="24"/>
        </w:rPr>
        <w:lastRenderedPageBreak/>
        <w:t xml:space="preserve">after AAS analysis </w:t>
      </w:r>
      <w:r w:rsidR="0098147F">
        <w:rPr>
          <w:rFonts w:ascii="Times New Roman" w:hAnsi="Times New Roman" w:cs="Times New Roman"/>
          <w:sz w:val="24"/>
          <w:szCs w:val="24"/>
        </w:rPr>
        <w:t xml:space="preserve">were </w:t>
      </w:r>
      <w:r w:rsidR="00073828">
        <w:rPr>
          <w:rFonts w:ascii="Times New Roman" w:hAnsi="Times New Roman" w:cs="Times New Roman"/>
          <w:sz w:val="24"/>
          <w:szCs w:val="24"/>
        </w:rPr>
        <w:t>52 ± 1, 19.3 ± 1.2, and 8.9 ± 0.8 mg kg</w:t>
      </w:r>
      <w:r w:rsidR="00073828" w:rsidRPr="0007382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73828">
        <w:rPr>
          <w:rFonts w:ascii="Times New Roman" w:hAnsi="Times New Roman" w:cs="Times New Roman"/>
          <w:sz w:val="24"/>
          <w:szCs w:val="24"/>
        </w:rPr>
        <w:t xml:space="preserve"> of wood, respectively</w:t>
      </w:r>
      <w:r w:rsidR="003301CB">
        <w:rPr>
          <w:rFonts w:ascii="Times New Roman" w:hAnsi="Times New Roman" w:cs="Times New Roman"/>
          <w:sz w:val="24"/>
          <w:szCs w:val="24"/>
        </w:rPr>
        <w:t xml:space="preserve"> (Figure </w:t>
      </w:r>
      <w:r w:rsidR="003B4FB6">
        <w:rPr>
          <w:rFonts w:ascii="Times New Roman" w:hAnsi="Times New Roman" w:cs="Times New Roman"/>
          <w:sz w:val="24"/>
          <w:szCs w:val="24"/>
        </w:rPr>
        <w:t>2b</w:t>
      </w:r>
      <w:r w:rsidR="003301CB">
        <w:rPr>
          <w:rFonts w:ascii="Times New Roman" w:hAnsi="Times New Roman" w:cs="Times New Roman"/>
          <w:sz w:val="24"/>
          <w:szCs w:val="24"/>
        </w:rPr>
        <w:t>)</w:t>
      </w:r>
      <w:r w:rsidR="00073828">
        <w:rPr>
          <w:rFonts w:ascii="Times New Roman" w:hAnsi="Times New Roman" w:cs="Times New Roman"/>
          <w:sz w:val="24"/>
          <w:szCs w:val="24"/>
        </w:rPr>
        <w:t xml:space="preserve">. The ionic Cu amounts of MCA-1 after </w:t>
      </w:r>
      <w:r w:rsidR="003B4FB6">
        <w:rPr>
          <w:rFonts w:ascii="Times New Roman" w:hAnsi="Times New Roman" w:cs="Times New Roman"/>
          <w:sz w:val="24"/>
          <w:szCs w:val="24"/>
        </w:rPr>
        <w:t>AQ4000 colorimeter</w:t>
      </w:r>
      <w:r w:rsidR="00073828">
        <w:rPr>
          <w:rFonts w:ascii="Times New Roman" w:hAnsi="Times New Roman" w:cs="Times New Roman"/>
          <w:sz w:val="24"/>
          <w:szCs w:val="24"/>
        </w:rPr>
        <w:t xml:space="preserve"> analysis at day 1, 2, and 3 were 50 ± 1.4, 17 ± 0.8, and 8.0 ± 0.5 mg kg</w:t>
      </w:r>
      <w:r w:rsidR="00073828" w:rsidRPr="0007382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73828">
        <w:rPr>
          <w:rFonts w:ascii="Times New Roman" w:hAnsi="Times New Roman" w:cs="Times New Roman"/>
          <w:sz w:val="24"/>
          <w:szCs w:val="24"/>
        </w:rPr>
        <w:t xml:space="preserve"> of wood, respectively</w:t>
      </w:r>
      <w:r w:rsidR="003301CB">
        <w:rPr>
          <w:rFonts w:ascii="Times New Roman" w:hAnsi="Times New Roman" w:cs="Times New Roman"/>
          <w:sz w:val="24"/>
          <w:szCs w:val="24"/>
        </w:rPr>
        <w:t xml:space="preserve"> (Figure </w:t>
      </w:r>
      <w:r w:rsidR="003B4FB6">
        <w:rPr>
          <w:rFonts w:ascii="Times New Roman" w:hAnsi="Times New Roman" w:cs="Times New Roman"/>
          <w:sz w:val="24"/>
          <w:szCs w:val="24"/>
        </w:rPr>
        <w:t>2b</w:t>
      </w:r>
      <w:r w:rsidR="003301CB">
        <w:rPr>
          <w:rFonts w:ascii="Times New Roman" w:hAnsi="Times New Roman" w:cs="Times New Roman"/>
          <w:sz w:val="24"/>
          <w:szCs w:val="24"/>
        </w:rPr>
        <w:t>)</w:t>
      </w:r>
      <w:r w:rsidR="0098147F">
        <w:rPr>
          <w:rFonts w:ascii="Times New Roman" w:hAnsi="Times New Roman" w:cs="Times New Roman"/>
          <w:sz w:val="24"/>
          <w:szCs w:val="24"/>
        </w:rPr>
        <w:t xml:space="preserve">. </w:t>
      </w:r>
      <w:r w:rsidR="00073828">
        <w:rPr>
          <w:rFonts w:ascii="Times New Roman" w:hAnsi="Times New Roman" w:cs="Times New Roman"/>
          <w:sz w:val="24"/>
          <w:szCs w:val="24"/>
        </w:rPr>
        <w:t xml:space="preserve">The ionic </w:t>
      </w:r>
      <w:r w:rsidR="0093261D">
        <w:rPr>
          <w:rFonts w:ascii="Times New Roman" w:hAnsi="Times New Roman" w:cs="Times New Roman"/>
          <w:sz w:val="24"/>
          <w:szCs w:val="24"/>
        </w:rPr>
        <w:t xml:space="preserve">Cu </w:t>
      </w:r>
      <w:r w:rsidR="00073828">
        <w:rPr>
          <w:rFonts w:ascii="Times New Roman" w:hAnsi="Times New Roman" w:cs="Times New Roman"/>
          <w:sz w:val="24"/>
          <w:szCs w:val="24"/>
        </w:rPr>
        <w:t xml:space="preserve">portion of </w:t>
      </w:r>
      <w:r w:rsidR="0093261D">
        <w:rPr>
          <w:rFonts w:ascii="Times New Roman" w:hAnsi="Times New Roman" w:cs="Times New Roman"/>
          <w:sz w:val="24"/>
          <w:szCs w:val="24"/>
        </w:rPr>
        <w:t>MCA-1</w:t>
      </w:r>
      <w:r w:rsidR="00073828">
        <w:rPr>
          <w:rFonts w:ascii="Times New Roman" w:hAnsi="Times New Roman" w:cs="Times New Roman"/>
          <w:sz w:val="24"/>
          <w:szCs w:val="24"/>
        </w:rPr>
        <w:t xml:space="preserve"> leachates at day 1, 2, and 3 were 96-99%, 85-91%, and 85-94%, respectively. </w:t>
      </w:r>
      <w:r w:rsidR="0093261D">
        <w:rPr>
          <w:rFonts w:ascii="Times New Roman" w:hAnsi="Times New Roman" w:cs="Times New Roman"/>
          <w:sz w:val="24"/>
          <w:szCs w:val="24"/>
        </w:rPr>
        <w:t xml:space="preserve">Generally, the Cu leached from MCA-1 lumber is </w:t>
      </w:r>
      <w:r w:rsidR="003B4FB6">
        <w:rPr>
          <w:rFonts w:ascii="Times New Roman" w:hAnsi="Times New Roman" w:cs="Times New Roman"/>
          <w:sz w:val="24"/>
          <w:szCs w:val="24"/>
        </w:rPr>
        <w:t>mostly ionic (&gt;</w:t>
      </w:r>
      <w:r w:rsidR="007646CE">
        <w:rPr>
          <w:rFonts w:ascii="Times New Roman" w:hAnsi="Times New Roman" w:cs="Times New Roman"/>
          <w:sz w:val="24"/>
          <w:szCs w:val="24"/>
        </w:rPr>
        <w:t xml:space="preserve"> </w:t>
      </w:r>
      <w:r w:rsidR="0093261D">
        <w:rPr>
          <w:rFonts w:ascii="Times New Roman" w:hAnsi="Times New Roman" w:cs="Times New Roman"/>
          <w:sz w:val="24"/>
          <w:szCs w:val="24"/>
        </w:rPr>
        <w:t>9</w:t>
      </w:r>
      <w:r w:rsidR="003B4FB6">
        <w:rPr>
          <w:rFonts w:ascii="Times New Roman" w:hAnsi="Times New Roman" w:cs="Times New Roman"/>
          <w:sz w:val="24"/>
          <w:szCs w:val="24"/>
        </w:rPr>
        <w:t>0</w:t>
      </w:r>
      <w:r w:rsidR="0093261D">
        <w:rPr>
          <w:rFonts w:ascii="Times New Roman" w:hAnsi="Times New Roman" w:cs="Times New Roman"/>
          <w:sz w:val="24"/>
          <w:szCs w:val="24"/>
        </w:rPr>
        <w:t>%</w:t>
      </w:r>
      <w:r w:rsidR="003B4FB6">
        <w:rPr>
          <w:rFonts w:ascii="Times New Roman" w:hAnsi="Times New Roman" w:cs="Times New Roman"/>
          <w:sz w:val="24"/>
          <w:szCs w:val="24"/>
        </w:rPr>
        <w:t>)</w:t>
      </w:r>
      <w:r w:rsidR="007646CE">
        <w:rPr>
          <w:rFonts w:ascii="Times New Roman" w:hAnsi="Times New Roman" w:cs="Times New Roman"/>
          <w:sz w:val="24"/>
          <w:szCs w:val="24"/>
        </w:rPr>
        <w:t>.</w:t>
      </w:r>
      <w:r w:rsidR="0093261D">
        <w:rPr>
          <w:rFonts w:ascii="Times New Roman" w:hAnsi="Times New Roman" w:cs="Times New Roman"/>
          <w:sz w:val="24"/>
          <w:szCs w:val="24"/>
        </w:rPr>
        <w:t xml:space="preserve"> </w:t>
      </w:r>
      <w:r w:rsidR="00D224D3">
        <w:rPr>
          <w:rFonts w:ascii="Times New Roman" w:hAnsi="Times New Roman" w:cs="Times New Roman"/>
          <w:sz w:val="24"/>
          <w:szCs w:val="24"/>
        </w:rPr>
        <w:t xml:space="preserve">A leaching experiment </w:t>
      </w:r>
      <w:r w:rsidR="009E2978">
        <w:rPr>
          <w:rFonts w:ascii="Times New Roman" w:hAnsi="Times New Roman" w:cs="Times New Roman"/>
          <w:sz w:val="24"/>
          <w:szCs w:val="24"/>
        </w:rPr>
        <w:t xml:space="preserve">conducted by Platten et al., </w:t>
      </w:r>
      <w:r w:rsidR="00D224D3">
        <w:rPr>
          <w:rFonts w:ascii="Times New Roman" w:hAnsi="Times New Roman" w:cs="Times New Roman"/>
          <w:sz w:val="24"/>
          <w:szCs w:val="24"/>
        </w:rPr>
        <w:t xml:space="preserve">was also showed </w:t>
      </w:r>
      <w:r w:rsidR="009E2978">
        <w:rPr>
          <w:rFonts w:ascii="Times New Roman" w:hAnsi="Times New Roman" w:cs="Times New Roman"/>
          <w:sz w:val="24"/>
          <w:szCs w:val="24"/>
        </w:rPr>
        <w:t xml:space="preserve">more than </w:t>
      </w:r>
      <w:r w:rsidR="00D224D3">
        <w:rPr>
          <w:rFonts w:ascii="Times New Roman" w:hAnsi="Times New Roman" w:cs="Times New Roman"/>
          <w:sz w:val="24"/>
          <w:szCs w:val="24"/>
        </w:rPr>
        <w:t xml:space="preserve">95% ionic Cu release </w:t>
      </w:r>
      <w:r w:rsidR="009E2978">
        <w:rPr>
          <w:rFonts w:ascii="Times New Roman" w:hAnsi="Times New Roman" w:cs="Times New Roman"/>
          <w:sz w:val="24"/>
          <w:szCs w:val="24"/>
        </w:rPr>
        <w:t xml:space="preserve">from MCA wood </w:t>
      </w:r>
      <w:r w:rsidR="009E2978">
        <w:rPr>
          <w:rFonts w:ascii="Times New Roman" w:hAnsi="Times New Roman" w:cs="Times New Roman"/>
          <w:sz w:val="24"/>
          <w:szCs w:val="24"/>
        </w:rPr>
        <w:fldChar w:fldCharType="begin"/>
      </w:r>
      <w:r w:rsidR="009E297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&lt;EndNote&gt;&lt;Cite&gt;&lt;Author&gt;Platten&lt;/Author&gt;&lt;Year&gt;2014&lt;/Year&gt;&lt;RecNum&gt;496&lt;/RecNum&gt;&lt;DisplayText&gt;(Platten et al., 2014)&lt;/DisplayText&gt;&lt;record&gt;&lt;rec-number&gt;496&lt;/rec-number&gt;&lt;foreign-keys&gt;&lt;key app="EN" db-id="strtetzxhwvp5gefsdpxtvfcvfe5p0ada2ez"&gt;496&lt;/key&gt;&lt;/foreign-keys&gt;&lt;ref-type name="Journal Article"&gt;17&lt;/ref-type&gt;&lt;contributors&gt;&lt;authors&gt;&lt;author&gt;Platten, W&lt;/author&gt;&lt;author&gt;Luxton, T&lt;/author&gt;&lt;author&gt;Gerke, S&lt;/author&gt;&lt;author&gt;Harmon, N&lt;/author&gt;&lt;author&gt;Sylvest, K&lt;/author&gt;&lt;author&gt;Rogers, B&lt;/author&gt;&lt;author&gt;Rogers, K&lt;/author&gt;&lt;/authors&gt;&lt;/contributors&gt;&lt;titles&gt;&lt;title&gt;Release of micronized copper particles from pressure treated wood products&lt;/title&gt;&lt;secondary-title&gt;Washington, DC: US Environmental Protection Agency&lt;/secondary-title&gt;&lt;/titles&gt;&lt;periodical&gt;&lt;full-title&gt;Washington, DC: US Environmental Protection Agency&lt;/full-title&gt;&lt;/periodical&gt;&lt;volume&gt;EPA Report No. EPA/600/R-14/365&lt;/volume&gt;&lt;dates&gt;&lt;year&gt;2014&lt;/year&gt;&lt;/dates&gt;&lt;urls&gt;&lt;/urls&gt;&lt;/record&gt;&lt;/Cite&gt;&lt;/EndNote&gt;</w:instrText>
      </w:r>
      <w:r w:rsidR="009E2978">
        <w:rPr>
          <w:rFonts w:ascii="Times New Roman" w:hAnsi="Times New Roman" w:cs="Times New Roman"/>
          <w:sz w:val="24"/>
          <w:szCs w:val="24"/>
        </w:rPr>
        <w:fldChar w:fldCharType="separate"/>
      </w:r>
      <w:r w:rsidR="009E297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2" w:tooltip="Platten, 2014 #496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Platten et al., 2014</w:t>
        </w:r>
      </w:hyperlink>
      <w:r w:rsidR="009E2978">
        <w:rPr>
          <w:rFonts w:ascii="Times New Roman" w:hAnsi="Times New Roman" w:cs="Times New Roman"/>
          <w:noProof/>
          <w:sz w:val="24"/>
          <w:szCs w:val="24"/>
        </w:rPr>
        <w:t>)</w:t>
      </w:r>
      <w:r w:rsidR="009E2978">
        <w:rPr>
          <w:rFonts w:ascii="Times New Roman" w:hAnsi="Times New Roman" w:cs="Times New Roman"/>
          <w:sz w:val="24"/>
          <w:szCs w:val="24"/>
        </w:rPr>
        <w:fldChar w:fldCharType="end"/>
      </w:r>
      <w:r w:rsidR="00D224D3">
        <w:rPr>
          <w:rFonts w:ascii="Times New Roman" w:hAnsi="Times New Roman" w:cs="Times New Roman"/>
          <w:sz w:val="24"/>
          <w:szCs w:val="24"/>
        </w:rPr>
        <w:t>.</w:t>
      </w:r>
      <w:r w:rsidR="00153FDA">
        <w:rPr>
          <w:rFonts w:ascii="Times New Roman" w:hAnsi="Times New Roman" w:cs="Times New Roman"/>
          <w:sz w:val="24"/>
          <w:szCs w:val="24"/>
        </w:rPr>
        <w:t xml:space="preserve"> </w:t>
      </w:r>
      <w:r w:rsidR="0093261D">
        <w:rPr>
          <w:rFonts w:ascii="Times New Roman" w:hAnsi="Times New Roman" w:cs="Times New Roman"/>
          <w:sz w:val="24"/>
          <w:szCs w:val="24"/>
        </w:rPr>
        <w:t xml:space="preserve">Thus, the vast majority of </w:t>
      </w:r>
      <w:r w:rsidR="007646CE">
        <w:rPr>
          <w:rFonts w:ascii="Times New Roman" w:hAnsi="Times New Roman" w:cs="Times New Roman"/>
          <w:sz w:val="24"/>
          <w:szCs w:val="24"/>
        </w:rPr>
        <w:t xml:space="preserve">Cu released from </w:t>
      </w:r>
      <w:r w:rsidR="003301CB">
        <w:rPr>
          <w:rFonts w:ascii="Times New Roman" w:hAnsi="Times New Roman" w:cs="Times New Roman"/>
          <w:sz w:val="24"/>
          <w:szCs w:val="24"/>
        </w:rPr>
        <w:t xml:space="preserve">the investigated </w:t>
      </w:r>
      <w:r w:rsidR="007646CE">
        <w:rPr>
          <w:rFonts w:ascii="Times New Roman" w:hAnsi="Times New Roman" w:cs="Times New Roman"/>
          <w:sz w:val="24"/>
          <w:szCs w:val="24"/>
        </w:rPr>
        <w:t xml:space="preserve">micronized Cu pressure treated woods was in the form of ionic Cu. </w:t>
      </w:r>
      <w:r w:rsidR="00CB24FF">
        <w:rPr>
          <w:rFonts w:ascii="Times New Roman" w:hAnsi="Times New Roman" w:cs="Times New Roman"/>
          <w:sz w:val="24"/>
          <w:szCs w:val="24"/>
        </w:rPr>
        <w:t xml:space="preserve">This implies that the micronized Cu particles were dissolved inside the wood itself. </w:t>
      </w:r>
      <w:r w:rsidR="00E26085">
        <w:rPr>
          <w:rFonts w:ascii="Times New Roman" w:hAnsi="Times New Roman" w:cs="Times New Roman"/>
          <w:sz w:val="24"/>
          <w:szCs w:val="24"/>
        </w:rPr>
        <w:t xml:space="preserve">The </w:t>
      </w:r>
      <w:r w:rsidR="0061668D">
        <w:rPr>
          <w:rFonts w:ascii="Times New Roman" w:hAnsi="Times New Roman" w:cs="Times New Roman"/>
          <w:sz w:val="24"/>
          <w:szCs w:val="24"/>
        </w:rPr>
        <w:t xml:space="preserve">SEM images and the corresponding elemental spectra of MCA-1 wooden lumber are shown in Figure </w:t>
      </w:r>
      <w:r w:rsidR="00321250">
        <w:rPr>
          <w:rFonts w:ascii="Times New Roman" w:hAnsi="Times New Roman" w:cs="Times New Roman"/>
          <w:sz w:val="24"/>
          <w:szCs w:val="24"/>
        </w:rPr>
        <w:t>2c, d</w:t>
      </w:r>
      <w:r w:rsidR="0061668D">
        <w:rPr>
          <w:rFonts w:ascii="Times New Roman" w:hAnsi="Times New Roman" w:cs="Times New Roman"/>
          <w:sz w:val="24"/>
          <w:szCs w:val="24"/>
        </w:rPr>
        <w:t xml:space="preserve">. </w:t>
      </w:r>
      <w:r w:rsidR="00E26085">
        <w:rPr>
          <w:rFonts w:ascii="Times New Roman" w:hAnsi="Times New Roman" w:cs="Times New Roman"/>
          <w:sz w:val="24"/>
          <w:szCs w:val="24"/>
        </w:rPr>
        <w:t xml:space="preserve">The </w:t>
      </w:r>
      <w:r w:rsidR="003C4F5A">
        <w:rPr>
          <w:rFonts w:ascii="Times New Roman" w:hAnsi="Times New Roman" w:cs="Times New Roman"/>
          <w:sz w:val="24"/>
          <w:szCs w:val="24"/>
        </w:rPr>
        <w:t xml:space="preserve">micronized Cu </w:t>
      </w:r>
      <w:r w:rsidR="00E26085">
        <w:rPr>
          <w:rFonts w:ascii="Times New Roman" w:hAnsi="Times New Roman" w:cs="Times New Roman"/>
          <w:sz w:val="24"/>
          <w:szCs w:val="24"/>
        </w:rPr>
        <w:t xml:space="preserve">particles were observed as </w:t>
      </w:r>
      <w:r w:rsidR="003C4F5A">
        <w:rPr>
          <w:rFonts w:ascii="Times New Roman" w:hAnsi="Times New Roman" w:cs="Times New Roman"/>
          <w:sz w:val="24"/>
          <w:szCs w:val="24"/>
        </w:rPr>
        <w:t>polydispersed irregular</w:t>
      </w:r>
      <w:r w:rsidR="00C60895">
        <w:rPr>
          <w:rFonts w:ascii="Times New Roman" w:hAnsi="Times New Roman" w:cs="Times New Roman"/>
          <w:sz w:val="24"/>
          <w:szCs w:val="24"/>
        </w:rPr>
        <w:t xml:space="preserve"> particles with sizes </w:t>
      </w:r>
      <w:r w:rsidR="00C61796">
        <w:rPr>
          <w:rFonts w:ascii="Times New Roman" w:hAnsi="Times New Roman" w:cs="Times New Roman"/>
          <w:sz w:val="24"/>
          <w:szCs w:val="24"/>
        </w:rPr>
        <w:t xml:space="preserve">less than </w:t>
      </w:r>
      <w:r w:rsidR="00C60895">
        <w:rPr>
          <w:rFonts w:ascii="Times New Roman" w:hAnsi="Times New Roman" w:cs="Times New Roman"/>
          <w:sz w:val="24"/>
          <w:szCs w:val="24"/>
        </w:rPr>
        <w:t xml:space="preserve">300 nm and </w:t>
      </w:r>
      <w:r w:rsidR="00FF5406">
        <w:rPr>
          <w:rFonts w:ascii="Times New Roman" w:hAnsi="Times New Roman" w:cs="Times New Roman"/>
          <w:sz w:val="24"/>
          <w:szCs w:val="24"/>
        </w:rPr>
        <w:t xml:space="preserve">agglomerated </w:t>
      </w:r>
      <w:r w:rsidR="00C60895">
        <w:rPr>
          <w:rFonts w:ascii="Times New Roman" w:hAnsi="Times New Roman" w:cs="Times New Roman"/>
          <w:sz w:val="24"/>
          <w:szCs w:val="24"/>
        </w:rPr>
        <w:t>clusters</w:t>
      </w:r>
      <w:r w:rsidR="003C4F5A">
        <w:rPr>
          <w:rFonts w:ascii="Times New Roman" w:hAnsi="Times New Roman" w:cs="Times New Roman"/>
          <w:sz w:val="24"/>
          <w:szCs w:val="24"/>
        </w:rPr>
        <w:t xml:space="preserve"> </w:t>
      </w:r>
      <w:r w:rsidR="00C60895">
        <w:rPr>
          <w:rFonts w:ascii="Times New Roman" w:hAnsi="Times New Roman" w:cs="Times New Roman"/>
          <w:sz w:val="24"/>
          <w:szCs w:val="24"/>
        </w:rPr>
        <w:t xml:space="preserve">with sizes </w:t>
      </w:r>
      <w:r w:rsidR="00C61796">
        <w:rPr>
          <w:rFonts w:ascii="Times New Roman" w:hAnsi="Times New Roman" w:cs="Times New Roman"/>
          <w:sz w:val="24"/>
          <w:szCs w:val="24"/>
        </w:rPr>
        <w:t xml:space="preserve">less than </w:t>
      </w:r>
      <w:r w:rsidR="00C60895">
        <w:rPr>
          <w:rFonts w:ascii="Times New Roman" w:hAnsi="Times New Roman" w:cs="Times New Roman"/>
          <w:sz w:val="24"/>
          <w:szCs w:val="24"/>
        </w:rPr>
        <w:t xml:space="preserve">4000 nm (Figure </w:t>
      </w:r>
      <w:r w:rsidR="00321250">
        <w:rPr>
          <w:rFonts w:ascii="Times New Roman" w:hAnsi="Times New Roman" w:cs="Times New Roman"/>
          <w:sz w:val="24"/>
          <w:szCs w:val="24"/>
        </w:rPr>
        <w:t>2</w:t>
      </w:r>
      <w:r w:rsidR="00C60895">
        <w:rPr>
          <w:rFonts w:ascii="Times New Roman" w:hAnsi="Times New Roman" w:cs="Times New Roman"/>
          <w:sz w:val="24"/>
          <w:szCs w:val="24"/>
        </w:rPr>
        <w:t xml:space="preserve">c). The EDX spectra shown in Figure </w:t>
      </w:r>
      <w:r w:rsidR="00321250">
        <w:rPr>
          <w:rFonts w:ascii="Times New Roman" w:hAnsi="Times New Roman" w:cs="Times New Roman"/>
          <w:sz w:val="24"/>
          <w:szCs w:val="24"/>
        </w:rPr>
        <w:t>2d</w:t>
      </w:r>
      <w:r w:rsidR="00C60895">
        <w:rPr>
          <w:rFonts w:ascii="Times New Roman" w:hAnsi="Times New Roman" w:cs="Times New Roman"/>
          <w:sz w:val="24"/>
          <w:szCs w:val="24"/>
        </w:rPr>
        <w:t xml:space="preserve"> confirmed the particles</w:t>
      </w:r>
      <w:r w:rsidR="00FF5406">
        <w:rPr>
          <w:rFonts w:ascii="Times New Roman" w:hAnsi="Times New Roman" w:cs="Times New Roman"/>
          <w:sz w:val="24"/>
          <w:szCs w:val="24"/>
        </w:rPr>
        <w:t xml:space="preserve"> and the agglomerated clusters </w:t>
      </w:r>
      <w:r w:rsidR="00C60895">
        <w:rPr>
          <w:rFonts w:ascii="Times New Roman" w:hAnsi="Times New Roman" w:cs="Times New Roman"/>
          <w:sz w:val="24"/>
          <w:szCs w:val="24"/>
        </w:rPr>
        <w:t>as Cu-based. The intense</w:t>
      </w:r>
      <w:r w:rsidR="00FF5406">
        <w:rPr>
          <w:rFonts w:ascii="Times New Roman" w:hAnsi="Times New Roman" w:cs="Times New Roman"/>
          <w:sz w:val="24"/>
          <w:szCs w:val="24"/>
        </w:rPr>
        <w:t>/strong spectra</w:t>
      </w:r>
      <w:r w:rsidR="00C60895">
        <w:rPr>
          <w:rFonts w:ascii="Times New Roman" w:hAnsi="Times New Roman" w:cs="Times New Roman"/>
          <w:sz w:val="24"/>
          <w:szCs w:val="24"/>
        </w:rPr>
        <w:t xml:space="preserve"> peak of</w:t>
      </w:r>
      <w:r w:rsidR="00FF5406">
        <w:rPr>
          <w:rFonts w:ascii="Times New Roman" w:hAnsi="Times New Roman" w:cs="Times New Roman"/>
          <w:sz w:val="24"/>
          <w:szCs w:val="24"/>
        </w:rPr>
        <w:t xml:space="preserve"> C and O were from the wood itself.</w:t>
      </w:r>
      <w:r w:rsidR="00C608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76260" w14:textId="77777777" w:rsidR="006716CE" w:rsidRDefault="006716CE" w:rsidP="0041359B">
      <w:pPr>
        <w:autoSpaceDE w:val="0"/>
        <w:autoSpaceDN w:val="0"/>
        <w:adjustRightInd w:val="0"/>
        <w:spacing w:after="0" w:line="480" w:lineRule="auto"/>
        <w:rPr>
          <w:rFonts w:ascii="Times New Roman" w:eastAsia="MinionPro-Regular" w:hAnsi="Times New Roman" w:cs="Times New Roman"/>
          <w:sz w:val="24"/>
          <w:szCs w:val="24"/>
        </w:rPr>
      </w:pPr>
    </w:p>
    <w:p w14:paraId="1A276261" w14:textId="77777777" w:rsidR="0041359B" w:rsidRPr="00E82D5B" w:rsidRDefault="00667109" w:rsidP="0041359B">
      <w:pPr>
        <w:pStyle w:val="ListParagraph"/>
        <w:numPr>
          <w:ilvl w:val="1"/>
          <w:numId w:val="8"/>
        </w:numPr>
        <w:spacing w:after="120" w:line="480" w:lineRule="auto"/>
        <w:ind w:left="504" w:hanging="5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Effect of Cu-based pesticides and wood preservatives on microbial activities of Gram positive </w:t>
      </w:r>
      <w:r w:rsidR="00FC3321"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r>
        <w:rPr>
          <w:rFonts w:ascii="Times New Roman" w:hAnsi="Times New Roman" w:cs="Times New Roman"/>
          <w:i/>
          <w:sz w:val="24"/>
          <w:szCs w:val="24"/>
        </w:rPr>
        <w:t>species using BOD</w:t>
      </w:r>
      <w:r w:rsidRPr="00667109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test method</w:t>
      </w:r>
    </w:p>
    <w:p w14:paraId="1A276262" w14:textId="367EB3AB" w:rsidR="002F68E8" w:rsidRDefault="00E4342D" w:rsidP="00E4342D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4403">
        <w:rPr>
          <w:rFonts w:ascii="Times New Roman" w:hAnsi="Times New Roman" w:cs="Times New Roman"/>
          <w:sz w:val="24"/>
          <w:szCs w:val="24"/>
        </w:rPr>
        <w:t xml:space="preserve">DO consumptions </w:t>
      </w:r>
      <w:r w:rsidR="000C4A66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403">
        <w:rPr>
          <w:rFonts w:ascii="Times New Roman" w:hAnsi="Times New Roman" w:cs="Times New Roman"/>
          <w:sz w:val="24"/>
          <w:szCs w:val="24"/>
        </w:rPr>
        <w:t xml:space="preserve">Gram positive </w:t>
      </w:r>
      <w:r w:rsidR="00FC3321">
        <w:rPr>
          <w:rFonts w:ascii="Times New Roman" w:hAnsi="Times New Roman" w:cs="Times New Roman"/>
          <w:sz w:val="24"/>
          <w:szCs w:val="24"/>
        </w:rPr>
        <w:t xml:space="preserve">Bacillus </w:t>
      </w:r>
      <w:r w:rsidR="00964403">
        <w:rPr>
          <w:rFonts w:ascii="Times New Roman" w:hAnsi="Times New Roman" w:cs="Times New Roman"/>
          <w:sz w:val="24"/>
          <w:szCs w:val="24"/>
        </w:rPr>
        <w:t xml:space="preserve">species (PolySeed) in the presence of </w:t>
      </w:r>
      <w:r w:rsidR="00DF397D">
        <w:rPr>
          <w:rFonts w:ascii="Times New Roman" w:hAnsi="Times New Roman" w:cs="Times New Roman"/>
          <w:sz w:val="24"/>
          <w:szCs w:val="24"/>
        </w:rPr>
        <w:t>Cu ion</w:t>
      </w:r>
      <w:r w:rsidR="00C572A7">
        <w:rPr>
          <w:rFonts w:ascii="Times New Roman" w:hAnsi="Times New Roman" w:cs="Times New Roman"/>
          <w:sz w:val="24"/>
          <w:szCs w:val="24"/>
        </w:rPr>
        <w:t>s</w:t>
      </w:r>
      <w:r w:rsidR="00DF397D">
        <w:rPr>
          <w:rFonts w:ascii="Times New Roman" w:hAnsi="Times New Roman" w:cs="Times New Roman"/>
          <w:sz w:val="24"/>
          <w:szCs w:val="24"/>
        </w:rPr>
        <w:t xml:space="preserve">, </w:t>
      </w:r>
      <w:r w:rsidR="00860B7C">
        <w:rPr>
          <w:rFonts w:ascii="Times New Roman" w:hAnsi="Times New Roman" w:cs="Times New Roman"/>
          <w:sz w:val="24"/>
          <w:szCs w:val="24"/>
        </w:rPr>
        <w:t>UTW</w:t>
      </w:r>
      <w:r w:rsidR="00964403">
        <w:rPr>
          <w:rFonts w:ascii="Times New Roman" w:hAnsi="Times New Roman" w:cs="Times New Roman"/>
          <w:sz w:val="24"/>
          <w:szCs w:val="24"/>
        </w:rPr>
        <w:t xml:space="preserve"> </w:t>
      </w:r>
      <w:r w:rsidR="00C572A7">
        <w:rPr>
          <w:rFonts w:ascii="Times New Roman" w:hAnsi="Times New Roman" w:cs="Times New Roman"/>
          <w:sz w:val="24"/>
          <w:szCs w:val="24"/>
        </w:rPr>
        <w:t>spike</w:t>
      </w:r>
      <w:r>
        <w:rPr>
          <w:rFonts w:ascii="Times New Roman" w:hAnsi="Times New Roman" w:cs="Times New Roman"/>
          <w:sz w:val="24"/>
          <w:szCs w:val="24"/>
        </w:rPr>
        <w:t>, MCA-1, MCA-2, ACQ</w:t>
      </w:r>
      <w:r w:rsidR="00964403">
        <w:rPr>
          <w:rFonts w:ascii="Times New Roman" w:hAnsi="Times New Roman" w:cs="Times New Roman"/>
          <w:sz w:val="24"/>
          <w:szCs w:val="24"/>
        </w:rPr>
        <w:t>, CuCO</w:t>
      </w:r>
      <w:r w:rsidR="00964403" w:rsidRPr="000C4A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64403">
        <w:rPr>
          <w:rFonts w:ascii="Times New Roman" w:hAnsi="Times New Roman" w:cs="Times New Roman"/>
          <w:sz w:val="24"/>
          <w:szCs w:val="24"/>
        </w:rPr>
        <w:t xml:space="preserve"> solution, CuPRO 2005, and Kocide 3000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A66">
        <w:rPr>
          <w:rFonts w:ascii="Times New Roman" w:hAnsi="Times New Roman" w:cs="Times New Roman"/>
          <w:sz w:val="24"/>
          <w:szCs w:val="24"/>
        </w:rPr>
        <w:t xml:space="preserve">solution </w:t>
      </w:r>
      <w:r w:rsidR="00964403">
        <w:rPr>
          <w:rFonts w:ascii="Times New Roman" w:hAnsi="Times New Roman" w:cs="Times New Roman"/>
          <w:sz w:val="24"/>
          <w:szCs w:val="24"/>
        </w:rPr>
        <w:t>samples</w:t>
      </w:r>
      <w:r w:rsidR="00215549">
        <w:rPr>
          <w:rFonts w:ascii="Times New Roman" w:hAnsi="Times New Roman" w:cs="Times New Roman"/>
          <w:sz w:val="24"/>
          <w:szCs w:val="24"/>
        </w:rPr>
        <w:t xml:space="preserve"> at concentrations of 0.1, 1, 2.5, 5, and 10 mg L</w:t>
      </w:r>
      <w:r w:rsidR="00215549" w:rsidRPr="0021554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15549">
        <w:rPr>
          <w:rFonts w:ascii="Times New Roman" w:hAnsi="Times New Roman" w:cs="Times New Roman"/>
          <w:sz w:val="24"/>
          <w:szCs w:val="24"/>
        </w:rPr>
        <w:t xml:space="preserve"> as Cu</w:t>
      </w:r>
      <w:r>
        <w:rPr>
          <w:rFonts w:ascii="Times New Roman" w:hAnsi="Times New Roman" w:cs="Times New Roman"/>
          <w:sz w:val="24"/>
          <w:szCs w:val="24"/>
        </w:rPr>
        <w:t xml:space="preserve"> after </w:t>
      </w:r>
      <w:r w:rsidR="00964403">
        <w:rPr>
          <w:rFonts w:ascii="Times New Roman" w:hAnsi="Times New Roman" w:cs="Times New Roman"/>
          <w:sz w:val="24"/>
          <w:szCs w:val="24"/>
        </w:rPr>
        <w:t>BOD</w:t>
      </w:r>
      <w:r w:rsidR="00964403" w:rsidRPr="0096440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964403">
        <w:rPr>
          <w:rFonts w:ascii="Times New Roman" w:hAnsi="Times New Roman" w:cs="Times New Roman"/>
          <w:sz w:val="24"/>
          <w:szCs w:val="24"/>
        </w:rPr>
        <w:t xml:space="preserve"> </w:t>
      </w:r>
      <w:r w:rsidR="00667109">
        <w:rPr>
          <w:rFonts w:ascii="Times New Roman" w:hAnsi="Times New Roman" w:cs="Times New Roman"/>
          <w:sz w:val="24"/>
          <w:szCs w:val="24"/>
        </w:rPr>
        <w:t xml:space="preserve">standard </w:t>
      </w:r>
      <w:r w:rsidR="00964403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109">
        <w:rPr>
          <w:rFonts w:ascii="Times New Roman" w:hAnsi="Times New Roman" w:cs="Times New Roman"/>
          <w:sz w:val="24"/>
          <w:szCs w:val="24"/>
        </w:rPr>
        <w:t xml:space="preserve">method </w:t>
      </w:r>
      <w:r w:rsidR="0096440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shown in Figure </w:t>
      </w:r>
      <w:r w:rsidR="00FC33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4A66">
        <w:rPr>
          <w:rFonts w:ascii="Times New Roman" w:hAnsi="Times New Roman" w:cs="Times New Roman"/>
          <w:sz w:val="24"/>
          <w:szCs w:val="24"/>
        </w:rPr>
        <w:t xml:space="preserve"> The </w:t>
      </w:r>
      <w:r w:rsidR="00DF397D">
        <w:rPr>
          <w:rFonts w:ascii="Times New Roman" w:hAnsi="Times New Roman" w:cs="Times New Roman"/>
          <w:sz w:val="24"/>
          <w:szCs w:val="24"/>
        </w:rPr>
        <w:t xml:space="preserve">DO consumptions </w:t>
      </w:r>
      <w:r w:rsidR="00C572A7">
        <w:rPr>
          <w:rFonts w:ascii="Times New Roman" w:hAnsi="Times New Roman" w:cs="Times New Roman"/>
          <w:sz w:val="24"/>
          <w:szCs w:val="24"/>
        </w:rPr>
        <w:t xml:space="preserve">in the presence of Cu ions </w:t>
      </w:r>
      <w:r w:rsidR="00DF397D">
        <w:rPr>
          <w:rFonts w:ascii="Times New Roman" w:hAnsi="Times New Roman" w:cs="Times New Roman"/>
          <w:sz w:val="24"/>
          <w:szCs w:val="24"/>
        </w:rPr>
        <w:t xml:space="preserve">at </w:t>
      </w:r>
      <w:r w:rsidR="00C572A7">
        <w:rPr>
          <w:rFonts w:ascii="Times New Roman" w:hAnsi="Times New Roman" w:cs="Times New Roman"/>
          <w:sz w:val="24"/>
          <w:szCs w:val="24"/>
        </w:rPr>
        <w:t xml:space="preserve">concentrations of </w:t>
      </w:r>
      <w:r w:rsidR="00DF397D">
        <w:rPr>
          <w:rFonts w:ascii="Times New Roman" w:hAnsi="Times New Roman" w:cs="Times New Roman"/>
          <w:sz w:val="24"/>
          <w:szCs w:val="24"/>
        </w:rPr>
        <w:t>0.1, 1, 2.5, 5, and 10 mg L</w:t>
      </w:r>
      <w:r w:rsidR="00DF397D" w:rsidRPr="0021554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F397D">
        <w:rPr>
          <w:rFonts w:ascii="Times New Roman" w:hAnsi="Times New Roman" w:cs="Times New Roman"/>
          <w:sz w:val="24"/>
          <w:szCs w:val="24"/>
        </w:rPr>
        <w:t xml:space="preserve"> were 4.06 ± 0.2, 1.33 ± 0.18, 1.14 ± 0.37, 1.10 ± 0.11, and 0.84 ± 0.15 mg L</w:t>
      </w:r>
      <w:r w:rsidR="00DF397D" w:rsidRPr="0021554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F397D">
        <w:rPr>
          <w:rFonts w:ascii="Times New Roman" w:hAnsi="Times New Roman" w:cs="Times New Roman"/>
          <w:sz w:val="24"/>
          <w:szCs w:val="24"/>
        </w:rPr>
        <w:t>, respectively</w:t>
      </w:r>
      <w:r w:rsidR="00C572A7">
        <w:rPr>
          <w:rFonts w:ascii="Times New Roman" w:hAnsi="Times New Roman" w:cs="Times New Roman"/>
          <w:sz w:val="24"/>
          <w:szCs w:val="24"/>
        </w:rPr>
        <w:t xml:space="preserve"> (Figure </w:t>
      </w:r>
      <w:r w:rsidR="00251C60">
        <w:rPr>
          <w:rFonts w:ascii="Times New Roman" w:hAnsi="Times New Roman" w:cs="Times New Roman"/>
          <w:sz w:val="24"/>
          <w:szCs w:val="24"/>
        </w:rPr>
        <w:t>3a</w:t>
      </w:r>
      <w:r w:rsidR="00C572A7">
        <w:rPr>
          <w:rFonts w:ascii="Times New Roman" w:hAnsi="Times New Roman" w:cs="Times New Roman"/>
          <w:sz w:val="24"/>
          <w:szCs w:val="24"/>
        </w:rPr>
        <w:t>)</w:t>
      </w:r>
      <w:r w:rsidR="00DF397D">
        <w:rPr>
          <w:rFonts w:ascii="Times New Roman" w:hAnsi="Times New Roman" w:cs="Times New Roman"/>
          <w:sz w:val="24"/>
          <w:szCs w:val="24"/>
        </w:rPr>
        <w:t xml:space="preserve">. </w:t>
      </w:r>
      <w:r w:rsidR="00E83DEE">
        <w:rPr>
          <w:rFonts w:ascii="Times New Roman" w:hAnsi="Times New Roman" w:cs="Times New Roman"/>
          <w:sz w:val="24"/>
          <w:szCs w:val="24"/>
        </w:rPr>
        <w:t>All the DO consumption values in the presence of Cu ions</w:t>
      </w:r>
      <w:r w:rsidR="00424388">
        <w:rPr>
          <w:rFonts w:ascii="Times New Roman" w:hAnsi="Times New Roman" w:cs="Times New Roman"/>
          <w:sz w:val="24"/>
          <w:szCs w:val="24"/>
        </w:rPr>
        <w:t xml:space="preserve"> </w:t>
      </w:r>
      <w:r w:rsidR="00424388">
        <w:rPr>
          <w:rFonts w:ascii="Times New Roman" w:hAnsi="Times New Roman" w:cs="Times New Roman"/>
          <w:sz w:val="24"/>
          <w:szCs w:val="24"/>
        </w:rPr>
        <w:lastRenderedPageBreak/>
        <w:t>at all concentrations were</w:t>
      </w:r>
      <w:r w:rsidR="00E83DEE">
        <w:rPr>
          <w:rFonts w:ascii="Times New Roman" w:hAnsi="Times New Roman" w:cs="Times New Roman"/>
          <w:sz w:val="24"/>
          <w:szCs w:val="24"/>
        </w:rPr>
        <w:t xml:space="preserve"> below the DO consumption values of the BOD control (Figure </w:t>
      </w:r>
      <w:r w:rsidR="00251C60">
        <w:rPr>
          <w:rFonts w:ascii="Times New Roman" w:hAnsi="Times New Roman" w:cs="Times New Roman"/>
          <w:sz w:val="24"/>
          <w:szCs w:val="24"/>
        </w:rPr>
        <w:t>3a</w:t>
      </w:r>
      <w:r w:rsidR="00E83DEE">
        <w:rPr>
          <w:rFonts w:ascii="Times New Roman" w:hAnsi="Times New Roman" w:cs="Times New Roman"/>
          <w:sz w:val="24"/>
          <w:szCs w:val="24"/>
        </w:rPr>
        <w:t xml:space="preserve">). </w:t>
      </w:r>
      <w:r w:rsidR="00B973E5">
        <w:rPr>
          <w:rFonts w:ascii="Times New Roman" w:hAnsi="Times New Roman" w:cs="Times New Roman"/>
          <w:sz w:val="24"/>
          <w:szCs w:val="24"/>
        </w:rPr>
        <w:t>The increased in Cu ions concentration from 0.1 to 10 mg L</w:t>
      </w:r>
      <w:r w:rsidR="00B973E5" w:rsidRPr="0021554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973E5">
        <w:rPr>
          <w:rFonts w:ascii="Times New Roman" w:hAnsi="Times New Roman" w:cs="Times New Roman"/>
          <w:sz w:val="24"/>
          <w:szCs w:val="24"/>
        </w:rPr>
        <w:t xml:space="preserve"> resulted in ~</w:t>
      </w:r>
      <w:r w:rsidR="00486A21">
        <w:rPr>
          <w:rFonts w:ascii="Times New Roman" w:hAnsi="Times New Roman" w:cs="Times New Roman"/>
          <w:sz w:val="24"/>
          <w:szCs w:val="24"/>
        </w:rPr>
        <w:t>8</w:t>
      </w:r>
      <w:r w:rsidR="00B973E5">
        <w:rPr>
          <w:rFonts w:ascii="Times New Roman" w:hAnsi="Times New Roman" w:cs="Times New Roman"/>
          <w:sz w:val="24"/>
          <w:szCs w:val="24"/>
        </w:rPr>
        <w:t xml:space="preserve">0% reduction in DO consumption. </w:t>
      </w:r>
      <w:r w:rsidR="00C572A7">
        <w:rPr>
          <w:rFonts w:ascii="Times New Roman" w:hAnsi="Times New Roman" w:cs="Times New Roman"/>
          <w:sz w:val="24"/>
          <w:szCs w:val="24"/>
        </w:rPr>
        <w:t xml:space="preserve">The </w:t>
      </w:r>
      <w:r w:rsidR="00EB0192">
        <w:rPr>
          <w:rFonts w:ascii="Times New Roman" w:hAnsi="Times New Roman" w:cs="Times New Roman"/>
          <w:sz w:val="24"/>
          <w:szCs w:val="24"/>
        </w:rPr>
        <w:t xml:space="preserve">Cu ions followed a normal trend, i.e., </w:t>
      </w:r>
      <w:r w:rsidR="00251C60">
        <w:rPr>
          <w:rFonts w:ascii="Times New Roman" w:hAnsi="Times New Roman" w:cs="Times New Roman"/>
          <w:sz w:val="24"/>
          <w:szCs w:val="24"/>
        </w:rPr>
        <w:t>increasing</w:t>
      </w:r>
      <w:r w:rsidR="00EB0192">
        <w:rPr>
          <w:rFonts w:ascii="Times New Roman" w:hAnsi="Times New Roman" w:cs="Times New Roman"/>
          <w:sz w:val="24"/>
          <w:szCs w:val="24"/>
        </w:rPr>
        <w:t xml:space="preserve"> Cu ions concentration</w:t>
      </w:r>
      <w:r w:rsidR="00B973E5">
        <w:rPr>
          <w:rFonts w:ascii="Times New Roman" w:hAnsi="Times New Roman" w:cs="Times New Roman"/>
          <w:sz w:val="24"/>
          <w:szCs w:val="24"/>
        </w:rPr>
        <w:t>s</w:t>
      </w:r>
      <w:r w:rsidR="00EB0192">
        <w:rPr>
          <w:rFonts w:ascii="Times New Roman" w:hAnsi="Times New Roman" w:cs="Times New Roman"/>
          <w:sz w:val="24"/>
          <w:szCs w:val="24"/>
        </w:rPr>
        <w:t xml:space="preserve"> decreased </w:t>
      </w:r>
      <w:r w:rsidR="00486A21">
        <w:rPr>
          <w:rFonts w:ascii="Times New Roman" w:hAnsi="Times New Roman" w:cs="Times New Roman"/>
          <w:sz w:val="24"/>
          <w:szCs w:val="24"/>
        </w:rPr>
        <w:t xml:space="preserve">the DO consumption which may be </w:t>
      </w:r>
      <w:r w:rsidR="00085A36">
        <w:rPr>
          <w:rFonts w:ascii="Times New Roman" w:hAnsi="Times New Roman" w:cs="Times New Roman"/>
          <w:sz w:val="24"/>
          <w:szCs w:val="24"/>
        </w:rPr>
        <w:t xml:space="preserve">due </w:t>
      </w:r>
      <w:r w:rsidR="00486A21">
        <w:rPr>
          <w:rFonts w:ascii="Times New Roman" w:hAnsi="Times New Roman" w:cs="Times New Roman"/>
          <w:sz w:val="24"/>
          <w:szCs w:val="24"/>
        </w:rPr>
        <w:t xml:space="preserve">to a reduction in </w:t>
      </w:r>
      <w:r w:rsidR="00EB0192">
        <w:rPr>
          <w:rFonts w:ascii="Times New Roman" w:hAnsi="Times New Roman" w:cs="Times New Roman"/>
          <w:sz w:val="24"/>
          <w:szCs w:val="24"/>
        </w:rPr>
        <w:t>the microbial activities of Gram</w:t>
      </w:r>
      <w:r w:rsidR="004A4E16">
        <w:rPr>
          <w:rFonts w:ascii="Times New Roman" w:hAnsi="Times New Roman" w:cs="Times New Roman"/>
          <w:sz w:val="24"/>
          <w:szCs w:val="24"/>
        </w:rPr>
        <w:t>-</w:t>
      </w:r>
      <w:r w:rsidR="00EB0192">
        <w:rPr>
          <w:rFonts w:ascii="Times New Roman" w:hAnsi="Times New Roman" w:cs="Times New Roman"/>
          <w:sz w:val="24"/>
          <w:szCs w:val="24"/>
        </w:rPr>
        <w:t xml:space="preserve">positive </w:t>
      </w:r>
      <w:r w:rsidR="00251C60">
        <w:rPr>
          <w:rFonts w:ascii="Times New Roman" w:hAnsi="Times New Roman" w:cs="Times New Roman"/>
          <w:sz w:val="24"/>
          <w:szCs w:val="24"/>
        </w:rPr>
        <w:t xml:space="preserve">Bacillus </w:t>
      </w:r>
      <w:r w:rsidR="00EB0192">
        <w:rPr>
          <w:rFonts w:ascii="Times New Roman" w:hAnsi="Times New Roman" w:cs="Times New Roman"/>
          <w:sz w:val="24"/>
          <w:szCs w:val="24"/>
        </w:rPr>
        <w:t xml:space="preserve">species. </w:t>
      </w:r>
      <w:r w:rsidR="00251C60">
        <w:rPr>
          <w:rFonts w:ascii="Times New Roman" w:hAnsi="Times New Roman" w:cs="Times New Roman"/>
          <w:sz w:val="24"/>
          <w:szCs w:val="24"/>
        </w:rPr>
        <w:t>On the other hand, increasing</w:t>
      </w:r>
      <w:r w:rsidR="000B07BE">
        <w:rPr>
          <w:rFonts w:ascii="Times New Roman" w:hAnsi="Times New Roman" w:cs="Times New Roman"/>
          <w:sz w:val="24"/>
          <w:szCs w:val="24"/>
        </w:rPr>
        <w:t xml:space="preserve"> Cu concentration from 0.1 to 10 mg L</w:t>
      </w:r>
      <w:r w:rsidR="000B07BE" w:rsidRPr="0021554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B07BE">
        <w:rPr>
          <w:rFonts w:ascii="Times New Roman" w:hAnsi="Times New Roman" w:cs="Times New Roman"/>
          <w:sz w:val="24"/>
          <w:szCs w:val="24"/>
        </w:rPr>
        <w:t xml:space="preserve"> resulted in ~</w:t>
      </w:r>
      <w:r w:rsidR="00464DB1">
        <w:rPr>
          <w:rFonts w:ascii="Times New Roman" w:hAnsi="Times New Roman" w:cs="Times New Roman"/>
          <w:sz w:val="24"/>
          <w:szCs w:val="24"/>
        </w:rPr>
        <w:t>77</w:t>
      </w:r>
      <w:r w:rsidR="000B07BE">
        <w:rPr>
          <w:rFonts w:ascii="Times New Roman" w:hAnsi="Times New Roman" w:cs="Times New Roman"/>
          <w:sz w:val="24"/>
          <w:szCs w:val="24"/>
        </w:rPr>
        <w:t xml:space="preserve">%, </w:t>
      </w:r>
      <w:r w:rsidR="00464DB1">
        <w:rPr>
          <w:rFonts w:ascii="Times New Roman" w:hAnsi="Times New Roman" w:cs="Times New Roman"/>
          <w:sz w:val="24"/>
          <w:szCs w:val="24"/>
        </w:rPr>
        <w:t>~72</w:t>
      </w:r>
      <w:r w:rsidR="000B07BE">
        <w:rPr>
          <w:rFonts w:ascii="Times New Roman" w:hAnsi="Times New Roman" w:cs="Times New Roman"/>
          <w:sz w:val="24"/>
          <w:szCs w:val="24"/>
        </w:rPr>
        <w:t xml:space="preserve">%, and </w:t>
      </w:r>
      <w:r w:rsidR="00464DB1">
        <w:rPr>
          <w:rFonts w:ascii="Times New Roman" w:hAnsi="Times New Roman" w:cs="Times New Roman"/>
          <w:sz w:val="24"/>
          <w:szCs w:val="24"/>
        </w:rPr>
        <w:t>~110</w:t>
      </w:r>
      <w:r w:rsidR="000B07BE">
        <w:rPr>
          <w:rFonts w:ascii="Times New Roman" w:hAnsi="Times New Roman" w:cs="Times New Roman"/>
          <w:sz w:val="24"/>
          <w:szCs w:val="24"/>
        </w:rPr>
        <w:t xml:space="preserve">% increase in DO consumption in the presence of </w:t>
      </w:r>
      <w:r w:rsidR="00486A21">
        <w:rPr>
          <w:rFonts w:ascii="Times New Roman" w:hAnsi="Times New Roman" w:cs="Times New Roman"/>
          <w:sz w:val="24"/>
          <w:szCs w:val="24"/>
        </w:rPr>
        <w:t>MCA-1, MCA-2, and ACQ</w:t>
      </w:r>
      <w:r w:rsidR="000B07BE">
        <w:rPr>
          <w:rFonts w:ascii="Times New Roman" w:hAnsi="Times New Roman" w:cs="Times New Roman"/>
          <w:sz w:val="24"/>
          <w:szCs w:val="24"/>
        </w:rPr>
        <w:t>, respectively</w:t>
      </w:r>
      <w:r w:rsidR="00251C60">
        <w:rPr>
          <w:rFonts w:ascii="Times New Roman" w:hAnsi="Times New Roman" w:cs="Times New Roman"/>
          <w:sz w:val="24"/>
          <w:szCs w:val="24"/>
        </w:rPr>
        <w:t xml:space="preserve"> (Figure 3b-d)</w:t>
      </w:r>
      <w:r w:rsidR="000B07BE">
        <w:rPr>
          <w:rFonts w:ascii="Times New Roman" w:hAnsi="Times New Roman" w:cs="Times New Roman"/>
          <w:sz w:val="24"/>
          <w:szCs w:val="24"/>
        </w:rPr>
        <w:t>.</w:t>
      </w:r>
      <w:r w:rsidR="00464DB1">
        <w:rPr>
          <w:rFonts w:ascii="Times New Roman" w:hAnsi="Times New Roman" w:cs="Times New Roman"/>
          <w:sz w:val="24"/>
          <w:szCs w:val="24"/>
        </w:rPr>
        <w:t xml:space="preserve"> The </w:t>
      </w:r>
      <w:r w:rsidR="007B087C">
        <w:rPr>
          <w:rFonts w:ascii="Times New Roman" w:hAnsi="Times New Roman" w:cs="Times New Roman"/>
          <w:sz w:val="24"/>
          <w:szCs w:val="24"/>
        </w:rPr>
        <w:t xml:space="preserve">increased in DO consumptions in </w:t>
      </w:r>
      <w:r w:rsidR="003B26BE">
        <w:rPr>
          <w:rFonts w:ascii="Times New Roman" w:hAnsi="Times New Roman" w:cs="Times New Roman"/>
          <w:sz w:val="24"/>
          <w:szCs w:val="24"/>
        </w:rPr>
        <w:t xml:space="preserve">the </w:t>
      </w:r>
      <w:r w:rsidR="007B087C">
        <w:rPr>
          <w:rFonts w:ascii="Times New Roman" w:hAnsi="Times New Roman" w:cs="Times New Roman"/>
          <w:sz w:val="24"/>
          <w:szCs w:val="24"/>
        </w:rPr>
        <w:t xml:space="preserve">case of MCA-1, MCA-2, and ACQ may be due to the fact that Cu ions and/or particles were bounded by organics </w:t>
      </w:r>
      <w:r w:rsidR="003B26BE">
        <w:rPr>
          <w:rFonts w:ascii="Times New Roman" w:hAnsi="Times New Roman" w:cs="Times New Roman"/>
          <w:sz w:val="24"/>
          <w:szCs w:val="24"/>
        </w:rPr>
        <w:t xml:space="preserve">that leached </w:t>
      </w:r>
      <w:r w:rsidR="00620840">
        <w:rPr>
          <w:rFonts w:ascii="Times New Roman" w:hAnsi="Times New Roman" w:cs="Times New Roman"/>
          <w:sz w:val="24"/>
          <w:szCs w:val="24"/>
        </w:rPr>
        <w:t xml:space="preserve">out </w:t>
      </w:r>
      <w:r w:rsidR="003B26BE">
        <w:rPr>
          <w:rFonts w:ascii="Times New Roman" w:hAnsi="Times New Roman" w:cs="Times New Roman"/>
          <w:sz w:val="24"/>
          <w:szCs w:val="24"/>
        </w:rPr>
        <w:t xml:space="preserve">from the wood </w:t>
      </w:r>
      <w:r w:rsidR="003B26BE">
        <w:rPr>
          <w:rFonts w:ascii="Times New Roman" w:hAnsi="Times New Roman" w:cs="Times New Roman"/>
          <w:sz w:val="24"/>
          <w:szCs w:val="24"/>
        </w:rPr>
        <w:fldChar w:fldCharType="begin"/>
      </w:r>
      <w:r w:rsidR="003B26B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&lt;EndNote&gt;&lt;Cite&gt;&lt;Author&gt;Platten&lt;/Author&gt;&lt;Year&gt;2014&lt;/Year&gt;&lt;RecNum&gt;496&lt;/RecNum&gt;&lt;DisplayText&gt;(Platten et al., 2014)&lt;/DisplayText&gt;&lt;record&gt;&lt;rec-number&gt;496&lt;/rec-number&gt;&lt;foreign-keys&gt;&lt;key app="EN" db-id="strtetzxhwvp5gefsdpxtvfcvfe5p0ada2ez"&gt;496&lt;/key&gt;&lt;/foreign-keys&gt;&lt;ref-type name="Journal Article"&gt;17&lt;/ref-type&gt;&lt;contributors&gt;&lt;authors&gt;&lt;author&gt;Platten, W&lt;/author&gt;&lt;author&gt;Luxton, T&lt;/author&gt;&lt;author&gt;Gerke, S&lt;/author&gt;&lt;author&gt;Harmon, N&lt;/author&gt;&lt;author&gt;Sylvest, K&lt;/author&gt;&lt;author&gt;Rogers, B&lt;/author&gt;&lt;author&gt;Rogers, K&lt;/author&gt;&lt;/authors&gt;&lt;/contributors&gt;&lt;titles&gt;&lt;title&gt;Release of micronized copper particles from pressure treated wood products&lt;/title&gt;&lt;secondary-title&gt;Washington, DC: US Environmental Protection Agency&lt;/secondary-title&gt;&lt;/titles&gt;&lt;periodical&gt;&lt;full-title&gt;Washington, DC: US Environmental Protection Agency&lt;/full-title&gt;&lt;/periodical&gt;&lt;volume&gt;EPA Report No. EPA/600/R-14/365&lt;/volume&gt;&lt;dates&gt;&lt;year&gt;2014&lt;/year&gt;&lt;/dates&gt;&lt;urls&gt;&lt;/urls&gt;&lt;/record&gt;&lt;/Cite&gt;&lt;/EndNote&gt;</w:instrText>
      </w:r>
      <w:r w:rsidR="003B26BE">
        <w:rPr>
          <w:rFonts w:ascii="Times New Roman" w:hAnsi="Times New Roman" w:cs="Times New Roman"/>
          <w:sz w:val="24"/>
          <w:szCs w:val="24"/>
        </w:rPr>
        <w:fldChar w:fldCharType="separate"/>
      </w:r>
      <w:r w:rsidR="003B26BE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2" w:tooltip="Platten, 2014 #496" w:history="1">
        <w:r w:rsidR="00982BCD">
          <w:rPr>
            <w:rFonts w:ascii="Times New Roman" w:hAnsi="Times New Roman" w:cs="Times New Roman"/>
            <w:noProof/>
            <w:sz w:val="24"/>
            <w:szCs w:val="24"/>
          </w:rPr>
          <w:t>Platten et al., 2014</w:t>
        </w:r>
      </w:hyperlink>
      <w:r w:rsidR="003B26BE">
        <w:rPr>
          <w:rFonts w:ascii="Times New Roman" w:hAnsi="Times New Roman" w:cs="Times New Roman"/>
          <w:noProof/>
          <w:sz w:val="24"/>
          <w:szCs w:val="24"/>
        </w:rPr>
        <w:t>)</w:t>
      </w:r>
      <w:r w:rsidR="003B26BE">
        <w:rPr>
          <w:rFonts w:ascii="Times New Roman" w:hAnsi="Times New Roman" w:cs="Times New Roman"/>
          <w:sz w:val="24"/>
          <w:szCs w:val="24"/>
        </w:rPr>
        <w:fldChar w:fldCharType="end"/>
      </w:r>
      <w:r w:rsidR="003B26BE">
        <w:rPr>
          <w:rFonts w:ascii="Times New Roman" w:hAnsi="Times New Roman" w:cs="Times New Roman"/>
          <w:sz w:val="24"/>
          <w:szCs w:val="24"/>
        </w:rPr>
        <w:t>.</w:t>
      </w:r>
      <w:r w:rsidR="007B087C">
        <w:rPr>
          <w:rFonts w:ascii="Times New Roman" w:hAnsi="Times New Roman" w:cs="Times New Roman"/>
          <w:sz w:val="24"/>
          <w:szCs w:val="24"/>
        </w:rPr>
        <w:t xml:space="preserve"> </w:t>
      </w:r>
      <w:r w:rsidR="003B26BE">
        <w:rPr>
          <w:rFonts w:ascii="Times New Roman" w:hAnsi="Times New Roman" w:cs="Times New Roman"/>
          <w:sz w:val="24"/>
          <w:szCs w:val="24"/>
        </w:rPr>
        <w:t xml:space="preserve">This fact was also explained by injecting/spiking the same concentration of Cu ions into </w:t>
      </w:r>
      <w:r w:rsidR="00860B7C">
        <w:rPr>
          <w:rFonts w:ascii="Times New Roman" w:hAnsi="Times New Roman" w:cs="Times New Roman"/>
          <w:sz w:val="24"/>
          <w:szCs w:val="24"/>
        </w:rPr>
        <w:t>UTW</w:t>
      </w:r>
      <w:r w:rsidR="003B26BE">
        <w:rPr>
          <w:rFonts w:ascii="Times New Roman" w:hAnsi="Times New Roman" w:cs="Times New Roman"/>
          <w:sz w:val="24"/>
          <w:szCs w:val="24"/>
        </w:rPr>
        <w:t xml:space="preserve"> leachates. The </w:t>
      </w:r>
      <w:r w:rsidR="002C3113">
        <w:rPr>
          <w:rFonts w:ascii="Times New Roman" w:hAnsi="Times New Roman" w:cs="Times New Roman"/>
          <w:sz w:val="24"/>
          <w:szCs w:val="24"/>
        </w:rPr>
        <w:t xml:space="preserve">result </w:t>
      </w:r>
      <w:r w:rsidR="00E8308A">
        <w:rPr>
          <w:rFonts w:ascii="Times New Roman" w:hAnsi="Times New Roman" w:cs="Times New Roman"/>
          <w:sz w:val="24"/>
          <w:szCs w:val="24"/>
        </w:rPr>
        <w:t xml:space="preserve">showed a ~73% increase in DO consumption </w:t>
      </w:r>
      <w:r w:rsidR="002C3113">
        <w:rPr>
          <w:rFonts w:ascii="Times New Roman" w:hAnsi="Times New Roman" w:cs="Times New Roman"/>
          <w:sz w:val="24"/>
          <w:szCs w:val="24"/>
        </w:rPr>
        <w:t>in</w:t>
      </w:r>
      <w:r w:rsidR="003B26BE">
        <w:rPr>
          <w:rFonts w:ascii="Times New Roman" w:hAnsi="Times New Roman" w:cs="Times New Roman"/>
          <w:sz w:val="24"/>
          <w:szCs w:val="24"/>
        </w:rPr>
        <w:t xml:space="preserve"> the presence of </w:t>
      </w:r>
      <w:r w:rsidR="00E73D9B">
        <w:rPr>
          <w:rFonts w:ascii="Times New Roman" w:hAnsi="Times New Roman" w:cs="Times New Roman"/>
          <w:sz w:val="24"/>
          <w:szCs w:val="24"/>
        </w:rPr>
        <w:t>UTW spike</w:t>
      </w:r>
      <w:r w:rsidR="003B26BE">
        <w:rPr>
          <w:rFonts w:ascii="Times New Roman" w:hAnsi="Times New Roman" w:cs="Times New Roman"/>
          <w:sz w:val="24"/>
          <w:szCs w:val="24"/>
        </w:rPr>
        <w:t xml:space="preserve"> at concentrations from 0.1 to 10 mg L</w:t>
      </w:r>
      <w:r w:rsidR="003B26BE" w:rsidRPr="0021554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C3113">
        <w:rPr>
          <w:rFonts w:ascii="Times New Roman" w:hAnsi="Times New Roman" w:cs="Times New Roman"/>
          <w:sz w:val="24"/>
          <w:szCs w:val="24"/>
        </w:rPr>
        <w:t xml:space="preserve"> (Figure </w:t>
      </w:r>
      <w:r w:rsidR="00620840">
        <w:rPr>
          <w:rFonts w:ascii="Times New Roman" w:hAnsi="Times New Roman" w:cs="Times New Roman"/>
          <w:sz w:val="24"/>
          <w:szCs w:val="24"/>
        </w:rPr>
        <w:t>3e</w:t>
      </w:r>
      <w:r w:rsidR="002C3113">
        <w:rPr>
          <w:rFonts w:ascii="Times New Roman" w:hAnsi="Times New Roman" w:cs="Times New Roman"/>
          <w:sz w:val="24"/>
          <w:szCs w:val="24"/>
        </w:rPr>
        <w:t>).</w:t>
      </w:r>
      <w:r w:rsidR="00D8222C">
        <w:rPr>
          <w:rFonts w:ascii="Times New Roman" w:hAnsi="Times New Roman" w:cs="Times New Roman"/>
          <w:sz w:val="24"/>
          <w:szCs w:val="24"/>
        </w:rPr>
        <w:t xml:space="preserve"> This result is in the very close range of MCA-1 and MCA-2</w:t>
      </w:r>
      <w:r w:rsidR="00E359AF">
        <w:rPr>
          <w:rFonts w:ascii="Times New Roman" w:hAnsi="Times New Roman" w:cs="Times New Roman"/>
          <w:sz w:val="24"/>
          <w:szCs w:val="24"/>
        </w:rPr>
        <w:t xml:space="preserve"> DO consumption values. Thus, organics that leach </w:t>
      </w:r>
      <w:r w:rsidR="00626AEC">
        <w:rPr>
          <w:rFonts w:ascii="Times New Roman" w:hAnsi="Times New Roman" w:cs="Times New Roman"/>
          <w:sz w:val="24"/>
          <w:szCs w:val="24"/>
        </w:rPr>
        <w:t xml:space="preserve">out </w:t>
      </w:r>
      <w:r w:rsidR="00E359AF">
        <w:rPr>
          <w:rFonts w:ascii="Times New Roman" w:hAnsi="Times New Roman" w:cs="Times New Roman"/>
          <w:sz w:val="24"/>
          <w:szCs w:val="24"/>
        </w:rPr>
        <w:t xml:space="preserve">from </w:t>
      </w:r>
      <w:r w:rsidR="00600628">
        <w:rPr>
          <w:rFonts w:ascii="Times New Roman" w:hAnsi="Times New Roman" w:cs="Times New Roman"/>
          <w:sz w:val="24"/>
          <w:szCs w:val="24"/>
        </w:rPr>
        <w:t xml:space="preserve">woods (both treated and untreated) play </w:t>
      </w:r>
      <w:r w:rsidR="00910B24">
        <w:rPr>
          <w:rFonts w:ascii="Times New Roman" w:hAnsi="Times New Roman" w:cs="Times New Roman"/>
          <w:sz w:val="24"/>
          <w:szCs w:val="24"/>
        </w:rPr>
        <w:t xml:space="preserve">a critical </w:t>
      </w:r>
      <w:r w:rsidR="00600628">
        <w:rPr>
          <w:rFonts w:ascii="Times New Roman" w:hAnsi="Times New Roman" w:cs="Times New Roman"/>
          <w:sz w:val="24"/>
          <w:szCs w:val="24"/>
        </w:rPr>
        <w:t xml:space="preserve">role </w:t>
      </w:r>
      <w:r w:rsidR="00910B24">
        <w:rPr>
          <w:rFonts w:ascii="Times New Roman" w:hAnsi="Times New Roman" w:cs="Times New Roman"/>
          <w:sz w:val="24"/>
          <w:szCs w:val="24"/>
        </w:rPr>
        <w:t xml:space="preserve">on the effect of Cu ions </w:t>
      </w:r>
      <w:r w:rsidR="006C56D6">
        <w:rPr>
          <w:rFonts w:ascii="Times New Roman" w:hAnsi="Times New Roman" w:cs="Times New Roman"/>
          <w:sz w:val="24"/>
          <w:szCs w:val="24"/>
        </w:rPr>
        <w:t>against</w:t>
      </w:r>
      <w:r w:rsidR="00600628">
        <w:rPr>
          <w:rFonts w:ascii="Times New Roman" w:hAnsi="Times New Roman" w:cs="Times New Roman"/>
          <w:sz w:val="24"/>
          <w:szCs w:val="24"/>
        </w:rPr>
        <w:t xml:space="preserve"> </w:t>
      </w:r>
      <w:r w:rsidR="006C56D6">
        <w:rPr>
          <w:rFonts w:ascii="Times New Roman" w:hAnsi="Times New Roman" w:cs="Times New Roman"/>
          <w:sz w:val="24"/>
          <w:szCs w:val="24"/>
        </w:rPr>
        <w:t>microbial activities</w:t>
      </w:r>
      <w:r w:rsidR="000738DB">
        <w:rPr>
          <w:rFonts w:ascii="Times New Roman" w:hAnsi="Times New Roman" w:cs="Times New Roman"/>
          <w:sz w:val="24"/>
          <w:szCs w:val="24"/>
        </w:rPr>
        <w:t xml:space="preserve"> and DO </w:t>
      </w:r>
      <w:r w:rsidR="00B759E7">
        <w:rPr>
          <w:rFonts w:ascii="Times New Roman" w:hAnsi="Times New Roman" w:cs="Times New Roman"/>
          <w:sz w:val="24"/>
          <w:szCs w:val="24"/>
        </w:rPr>
        <w:t>consumptions</w:t>
      </w:r>
      <w:r w:rsidR="006C56D6">
        <w:rPr>
          <w:rFonts w:ascii="Times New Roman" w:hAnsi="Times New Roman" w:cs="Times New Roman"/>
          <w:sz w:val="24"/>
          <w:szCs w:val="24"/>
        </w:rPr>
        <w:t xml:space="preserve"> of Gram</w:t>
      </w:r>
      <w:r w:rsidR="004757A7">
        <w:rPr>
          <w:rFonts w:ascii="Times New Roman" w:hAnsi="Times New Roman" w:cs="Times New Roman"/>
          <w:sz w:val="24"/>
          <w:szCs w:val="24"/>
        </w:rPr>
        <w:t>-</w:t>
      </w:r>
      <w:r w:rsidR="006C56D6">
        <w:rPr>
          <w:rFonts w:ascii="Times New Roman" w:hAnsi="Times New Roman" w:cs="Times New Roman"/>
          <w:sz w:val="24"/>
          <w:szCs w:val="24"/>
        </w:rPr>
        <w:t xml:space="preserve">positive </w:t>
      </w:r>
      <w:r w:rsidR="00626AEC">
        <w:rPr>
          <w:rFonts w:ascii="Times New Roman" w:hAnsi="Times New Roman" w:cs="Times New Roman"/>
          <w:sz w:val="24"/>
          <w:szCs w:val="24"/>
        </w:rPr>
        <w:t xml:space="preserve">Bacillus </w:t>
      </w:r>
      <w:r w:rsidR="006C56D6">
        <w:rPr>
          <w:rFonts w:ascii="Times New Roman" w:hAnsi="Times New Roman" w:cs="Times New Roman"/>
          <w:sz w:val="24"/>
          <w:szCs w:val="24"/>
        </w:rPr>
        <w:t xml:space="preserve">species. This implies that the toxicity of free Cu ions against Gram positive </w:t>
      </w:r>
      <w:r w:rsidR="00626AEC">
        <w:rPr>
          <w:rFonts w:ascii="Times New Roman" w:hAnsi="Times New Roman" w:cs="Times New Roman"/>
          <w:sz w:val="24"/>
          <w:szCs w:val="24"/>
        </w:rPr>
        <w:t xml:space="preserve">Bacillus </w:t>
      </w:r>
      <w:r w:rsidR="006C56D6">
        <w:rPr>
          <w:rFonts w:ascii="Times New Roman" w:hAnsi="Times New Roman" w:cs="Times New Roman"/>
          <w:sz w:val="24"/>
          <w:szCs w:val="24"/>
        </w:rPr>
        <w:t xml:space="preserve">species </w:t>
      </w:r>
      <w:r w:rsidR="00B5163F">
        <w:rPr>
          <w:rFonts w:ascii="Times New Roman" w:hAnsi="Times New Roman" w:cs="Times New Roman"/>
          <w:sz w:val="24"/>
          <w:szCs w:val="24"/>
        </w:rPr>
        <w:t xml:space="preserve">was greatly reduced by the </w:t>
      </w:r>
      <w:r w:rsidR="006C56D6">
        <w:rPr>
          <w:rFonts w:ascii="Times New Roman" w:hAnsi="Times New Roman" w:cs="Times New Roman"/>
          <w:sz w:val="24"/>
          <w:szCs w:val="24"/>
        </w:rPr>
        <w:t xml:space="preserve">presence of organics </w:t>
      </w:r>
      <w:r w:rsidR="00B5163F">
        <w:rPr>
          <w:rFonts w:ascii="Times New Roman" w:hAnsi="Times New Roman" w:cs="Times New Roman"/>
          <w:sz w:val="24"/>
          <w:szCs w:val="24"/>
        </w:rPr>
        <w:t xml:space="preserve">that leach </w:t>
      </w:r>
      <w:r w:rsidR="00626AEC">
        <w:rPr>
          <w:rFonts w:ascii="Times New Roman" w:hAnsi="Times New Roman" w:cs="Times New Roman"/>
          <w:sz w:val="24"/>
          <w:szCs w:val="24"/>
        </w:rPr>
        <w:t xml:space="preserve">out </w:t>
      </w:r>
      <w:r w:rsidR="00B5163F">
        <w:rPr>
          <w:rFonts w:ascii="Times New Roman" w:hAnsi="Times New Roman" w:cs="Times New Roman"/>
          <w:sz w:val="24"/>
          <w:szCs w:val="24"/>
        </w:rPr>
        <w:t>from wood</w:t>
      </w:r>
      <w:r w:rsidR="006C56D6">
        <w:rPr>
          <w:rFonts w:ascii="Times New Roman" w:hAnsi="Times New Roman" w:cs="Times New Roman"/>
          <w:sz w:val="24"/>
          <w:szCs w:val="24"/>
        </w:rPr>
        <w:t xml:space="preserve">. </w:t>
      </w:r>
      <w:r w:rsidR="0017304E">
        <w:rPr>
          <w:rFonts w:ascii="Times New Roman" w:hAnsi="Times New Roman" w:cs="Times New Roman"/>
          <w:sz w:val="24"/>
          <w:szCs w:val="24"/>
        </w:rPr>
        <w:t>The presence of CuCO</w:t>
      </w:r>
      <w:r w:rsidR="0017304E" w:rsidRPr="0017304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304E">
        <w:rPr>
          <w:rFonts w:ascii="Times New Roman" w:hAnsi="Times New Roman" w:cs="Times New Roman"/>
          <w:sz w:val="24"/>
          <w:szCs w:val="24"/>
        </w:rPr>
        <w:t xml:space="preserve"> solution (a solution used to treat MCA pressure treated woods) at Cu concentrations from 0.1 mg L</w:t>
      </w:r>
      <w:r w:rsidR="0017304E" w:rsidRPr="0021554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7304E">
        <w:rPr>
          <w:rFonts w:ascii="Times New Roman" w:hAnsi="Times New Roman" w:cs="Times New Roman"/>
          <w:sz w:val="24"/>
          <w:szCs w:val="24"/>
        </w:rPr>
        <w:t xml:space="preserve"> to 10 mg L</w:t>
      </w:r>
      <w:r w:rsidR="0017304E" w:rsidRPr="0021554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7304E">
        <w:rPr>
          <w:rFonts w:ascii="Times New Roman" w:hAnsi="Times New Roman" w:cs="Times New Roman"/>
          <w:sz w:val="24"/>
          <w:szCs w:val="24"/>
        </w:rPr>
        <w:t xml:space="preserve"> resulted in a ~6% reduction in DO consumption</w:t>
      </w:r>
      <w:r w:rsidR="00860B7C">
        <w:rPr>
          <w:rFonts w:ascii="Times New Roman" w:hAnsi="Times New Roman" w:cs="Times New Roman"/>
          <w:sz w:val="24"/>
          <w:szCs w:val="24"/>
        </w:rPr>
        <w:t xml:space="preserve"> (Figure </w:t>
      </w:r>
      <w:r w:rsidR="00626AEC">
        <w:rPr>
          <w:rFonts w:ascii="Times New Roman" w:hAnsi="Times New Roman" w:cs="Times New Roman"/>
          <w:sz w:val="24"/>
          <w:szCs w:val="24"/>
        </w:rPr>
        <w:t>3f</w:t>
      </w:r>
      <w:r w:rsidR="000114A6">
        <w:rPr>
          <w:rFonts w:ascii="Times New Roman" w:hAnsi="Times New Roman" w:cs="Times New Roman"/>
          <w:sz w:val="24"/>
          <w:szCs w:val="24"/>
        </w:rPr>
        <w:t>)</w:t>
      </w:r>
      <w:r w:rsidR="0017304E">
        <w:rPr>
          <w:rFonts w:ascii="Times New Roman" w:hAnsi="Times New Roman" w:cs="Times New Roman"/>
          <w:sz w:val="24"/>
          <w:szCs w:val="24"/>
        </w:rPr>
        <w:t>. However, in the presence of CuPRO 2005 and Kocide 3000 the DO consumption was decreased by ~75% and ~81%, respectively</w:t>
      </w:r>
      <w:r w:rsidR="000114A6">
        <w:rPr>
          <w:rFonts w:ascii="Times New Roman" w:hAnsi="Times New Roman" w:cs="Times New Roman"/>
          <w:sz w:val="24"/>
          <w:szCs w:val="24"/>
        </w:rPr>
        <w:t xml:space="preserve"> (Figure </w:t>
      </w:r>
      <w:r w:rsidR="00626AEC">
        <w:rPr>
          <w:rFonts w:ascii="Times New Roman" w:hAnsi="Times New Roman" w:cs="Times New Roman"/>
          <w:sz w:val="24"/>
          <w:szCs w:val="24"/>
        </w:rPr>
        <w:t>3g</w:t>
      </w:r>
      <w:r w:rsidR="000114A6">
        <w:rPr>
          <w:rFonts w:ascii="Times New Roman" w:hAnsi="Times New Roman" w:cs="Times New Roman"/>
          <w:sz w:val="24"/>
          <w:szCs w:val="24"/>
        </w:rPr>
        <w:t>, h)</w:t>
      </w:r>
      <w:r w:rsidR="0017304E">
        <w:rPr>
          <w:rFonts w:ascii="Times New Roman" w:hAnsi="Times New Roman" w:cs="Times New Roman"/>
          <w:sz w:val="24"/>
          <w:szCs w:val="24"/>
        </w:rPr>
        <w:t>.</w:t>
      </w:r>
      <w:r w:rsidR="000114A6">
        <w:rPr>
          <w:rFonts w:ascii="Times New Roman" w:hAnsi="Times New Roman" w:cs="Times New Roman"/>
          <w:sz w:val="24"/>
          <w:szCs w:val="24"/>
        </w:rPr>
        <w:t xml:space="preserve"> This showed that CuCO</w:t>
      </w:r>
      <w:r w:rsidR="000114A6" w:rsidRPr="000114A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114A6">
        <w:rPr>
          <w:rFonts w:ascii="Times New Roman" w:hAnsi="Times New Roman" w:cs="Times New Roman"/>
          <w:sz w:val="24"/>
          <w:szCs w:val="24"/>
        </w:rPr>
        <w:t xml:space="preserve"> is less toxic than CuPRO 2005 and Kocide 3000</w:t>
      </w:r>
      <w:r w:rsidR="002906B6">
        <w:rPr>
          <w:rFonts w:ascii="Times New Roman" w:hAnsi="Times New Roman" w:cs="Times New Roman"/>
          <w:sz w:val="24"/>
          <w:szCs w:val="24"/>
        </w:rPr>
        <w:t xml:space="preserve"> (Cu(OH)</w:t>
      </w:r>
      <w:r w:rsidR="002906B6" w:rsidRPr="002906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06B6">
        <w:rPr>
          <w:rFonts w:ascii="Times New Roman" w:hAnsi="Times New Roman" w:cs="Times New Roman"/>
          <w:sz w:val="24"/>
          <w:szCs w:val="24"/>
        </w:rPr>
        <w:t>: the active ingredient)</w:t>
      </w:r>
      <w:r w:rsidR="000114A6">
        <w:rPr>
          <w:rFonts w:ascii="Times New Roman" w:hAnsi="Times New Roman" w:cs="Times New Roman"/>
          <w:sz w:val="24"/>
          <w:szCs w:val="24"/>
        </w:rPr>
        <w:t xml:space="preserve"> in the </w:t>
      </w:r>
      <w:r w:rsidR="00085A36">
        <w:rPr>
          <w:rFonts w:ascii="Times New Roman" w:hAnsi="Times New Roman" w:cs="Times New Roman"/>
          <w:sz w:val="24"/>
          <w:szCs w:val="24"/>
        </w:rPr>
        <w:t xml:space="preserve">tested </w:t>
      </w:r>
      <w:r w:rsidR="000114A6">
        <w:rPr>
          <w:rFonts w:ascii="Times New Roman" w:hAnsi="Times New Roman" w:cs="Times New Roman"/>
          <w:sz w:val="24"/>
          <w:szCs w:val="24"/>
        </w:rPr>
        <w:t>range of 0.1 to 10 mg L</w:t>
      </w:r>
      <w:r w:rsidR="000114A6" w:rsidRPr="0021554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114A6">
        <w:rPr>
          <w:rFonts w:ascii="Times New Roman" w:hAnsi="Times New Roman" w:cs="Times New Roman"/>
          <w:sz w:val="24"/>
          <w:szCs w:val="24"/>
        </w:rPr>
        <w:t xml:space="preserve"> concentration</w:t>
      </w:r>
      <w:r w:rsidR="007A345F">
        <w:rPr>
          <w:rFonts w:ascii="Times New Roman" w:hAnsi="Times New Roman" w:cs="Times New Roman"/>
          <w:sz w:val="24"/>
          <w:szCs w:val="24"/>
        </w:rPr>
        <w:t xml:space="preserve"> as Cu</w:t>
      </w:r>
      <w:r w:rsidR="000114A6">
        <w:rPr>
          <w:rFonts w:ascii="Times New Roman" w:hAnsi="Times New Roman" w:cs="Times New Roman"/>
          <w:sz w:val="24"/>
          <w:szCs w:val="24"/>
        </w:rPr>
        <w:t>.</w:t>
      </w:r>
      <w:r w:rsidR="00B81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6263" w14:textId="4674C526" w:rsidR="00626AEC" w:rsidRDefault="00DD26B2" w:rsidP="00E4342D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case of </w:t>
      </w:r>
      <w:r w:rsidR="00244C34">
        <w:rPr>
          <w:rFonts w:ascii="Times New Roman" w:hAnsi="Times New Roman" w:cs="Times New Roman"/>
          <w:sz w:val="24"/>
          <w:szCs w:val="24"/>
        </w:rPr>
        <w:t>Cu ions, CuCO</w:t>
      </w:r>
      <w:r w:rsidR="00244C34" w:rsidRPr="00DD26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44C34">
        <w:rPr>
          <w:rFonts w:ascii="Times New Roman" w:hAnsi="Times New Roman" w:cs="Times New Roman"/>
          <w:sz w:val="24"/>
          <w:szCs w:val="24"/>
        </w:rPr>
        <w:t xml:space="preserve"> solution, CuPRO 2005, and Kocide 3000</w:t>
      </w:r>
      <w:r w:rsidR="00A41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DO consumption value</w:t>
      </w:r>
      <w:r w:rsidR="00156B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B8A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directly related to Cu ions/particles, whereas in the </w:t>
      </w:r>
      <w:r w:rsidR="00244C34">
        <w:rPr>
          <w:rFonts w:ascii="Times New Roman" w:hAnsi="Times New Roman" w:cs="Times New Roman"/>
          <w:sz w:val="24"/>
          <w:szCs w:val="24"/>
        </w:rPr>
        <w:t>case of UTW spike, MCA-1, MCA-2, and ACQ</w:t>
      </w:r>
      <w:r>
        <w:rPr>
          <w:rFonts w:ascii="Times New Roman" w:hAnsi="Times New Roman" w:cs="Times New Roman"/>
          <w:sz w:val="24"/>
          <w:szCs w:val="24"/>
        </w:rPr>
        <w:t xml:space="preserve"> the DO consumption value</w:t>
      </w:r>
      <w:r w:rsidR="00156B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757A7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directly related to the organics in the wood.</w:t>
      </w:r>
      <w:r w:rsidR="00BB19B3">
        <w:rPr>
          <w:rFonts w:ascii="Times New Roman" w:hAnsi="Times New Roman" w:cs="Times New Roman"/>
          <w:sz w:val="24"/>
          <w:szCs w:val="24"/>
        </w:rPr>
        <w:t xml:space="preserve"> The organics served as food for the Gram</w:t>
      </w:r>
      <w:r w:rsidR="004A4E16">
        <w:rPr>
          <w:rFonts w:ascii="Times New Roman" w:hAnsi="Times New Roman" w:cs="Times New Roman"/>
          <w:sz w:val="24"/>
          <w:szCs w:val="24"/>
        </w:rPr>
        <w:t>-</w:t>
      </w:r>
      <w:r w:rsidR="00BB19B3">
        <w:rPr>
          <w:rFonts w:ascii="Times New Roman" w:hAnsi="Times New Roman" w:cs="Times New Roman"/>
          <w:sz w:val="24"/>
          <w:szCs w:val="24"/>
        </w:rPr>
        <w:t xml:space="preserve">positive </w:t>
      </w:r>
      <w:r w:rsidR="00626AEC">
        <w:rPr>
          <w:rFonts w:ascii="Times New Roman" w:hAnsi="Times New Roman" w:cs="Times New Roman"/>
          <w:sz w:val="24"/>
          <w:szCs w:val="24"/>
        </w:rPr>
        <w:t xml:space="preserve">Bacillus </w:t>
      </w:r>
      <w:r w:rsidR="00BB19B3">
        <w:rPr>
          <w:rFonts w:ascii="Times New Roman" w:hAnsi="Times New Roman" w:cs="Times New Roman"/>
          <w:sz w:val="24"/>
          <w:szCs w:val="24"/>
        </w:rPr>
        <w:t xml:space="preserve">species and/or a coating for the cupric ions. </w:t>
      </w:r>
      <w:r w:rsidR="00244C34">
        <w:rPr>
          <w:rFonts w:ascii="Times New Roman" w:hAnsi="Times New Roman" w:cs="Times New Roman"/>
          <w:sz w:val="24"/>
          <w:szCs w:val="24"/>
        </w:rPr>
        <w:t>The total, inorganic, and organic carbon contents of UTW (366, 10, and 356 mg L</w:t>
      </w:r>
      <w:r w:rsidR="00244C34" w:rsidRPr="00FD334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44C34">
        <w:rPr>
          <w:rFonts w:ascii="Times New Roman" w:hAnsi="Times New Roman" w:cs="Times New Roman"/>
          <w:sz w:val="24"/>
          <w:szCs w:val="24"/>
        </w:rPr>
        <w:t>), MCA-1 (540, 2, and 538 mg L</w:t>
      </w:r>
      <w:r w:rsidR="00244C34" w:rsidRPr="00FD334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44C34">
        <w:rPr>
          <w:rFonts w:ascii="Times New Roman" w:hAnsi="Times New Roman" w:cs="Times New Roman"/>
          <w:sz w:val="24"/>
          <w:szCs w:val="24"/>
        </w:rPr>
        <w:t>), MCA-2 (600, 3, and 597 mg L</w:t>
      </w:r>
      <w:r w:rsidR="00244C34" w:rsidRPr="00FD334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44C34">
        <w:rPr>
          <w:rFonts w:ascii="Times New Roman" w:hAnsi="Times New Roman" w:cs="Times New Roman"/>
          <w:sz w:val="24"/>
          <w:szCs w:val="24"/>
        </w:rPr>
        <w:t>), and ACQ (750, 10, and 740 mg L</w:t>
      </w:r>
      <w:r w:rsidR="00244C34" w:rsidRPr="00FD334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44C34">
        <w:rPr>
          <w:rFonts w:ascii="Times New Roman" w:hAnsi="Times New Roman" w:cs="Times New Roman"/>
          <w:sz w:val="24"/>
          <w:szCs w:val="24"/>
        </w:rPr>
        <w:t xml:space="preserve">) wood leachates, respectively are listed in Figure 4a. </w:t>
      </w:r>
      <w:r w:rsidR="006D45E6">
        <w:rPr>
          <w:rFonts w:ascii="Times New Roman" w:hAnsi="Times New Roman" w:cs="Times New Roman"/>
          <w:sz w:val="24"/>
          <w:szCs w:val="24"/>
        </w:rPr>
        <w:t xml:space="preserve">The </w:t>
      </w:r>
      <w:r w:rsidR="00C705ED">
        <w:rPr>
          <w:rFonts w:ascii="Times New Roman" w:hAnsi="Times New Roman" w:cs="Times New Roman"/>
          <w:sz w:val="24"/>
          <w:szCs w:val="24"/>
        </w:rPr>
        <w:t xml:space="preserve">change in </w:t>
      </w:r>
      <w:r w:rsidR="006D45E6">
        <w:rPr>
          <w:rFonts w:ascii="Times New Roman" w:hAnsi="Times New Roman" w:cs="Times New Roman"/>
          <w:sz w:val="24"/>
          <w:szCs w:val="24"/>
        </w:rPr>
        <w:t>pH</w:t>
      </w:r>
      <w:r w:rsidR="00C705ED">
        <w:rPr>
          <w:rFonts w:ascii="Times New Roman" w:hAnsi="Times New Roman" w:cs="Times New Roman"/>
          <w:sz w:val="24"/>
          <w:szCs w:val="24"/>
        </w:rPr>
        <w:t xml:space="preserve"> </w:t>
      </w:r>
      <w:r w:rsidR="006D45E6">
        <w:rPr>
          <w:rFonts w:ascii="Times New Roman" w:hAnsi="Times New Roman" w:cs="Times New Roman"/>
          <w:sz w:val="24"/>
          <w:szCs w:val="24"/>
        </w:rPr>
        <w:t xml:space="preserve">of </w:t>
      </w:r>
      <w:r w:rsidR="00FF7854">
        <w:rPr>
          <w:rFonts w:ascii="Times New Roman" w:hAnsi="Times New Roman" w:cs="Times New Roman"/>
          <w:sz w:val="24"/>
          <w:szCs w:val="24"/>
        </w:rPr>
        <w:t>all</w:t>
      </w:r>
      <w:r w:rsidR="006D45E6">
        <w:rPr>
          <w:rFonts w:ascii="Times New Roman" w:hAnsi="Times New Roman" w:cs="Times New Roman"/>
          <w:sz w:val="24"/>
          <w:szCs w:val="24"/>
        </w:rPr>
        <w:t xml:space="preserve"> BOD </w:t>
      </w:r>
      <w:r w:rsidR="00FF7854">
        <w:rPr>
          <w:rFonts w:ascii="Times New Roman" w:hAnsi="Times New Roman" w:cs="Times New Roman"/>
          <w:sz w:val="24"/>
          <w:szCs w:val="24"/>
        </w:rPr>
        <w:t>matrixes</w:t>
      </w:r>
      <w:r w:rsidR="006D45E6">
        <w:rPr>
          <w:rFonts w:ascii="Times New Roman" w:hAnsi="Times New Roman" w:cs="Times New Roman"/>
          <w:sz w:val="24"/>
          <w:szCs w:val="24"/>
        </w:rPr>
        <w:t xml:space="preserve"> </w:t>
      </w:r>
      <w:r w:rsidR="00C705ED">
        <w:rPr>
          <w:rFonts w:ascii="Times New Roman" w:hAnsi="Times New Roman" w:cs="Times New Roman"/>
          <w:sz w:val="24"/>
          <w:szCs w:val="24"/>
        </w:rPr>
        <w:t>over the 5</w:t>
      </w:r>
      <w:r w:rsidR="00156B8A">
        <w:rPr>
          <w:rFonts w:ascii="Times New Roman" w:hAnsi="Times New Roman" w:cs="Times New Roman"/>
          <w:sz w:val="24"/>
          <w:szCs w:val="24"/>
        </w:rPr>
        <w:t xml:space="preserve"> </w:t>
      </w:r>
      <w:r w:rsidR="00C705ED">
        <w:rPr>
          <w:rFonts w:ascii="Times New Roman" w:hAnsi="Times New Roman" w:cs="Times New Roman"/>
          <w:sz w:val="24"/>
          <w:szCs w:val="24"/>
        </w:rPr>
        <w:t>day</w:t>
      </w:r>
      <w:r w:rsidR="004757A7">
        <w:rPr>
          <w:rFonts w:ascii="Times New Roman" w:hAnsi="Times New Roman" w:cs="Times New Roman"/>
          <w:sz w:val="24"/>
          <w:szCs w:val="24"/>
        </w:rPr>
        <w:t>s</w:t>
      </w:r>
      <w:r w:rsidR="00C705ED">
        <w:rPr>
          <w:rFonts w:ascii="Times New Roman" w:hAnsi="Times New Roman" w:cs="Times New Roman"/>
          <w:sz w:val="24"/>
          <w:szCs w:val="24"/>
        </w:rPr>
        <w:t xml:space="preserve"> </w:t>
      </w:r>
      <w:r w:rsidR="006D45E6">
        <w:rPr>
          <w:rFonts w:ascii="Times New Roman" w:hAnsi="Times New Roman" w:cs="Times New Roman"/>
          <w:sz w:val="24"/>
          <w:szCs w:val="24"/>
        </w:rPr>
        <w:t>was</w:t>
      </w:r>
      <w:r w:rsidR="00C705ED">
        <w:rPr>
          <w:rFonts w:ascii="Times New Roman" w:hAnsi="Times New Roman" w:cs="Times New Roman"/>
          <w:sz w:val="24"/>
          <w:szCs w:val="24"/>
        </w:rPr>
        <w:t xml:space="preserve"> </w:t>
      </w:r>
      <w:r w:rsidR="00840CD7">
        <w:rPr>
          <w:rFonts w:ascii="Times New Roman" w:hAnsi="Times New Roman" w:cs="Times New Roman"/>
          <w:sz w:val="24"/>
          <w:szCs w:val="24"/>
        </w:rPr>
        <w:t>0.07 ± 0.05</w:t>
      </w:r>
      <w:r w:rsidR="00C705ED">
        <w:rPr>
          <w:rFonts w:ascii="Times New Roman" w:hAnsi="Times New Roman" w:cs="Times New Roman"/>
          <w:sz w:val="24"/>
          <w:szCs w:val="24"/>
        </w:rPr>
        <w:t>. This change was</w:t>
      </w:r>
      <w:r w:rsidR="006D45E6">
        <w:rPr>
          <w:rFonts w:ascii="Times New Roman" w:hAnsi="Times New Roman" w:cs="Times New Roman"/>
          <w:sz w:val="24"/>
          <w:szCs w:val="24"/>
        </w:rPr>
        <w:t xml:space="preserve"> </w:t>
      </w:r>
      <w:r w:rsidR="00C705ED">
        <w:rPr>
          <w:rFonts w:ascii="Times New Roman" w:hAnsi="Times New Roman" w:cs="Times New Roman"/>
          <w:sz w:val="24"/>
          <w:szCs w:val="24"/>
        </w:rPr>
        <w:t xml:space="preserve">insignificant and did not </w:t>
      </w:r>
      <w:r w:rsidR="004757A7">
        <w:rPr>
          <w:rFonts w:ascii="Times New Roman" w:hAnsi="Times New Roman" w:cs="Times New Roman"/>
          <w:sz w:val="24"/>
          <w:szCs w:val="24"/>
        </w:rPr>
        <w:t>influence</w:t>
      </w:r>
      <w:r w:rsidR="00C705ED">
        <w:rPr>
          <w:rFonts w:ascii="Times New Roman" w:hAnsi="Times New Roman" w:cs="Times New Roman"/>
          <w:sz w:val="24"/>
          <w:szCs w:val="24"/>
        </w:rPr>
        <w:t xml:space="preserve"> DO consumption.</w:t>
      </w:r>
    </w:p>
    <w:p w14:paraId="1A276264" w14:textId="178CC98C" w:rsidR="00241184" w:rsidRPr="00DF397D" w:rsidRDefault="006D45E6" w:rsidP="00E4342D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other hand, the DO consumption</w:t>
      </w:r>
      <w:r w:rsidR="00A41E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presence of 0.5, 1, 2, 3, and 4 g </w:t>
      </w:r>
      <w:r w:rsidR="00A41E0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MCA-1 sawdust</w:t>
      </w:r>
      <w:r w:rsidR="00A41E0E">
        <w:rPr>
          <w:rFonts w:ascii="Times New Roman" w:hAnsi="Times New Roman" w:cs="Times New Roman"/>
          <w:sz w:val="24"/>
          <w:szCs w:val="24"/>
        </w:rPr>
        <w:t xml:space="preserve"> were 4.64, 4.91, 5.56, 7.85, and 9.28 mg L</w:t>
      </w:r>
      <w:r w:rsidR="00A41E0E" w:rsidRPr="00A41E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41E0E">
        <w:rPr>
          <w:rFonts w:ascii="Times New Roman" w:hAnsi="Times New Roman" w:cs="Times New Roman"/>
          <w:sz w:val="24"/>
          <w:szCs w:val="24"/>
        </w:rPr>
        <w:t>, respectively</w:t>
      </w:r>
      <w:r w:rsidR="00C43DC7">
        <w:rPr>
          <w:rFonts w:ascii="Times New Roman" w:hAnsi="Times New Roman" w:cs="Times New Roman"/>
          <w:sz w:val="24"/>
          <w:szCs w:val="24"/>
        </w:rPr>
        <w:t xml:space="preserve"> (Figure </w:t>
      </w:r>
      <w:r w:rsidR="00B23B26">
        <w:rPr>
          <w:rFonts w:ascii="Times New Roman" w:hAnsi="Times New Roman" w:cs="Times New Roman"/>
          <w:sz w:val="24"/>
          <w:szCs w:val="24"/>
        </w:rPr>
        <w:t>4b</w:t>
      </w:r>
      <w:r w:rsidR="00C43DC7">
        <w:rPr>
          <w:rFonts w:ascii="Times New Roman" w:hAnsi="Times New Roman" w:cs="Times New Roman"/>
          <w:sz w:val="24"/>
          <w:szCs w:val="24"/>
        </w:rPr>
        <w:t>)</w:t>
      </w:r>
      <w:r w:rsidR="00A41E0E">
        <w:rPr>
          <w:rFonts w:ascii="Times New Roman" w:hAnsi="Times New Roman" w:cs="Times New Roman"/>
          <w:sz w:val="24"/>
          <w:szCs w:val="24"/>
        </w:rPr>
        <w:t>. This resu</w:t>
      </w:r>
      <w:r w:rsidR="00C43DC7">
        <w:rPr>
          <w:rFonts w:ascii="Times New Roman" w:hAnsi="Times New Roman" w:cs="Times New Roman"/>
          <w:sz w:val="24"/>
          <w:szCs w:val="24"/>
        </w:rPr>
        <w:t xml:space="preserve">lt showed that the more organic matters present, </w:t>
      </w:r>
      <w:r w:rsidR="00A41E0E">
        <w:rPr>
          <w:rFonts w:ascii="Times New Roman" w:hAnsi="Times New Roman" w:cs="Times New Roman"/>
          <w:sz w:val="24"/>
          <w:szCs w:val="24"/>
        </w:rPr>
        <w:t>the higher the BOD value</w:t>
      </w:r>
      <w:r w:rsidR="00C43DC7">
        <w:rPr>
          <w:rFonts w:ascii="Times New Roman" w:hAnsi="Times New Roman" w:cs="Times New Roman"/>
          <w:sz w:val="24"/>
          <w:szCs w:val="24"/>
        </w:rPr>
        <w:t xml:space="preserve"> is. </w:t>
      </w:r>
      <w:r w:rsidR="005729A9">
        <w:rPr>
          <w:rFonts w:ascii="Times New Roman" w:hAnsi="Times New Roman" w:cs="Times New Roman"/>
          <w:sz w:val="24"/>
          <w:szCs w:val="24"/>
        </w:rPr>
        <w:t>Thus, there was a linear relationship between the amount of sawdust and the DO consumption with R</w:t>
      </w:r>
      <w:r w:rsidR="005729A9" w:rsidRPr="005729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29A9">
        <w:rPr>
          <w:rFonts w:ascii="Times New Roman" w:hAnsi="Times New Roman" w:cs="Times New Roman"/>
          <w:sz w:val="24"/>
          <w:szCs w:val="24"/>
        </w:rPr>
        <w:t xml:space="preserve"> value of 0.952. This result also supports the DO consumption results of wooden leachates shown in Figure </w:t>
      </w:r>
      <w:r w:rsidR="00B23B26">
        <w:rPr>
          <w:rFonts w:ascii="Times New Roman" w:hAnsi="Times New Roman" w:cs="Times New Roman"/>
          <w:sz w:val="24"/>
          <w:szCs w:val="24"/>
        </w:rPr>
        <w:t>3</w:t>
      </w:r>
      <w:r w:rsidR="005729A9">
        <w:rPr>
          <w:rFonts w:ascii="Times New Roman" w:hAnsi="Times New Roman" w:cs="Times New Roman"/>
          <w:sz w:val="24"/>
          <w:szCs w:val="24"/>
        </w:rPr>
        <w:t>.</w:t>
      </w:r>
      <w:r w:rsidR="007B047A">
        <w:rPr>
          <w:rFonts w:ascii="Times New Roman" w:hAnsi="Times New Roman" w:cs="Times New Roman"/>
          <w:sz w:val="24"/>
          <w:szCs w:val="24"/>
        </w:rPr>
        <w:t xml:space="preserve"> However, the DO consumption in the presence of 2 g of MCA-1 </w:t>
      </w:r>
      <w:r w:rsidR="00B23B26">
        <w:rPr>
          <w:rFonts w:ascii="Times New Roman" w:hAnsi="Times New Roman" w:cs="Times New Roman"/>
          <w:sz w:val="24"/>
          <w:szCs w:val="24"/>
        </w:rPr>
        <w:t xml:space="preserve">wood </w:t>
      </w:r>
      <w:r w:rsidR="007B047A">
        <w:rPr>
          <w:rFonts w:ascii="Times New Roman" w:hAnsi="Times New Roman" w:cs="Times New Roman"/>
          <w:sz w:val="24"/>
          <w:szCs w:val="24"/>
        </w:rPr>
        <w:t>pieces was 1.75 ± 0.54 mg L</w:t>
      </w:r>
      <w:r w:rsidR="007B047A" w:rsidRPr="00A41E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B047A">
        <w:rPr>
          <w:rFonts w:ascii="Times New Roman" w:hAnsi="Times New Roman" w:cs="Times New Roman"/>
          <w:sz w:val="24"/>
          <w:szCs w:val="24"/>
        </w:rPr>
        <w:t xml:space="preserve"> (Figure </w:t>
      </w:r>
      <w:r w:rsidR="00B23B26">
        <w:rPr>
          <w:rFonts w:ascii="Times New Roman" w:hAnsi="Times New Roman" w:cs="Times New Roman"/>
          <w:sz w:val="24"/>
          <w:szCs w:val="24"/>
        </w:rPr>
        <w:t>4b</w:t>
      </w:r>
      <w:r w:rsidR="007B047A">
        <w:rPr>
          <w:rFonts w:ascii="Times New Roman" w:hAnsi="Times New Roman" w:cs="Times New Roman"/>
          <w:sz w:val="24"/>
          <w:szCs w:val="24"/>
        </w:rPr>
        <w:t>).</w:t>
      </w:r>
      <w:r w:rsidR="002F64DA">
        <w:rPr>
          <w:rFonts w:ascii="Times New Roman" w:hAnsi="Times New Roman" w:cs="Times New Roman"/>
          <w:sz w:val="24"/>
          <w:szCs w:val="24"/>
        </w:rPr>
        <w:t xml:space="preserve"> The DO consumption of 2 g MCA-1 sawdust was 317% more than that of the 2 g MCA-1 pieces. The s</w:t>
      </w:r>
      <w:r w:rsidR="00546079">
        <w:rPr>
          <w:rFonts w:ascii="Times New Roman" w:hAnsi="Times New Roman" w:cs="Times New Roman"/>
          <w:sz w:val="24"/>
          <w:szCs w:val="24"/>
        </w:rPr>
        <w:t xml:space="preserve">urface interaction of MCA-1 </w:t>
      </w:r>
      <w:r w:rsidR="00D80BE9">
        <w:rPr>
          <w:rFonts w:ascii="Times New Roman" w:hAnsi="Times New Roman" w:cs="Times New Roman"/>
          <w:sz w:val="24"/>
          <w:szCs w:val="24"/>
        </w:rPr>
        <w:t xml:space="preserve">wood </w:t>
      </w:r>
      <w:r w:rsidR="00546079">
        <w:rPr>
          <w:rFonts w:ascii="Times New Roman" w:hAnsi="Times New Roman" w:cs="Times New Roman"/>
          <w:sz w:val="24"/>
          <w:szCs w:val="24"/>
        </w:rPr>
        <w:t xml:space="preserve">pieces </w:t>
      </w:r>
      <w:r w:rsidR="002F64DA">
        <w:rPr>
          <w:rFonts w:ascii="Times New Roman" w:hAnsi="Times New Roman" w:cs="Times New Roman"/>
          <w:sz w:val="24"/>
          <w:szCs w:val="24"/>
        </w:rPr>
        <w:t xml:space="preserve">by the </w:t>
      </w:r>
      <w:r w:rsidR="00B23B26">
        <w:rPr>
          <w:rFonts w:ascii="Times New Roman" w:hAnsi="Times New Roman" w:cs="Times New Roman"/>
          <w:sz w:val="24"/>
          <w:szCs w:val="24"/>
        </w:rPr>
        <w:t xml:space="preserve">Bacillus </w:t>
      </w:r>
      <w:r w:rsidR="002F64DA">
        <w:rPr>
          <w:rFonts w:ascii="Times New Roman" w:hAnsi="Times New Roman" w:cs="Times New Roman"/>
          <w:sz w:val="24"/>
          <w:szCs w:val="24"/>
        </w:rPr>
        <w:t xml:space="preserve">species may </w:t>
      </w:r>
      <w:r w:rsidR="00546079">
        <w:rPr>
          <w:rFonts w:ascii="Times New Roman" w:hAnsi="Times New Roman" w:cs="Times New Roman"/>
          <w:sz w:val="24"/>
          <w:szCs w:val="24"/>
        </w:rPr>
        <w:t>be contributed</w:t>
      </w:r>
      <w:r w:rsidR="002F64DA">
        <w:rPr>
          <w:rFonts w:ascii="Times New Roman" w:hAnsi="Times New Roman" w:cs="Times New Roman"/>
          <w:sz w:val="24"/>
          <w:szCs w:val="24"/>
        </w:rPr>
        <w:t xml:space="preserve"> to </w:t>
      </w:r>
      <w:r w:rsidR="00546079">
        <w:rPr>
          <w:rFonts w:ascii="Times New Roman" w:hAnsi="Times New Roman" w:cs="Times New Roman"/>
          <w:sz w:val="24"/>
          <w:szCs w:val="24"/>
        </w:rPr>
        <w:t xml:space="preserve">the reduction of DO consumption and/or </w:t>
      </w:r>
      <w:r w:rsidR="004757A7">
        <w:rPr>
          <w:rFonts w:ascii="Times New Roman" w:hAnsi="Times New Roman" w:cs="Times New Roman"/>
          <w:sz w:val="24"/>
          <w:szCs w:val="24"/>
        </w:rPr>
        <w:t>B</w:t>
      </w:r>
      <w:r w:rsidR="00546079">
        <w:rPr>
          <w:rFonts w:ascii="Times New Roman" w:hAnsi="Times New Roman" w:cs="Times New Roman"/>
          <w:sz w:val="24"/>
          <w:szCs w:val="24"/>
        </w:rPr>
        <w:t xml:space="preserve">acillus species activity. </w:t>
      </w:r>
      <w:r w:rsidR="002F64DA">
        <w:rPr>
          <w:rFonts w:ascii="Times New Roman" w:hAnsi="Times New Roman" w:cs="Times New Roman"/>
          <w:sz w:val="24"/>
          <w:szCs w:val="24"/>
        </w:rPr>
        <w:t xml:space="preserve"> </w:t>
      </w:r>
      <w:r w:rsidR="00857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6265" w14:textId="77777777" w:rsidR="00996802" w:rsidRDefault="00996802" w:rsidP="0041359B">
      <w:pPr>
        <w:autoSpaceDE w:val="0"/>
        <w:autoSpaceDN w:val="0"/>
        <w:adjustRightInd w:val="0"/>
        <w:spacing w:after="0" w:line="480" w:lineRule="auto"/>
        <w:rPr>
          <w:rFonts w:ascii="Times New Roman" w:eastAsia="MinionPro-Regular" w:hAnsi="Times New Roman" w:cs="Times New Roman"/>
          <w:sz w:val="24"/>
          <w:szCs w:val="24"/>
        </w:rPr>
      </w:pPr>
    </w:p>
    <w:p w14:paraId="1A276266" w14:textId="77777777" w:rsidR="003C21F6" w:rsidRPr="0097463C" w:rsidRDefault="00663208" w:rsidP="009746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7463C">
        <w:rPr>
          <w:rFonts w:ascii="Times New Roman" w:hAnsi="Times New Roman" w:cs="Times New Roman"/>
          <w:b/>
          <w:sz w:val="24"/>
          <w:szCs w:val="24"/>
        </w:rPr>
        <w:t>C</w:t>
      </w:r>
      <w:r w:rsidR="00AD5A37" w:rsidRPr="0097463C">
        <w:rPr>
          <w:rFonts w:ascii="Times New Roman" w:hAnsi="Times New Roman" w:cs="Times New Roman"/>
          <w:b/>
          <w:sz w:val="24"/>
          <w:szCs w:val="24"/>
        </w:rPr>
        <w:t>onclusion</w:t>
      </w:r>
    </w:p>
    <w:p w14:paraId="1A276267" w14:textId="611B0DAB" w:rsidR="004C2585" w:rsidRDefault="00667109" w:rsidP="00F178F6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of Cu leached from MCA-1, MCA-2, and ACQ </w:t>
      </w:r>
      <w:r w:rsidR="00165EA7">
        <w:rPr>
          <w:rFonts w:ascii="Times New Roman" w:hAnsi="Times New Roman" w:cs="Times New Roman"/>
          <w:sz w:val="24"/>
          <w:szCs w:val="24"/>
        </w:rPr>
        <w:t xml:space="preserve">woods in </w:t>
      </w:r>
      <w:r w:rsidR="004757A7">
        <w:rPr>
          <w:rFonts w:ascii="Times New Roman" w:hAnsi="Times New Roman" w:cs="Times New Roman"/>
          <w:sz w:val="24"/>
          <w:szCs w:val="24"/>
        </w:rPr>
        <w:t xml:space="preserve">an </w:t>
      </w:r>
      <w:r w:rsidR="00165EA7">
        <w:rPr>
          <w:rFonts w:ascii="Times New Roman" w:hAnsi="Times New Roman" w:cs="Times New Roman"/>
          <w:sz w:val="24"/>
          <w:szCs w:val="24"/>
        </w:rPr>
        <w:t xml:space="preserve">aqueous solution of Milli-Q water </w:t>
      </w:r>
      <w:r>
        <w:rPr>
          <w:rFonts w:ascii="Times New Roman" w:hAnsi="Times New Roman" w:cs="Times New Roman"/>
          <w:sz w:val="24"/>
          <w:szCs w:val="24"/>
        </w:rPr>
        <w:t xml:space="preserve">was in the order of MCA-1 &lt; MCA-2 &lt; ACQ. The </w:t>
      </w:r>
      <w:r w:rsidR="000125E5">
        <w:rPr>
          <w:rFonts w:ascii="Times New Roman" w:hAnsi="Times New Roman" w:cs="Times New Roman"/>
          <w:sz w:val="24"/>
          <w:szCs w:val="24"/>
        </w:rPr>
        <w:t xml:space="preserve">form </w:t>
      </w:r>
      <w:r w:rsidR="00DC53F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Cu leached from MCA was </w:t>
      </w:r>
      <w:r w:rsidR="00165EA7">
        <w:rPr>
          <w:rFonts w:ascii="Times New Roman" w:hAnsi="Times New Roman" w:cs="Times New Roman"/>
          <w:sz w:val="24"/>
          <w:szCs w:val="24"/>
        </w:rPr>
        <w:t xml:space="preserve">mostly ionic (&gt;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5E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5C41F5">
        <w:rPr>
          <w:rFonts w:ascii="Times New Roman" w:hAnsi="Times New Roman" w:cs="Times New Roman"/>
          <w:sz w:val="24"/>
          <w:szCs w:val="24"/>
        </w:rPr>
        <w:t xml:space="preserve"> weight</w:t>
      </w:r>
      <w:r w:rsidR="00165E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34A1">
        <w:rPr>
          <w:rFonts w:ascii="Times New Roman" w:hAnsi="Times New Roman" w:cs="Times New Roman"/>
          <w:sz w:val="24"/>
          <w:szCs w:val="24"/>
        </w:rPr>
        <w:t>T</w:t>
      </w:r>
      <w:r w:rsidR="004B4BEC">
        <w:rPr>
          <w:rFonts w:ascii="Times New Roman" w:hAnsi="Times New Roman" w:cs="Times New Roman"/>
          <w:sz w:val="24"/>
          <w:szCs w:val="24"/>
        </w:rPr>
        <w:t>he DO consumption values in the presence of Cu ions, CuCO</w:t>
      </w:r>
      <w:r w:rsidR="004B4BEC" w:rsidRPr="00DD26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B4BEC">
        <w:rPr>
          <w:rFonts w:ascii="Times New Roman" w:hAnsi="Times New Roman" w:cs="Times New Roman"/>
          <w:sz w:val="24"/>
          <w:szCs w:val="24"/>
        </w:rPr>
        <w:t xml:space="preserve"> solution, CuPRO 2005, and Kocide 3000 </w:t>
      </w:r>
      <w:r w:rsidR="000125E5">
        <w:rPr>
          <w:rFonts w:ascii="Times New Roman" w:hAnsi="Times New Roman" w:cs="Times New Roman"/>
          <w:sz w:val="24"/>
          <w:szCs w:val="24"/>
        </w:rPr>
        <w:t xml:space="preserve">was directly related to Cu ions or particles. </w:t>
      </w:r>
      <w:r w:rsidR="00A36822">
        <w:rPr>
          <w:rFonts w:ascii="Times New Roman" w:hAnsi="Times New Roman" w:cs="Times New Roman"/>
          <w:sz w:val="24"/>
          <w:szCs w:val="24"/>
        </w:rPr>
        <w:t>H</w:t>
      </w:r>
      <w:r w:rsidR="004B4BEC">
        <w:rPr>
          <w:rFonts w:ascii="Times New Roman" w:hAnsi="Times New Roman" w:cs="Times New Roman"/>
          <w:sz w:val="24"/>
          <w:szCs w:val="24"/>
        </w:rPr>
        <w:t xml:space="preserve">owever, the </w:t>
      </w:r>
      <w:r w:rsidR="004B4BEC">
        <w:rPr>
          <w:rFonts w:ascii="Times New Roman" w:hAnsi="Times New Roman" w:cs="Times New Roman"/>
          <w:sz w:val="24"/>
          <w:szCs w:val="24"/>
        </w:rPr>
        <w:lastRenderedPageBreak/>
        <w:t xml:space="preserve">DO consumption values in the presence of UTW spike, MCA-1, MCA-2, and ACQ was directly related to the organics </w:t>
      </w:r>
      <w:r w:rsidR="000223C0">
        <w:rPr>
          <w:rFonts w:ascii="Times New Roman" w:hAnsi="Times New Roman" w:cs="Times New Roman"/>
          <w:sz w:val="24"/>
          <w:szCs w:val="24"/>
        </w:rPr>
        <w:t xml:space="preserve">leached </w:t>
      </w:r>
      <w:r w:rsidR="0050777E">
        <w:rPr>
          <w:rFonts w:ascii="Times New Roman" w:hAnsi="Times New Roman" w:cs="Times New Roman"/>
          <w:sz w:val="24"/>
          <w:szCs w:val="24"/>
        </w:rPr>
        <w:t xml:space="preserve">out </w:t>
      </w:r>
      <w:r w:rsidR="000223C0">
        <w:rPr>
          <w:rFonts w:ascii="Times New Roman" w:hAnsi="Times New Roman" w:cs="Times New Roman"/>
          <w:sz w:val="24"/>
          <w:szCs w:val="24"/>
        </w:rPr>
        <w:t xml:space="preserve">from </w:t>
      </w:r>
      <w:r w:rsidR="004B4BEC">
        <w:rPr>
          <w:rFonts w:ascii="Times New Roman" w:hAnsi="Times New Roman" w:cs="Times New Roman"/>
          <w:sz w:val="24"/>
          <w:szCs w:val="24"/>
        </w:rPr>
        <w:t>wood</w:t>
      </w:r>
      <w:r w:rsidR="000223C0">
        <w:rPr>
          <w:rFonts w:ascii="Times New Roman" w:hAnsi="Times New Roman" w:cs="Times New Roman"/>
          <w:sz w:val="24"/>
          <w:szCs w:val="24"/>
        </w:rPr>
        <w:t>s</w:t>
      </w:r>
      <w:r w:rsidR="004B4BEC">
        <w:rPr>
          <w:rFonts w:ascii="Times New Roman" w:hAnsi="Times New Roman" w:cs="Times New Roman"/>
          <w:sz w:val="24"/>
          <w:szCs w:val="24"/>
        </w:rPr>
        <w:t xml:space="preserve">. The organics </w:t>
      </w:r>
      <w:r w:rsidR="0050777E">
        <w:rPr>
          <w:rFonts w:ascii="Times New Roman" w:hAnsi="Times New Roman" w:cs="Times New Roman"/>
          <w:sz w:val="24"/>
          <w:szCs w:val="24"/>
        </w:rPr>
        <w:t xml:space="preserve">may </w:t>
      </w:r>
      <w:r w:rsidR="004B4BEC">
        <w:rPr>
          <w:rFonts w:ascii="Times New Roman" w:hAnsi="Times New Roman" w:cs="Times New Roman"/>
          <w:sz w:val="24"/>
          <w:szCs w:val="24"/>
        </w:rPr>
        <w:t>serve as food for the Gram</w:t>
      </w:r>
      <w:r w:rsidR="004757A7">
        <w:rPr>
          <w:rFonts w:ascii="Times New Roman" w:hAnsi="Times New Roman" w:cs="Times New Roman"/>
          <w:sz w:val="24"/>
          <w:szCs w:val="24"/>
        </w:rPr>
        <w:t>-</w:t>
      </w:r>
      <w:r w:rsidR="004B4BEC">
        <w:rPr>
          <w:rFonts w:ascii="Times New Roman" w:hAnsi="Times New Roman" w:cs="Times New Roman"/>
          <w:sz w:val="24"/>
          <w:szCs w:val="24"/>
        </w:rPr>
        <w:t xml:space="preserve">positive </w:t>
      </w:r>
      <w:r w:rsidR="0050777E">
        <w:rPr>
          <w:rFonts w:ascii="Times New Roman" w:hAnsi="Times New Roman" w:cs="Times New Roman"/>
          <w:sz w:val="24"/>
          <w:szCs w:val="24"/>
        </w:rPr>
        <w:t xml:space="preserve">Bacillus </w:t>
      </w:r>
      <w:r w:rsidR="004B4BEC">
        <w:rPr>
          <w:rFonts w:ascii="Times New Roman" w:hAnsi="Times New Roman" w:cs="Times New Roman"/>
          <w:sz w:val="24"/>
          <w:szCs w:val="24"/>
        </w:rPr>
        <w:t xml:space="preserve">species and/or a coating for the cupric ions. </w:t>
      </w:r>
      <w:r w:rsidR="000223C0">
        <w:rPr>
          <w:rFonts w:ascii="Times New Roman" w:hAnsi="Times New Roman" w:cs="Times New Roman"/>
          <w:sz w:val="24"/>
          <w:szCs w:val="24"/>
        </w:rPr>
        <w:t xml:space="preserve">On the other hand, the DO consumption of MCA sawdust was </w:t>
      </w:r>
      <w:r w:rsidR="0050777E">
        <w:rPr>
          <w:rFonts w:ascii="Times New Roman" w:hAnsi="Times New Roman" w:cs="Times New Roman"/>
          <w:sz w:val="24"/>
          <w:szCs w:val="24"/>
        </w:rPr>
        <w:t>much</w:t>
      </w:r>
      <w:r w:rsidR="004757A7">
        <w:rPr>
          <w:rFonts w:ascii="Times New Roman" w:hAnsi="Times New Roman" w:cs="Times New Roman"/>
          <w:sz w:val="24"/>
          <w:szCs w:val="24"/>
        </w:rPr>
        <w:t xml:space="preserve"> more</w:t>
      </w:r>
      <w:r w:rsidR="000223C0">
        <w:rPr>
          <w:rFonts w:ascii="Times New Roman" w:hAnsi="Times New Roman" w:cs="Times New Roman"/>
          <w:sz w:val="24"/>
          <w:szCs w:val="24"/>
        </w:rPr>
        <w:t xml:space="preserve"> than </w:t>
      </w:r>
      <w:r w:rsidR="0050777E">
        <w:rPr>
          <w:rFonts w:ascii="Times New Roman" w:hAnsi="Times New Roman" w:cs="Times New Roman"/>
          <w:sz w:val="24"/>
          <w:szCs w:val="24"/>
        </w:rPr>
        <w:t xml:space="preserve">(300%) </w:t>
      </w:r>
      <w:r w:rsidR="000223C0">
        <w:rPr>
          <w:rFonts w:ascii="Times New Roman" w:hAnsi="Times New Roman" w:cs="Times New Roman"/>
          <w:sz w:val="24"/>
          <w:szCs w:val="24"/>
        </w:rPr>
        <w:t xml:space="preserve">that of MCA pieces. </w:t>
      </w:r>
      <w:r w:rsidR="00F71075" w:rsidRPr="00197D1E">
        <w:rPr>
          <w:rFonts w:ascii="Times New Roman" w:hAnsi="Times New Roman" w:cs="Times New Roman"/>
          <w:sz w:val="24"/>
          <w:szCs w:val="24"/>
        </w:rPr>
        <w:t xml:space="preserve">The findings </w:t>
      </w:r>
      <w:r w:rsidR="00F71075">
        <w:rPr>
          <w:rFonts w:ascii="Times New Roman" w:hAnsi="Times New Roman" w:cs="Times New Roman"/>
          <w:sz w:val="24"/>
          <w:szCs w:val="24"/>
        </w:rPr>
        <w:t xml:space="preserve">in this study </w:t>
      </w:r>
      <w:r w:rsidR="00F71075" w:rsidRPr="00197D1E">
        <w:rPr>
          <w:rFonts w:ascii="Times New Roman" w:hAnsi="Times New Roman" w:cs="Times New Roman"/>
          <w:sz w:val="24"/>
          <w:szCs w:val="24"/>
        </w:rPr>
        <w:t xml:space="preserve">provide an insight </w:t>
      </w:r>
      <w:r w:rsidR="001A2FAF">
        <w:rPr>
          <w:rFonts w:ascii="Times New Roman" w:hAnsi="Times New Roman" w:cs="Times New Roman"/>
          <w:sz w:val="24"/>
          <w:szCs w:val="24"/>
        </w:rPr>
        <w:t xml:space="preserve">into how organics that leached </w:t>
      </w:r>
      <w:r w:rsidR="00970A2C">
        <w:rPr>
          <w:rFonts w:ascii="Times New Roman" w:hAnsi="Times New Roman" w:cs="Times New Roman"/>
          <w:sz w:val="24"/>
          <w:szCs w:val="24"/>
        </w:rPr>
        <w:t xml:space="preserve">out </w:t>
      </w:r>
      <w:r w:rsidR="001A2FAF">
        <w:rPr>
          <w:rFonts w:ascii="Times New Roman" w:hAnsi="Times New Roman" w:cs="Times New Roman"/>
          <w:sz w:val="24"/>
          <w:szCs w:val="24"/>
        </w:rPr>
        <w:t>from woods significantly reduce</w:t>
      </w:r>
      <w:r w:rsidR="000223C0">
        <w:rPr>
          <w:rFonts w:ascii="Times New Roman" w:hAnsi="Times New Roman" w:cs="Times New Roman"/>
          <w:sz w:val="24"/>
          <w:szCs w:val="24"/>
        </w:rPr>
        <w:t xml:space="preserve"> </w:t>
      </w:r>
      <w:r w:rsidR="001A2FAF">
        <w:rPr>
          <w:rFonts w:ascii="Times New Roman" w:hAnsi="Times New Roman" w:cs="Times New Roman"/>
          <w:sz w:val="24"/>
          <w:szCs w:val="24"/>
        </w:rPr>
        <w:t>the toxicity of Cu against Gram</w:t>
      </w:r>
      <w:r w:rsidR="004757A7">
        <w:rPr>
          <w:rFonts w:ascii="Times New Roman" w:hAnsi="Times New Roman" w:cs="Times New Roman"/>
          <w:sz w:val="24"/>
          <w:szCs w:val="24"/>
        </w:rPr>
        <w:t>-</w:t>
      </w:r>
      <w:r w:rsidR="001A2FAF">
        <w:rPr>
          <w:rFonts w:ascii="Times New Roman" w:hAnsi="Times New Roman" w:cs="Times New Roman"/>
          <w:sz w:val="24"/>
          <w:szCs w:val="24"/>
        </w:rPr>
        <w:t xml:space="preserve">positive </w:t>
      </w:r>
      <w:r w:rsidR="004757A7">
        <w:rPr>
          <w:rFonts w:ascii="Times New Roman" w:hAnsi="Times New Roman" w:cs="Times New Roman"/>
          <w:sz w:val="24"/>
          <w:szCs w:val="24"/>
        </w:rPr>
        <w:t>B</w:t>
      </w:r>
      <w:r w:rsidR="00970A2C">
        <w:rPr>
          <w:rFonts w:ascii="Times New Roman" w:hAnsi="Times New Roman" w:cs="Times New Roman"/>
          <w:sz w:val="24"/>
          <w:szCs w:val="24"/>
        </w:rPr>
        <w:t xml:space="preserve">acillus </w:t>
      </w:r>
      <w:r w:rsidR="001A2FAF">
        <w:rPr>
          <w:rFonts w:ascii="Times New Roman" w:hAnsi="Times New Roman" w:cs="Times New Roman"/>
          <w:sz w:val="24"/>
          <w:szCs w:val="24"/>
        </w:rPr>
        <w:t>species</w:t>
      </w:r>
      <w:r w:rsidR="00F71075" w:rsidRPr="00197D1E">
        <w:rPr>
          <w:rFonts w:ascii="Times New Roman" w:hAnsi="Times New Roman" w:cs="Times New Roman"/>
          <w:sz w:val="24"/>
          <w:szCs w:val="24"/>
        </w:rPr>
        <w:t xml:space="preserve">. </w:t>
      </w:r>
      <w:r w:rsidR="00F71075">
        <w:rPr>
          <w:rFonts w:ascii="Times New Roman" w:hAnsi="Times New Roman" w:cs="Times New Roman"/>
          <w:sz w:val="24"/>
          <w:szCs w:val="24"/>
        </w:rPr>
        <w:t xml:space="preserve">However, </w:t>
      </w:r>
      <w:r w:rsidR="00CE13E3">
        <w:rPr>
          <w:rFonts w:ascii="Times New Roman" w:hAnsi="Times New Roman" w:cs="Times New Roman"/>
          <w:sz w:val="24"/>
          <w:szCs w:val="24"/>
        </w:rPr>
        <w:t>BOD</w:t>
      </w:r>
      <w:r w:rsidR="00CE13E3" w:rsidRPr="00CE13E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71075">
        <w:rPr>
          <w:rFonts w:ascii="Times New Roman" w:hAnsi="Times New Roman" w:cs="Times New Roman"/>
          <w:sz w:val="24"/>
          <w:szCs w:val="24"/>
        </w:rPr>
        <w:t xml:space="preserve"> </w:t>
      </w:r>
      <w:r w:rsidR="00CE13E3">
        <w:rPr>
          <w:rFonts w:ascii="Times New Roman" w:hAnsi="Times New Roman" w:cs="Times New Roman"/>
          <w:sz w:val="24"/>
          <w:szCs w:val="24"/>
        </w:rPr>
        <w:t>test</w:t>
      </w:r>
      <w:r w:rsidR="00F71075">
        <w:rPr>
          <w:rFonts w:ascii="Times New Roman" w:hAnsi="Times New Roman" w:cs="Times New Roman"/>
          <w:sz w:val="24"/>
          <w:szCs w:val="24"/>
        </w:rPr>
        <w:t xml:space="preserve"> at laboratory and field levels </w:t>
      </w:r>
      <w:r w:rsidR="00CE13E3">
        <w:rPr>
          <w:rFonts w:ascii="Times New Roman" w:hAnsi="Times New Roman" w:cs="Times New Roman"/>
          <w:sz w:val="24"/>
          <w:szCs w:val="24"/>
        </w:rPr>
        <w:t>in the presence of Cu-based (Cu, Cu</w:t>
      </w:r>
      <w:r w:rsidR="00CE13E3" w:rsidRPr="00970A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13E3">
        <w:rPr>
          <w:rFonts w:ascii="Times New Roman" w:hAnsi="Times New Roman" w:cs="Times New Roman"/>
          <w:sz w:val="24"/>
          <w:szCs w:val="24"/>
        </w:rPr>
        <w:t xml:space="preserve">O, and CuO) NPs </w:t>
      </w:r>
      <w:r w:rsidR="004B4BEC">
        <w:rPr>
          <w:rFonts w:ascii="Times New Roman" w:hAnsi="Times New Roman" w:cs="Times New Roman"/>
          <w:sz w:val="24"/>
          <w:szCs w:val="24"/>
        </w:rPr>
        <w:t>with</w:t>
      </w:r>
      <w:r w:rsidR="00970A2C">
        <w:rPr>
          <w:rFonts w:ascii="Times New Roman" w:hAnsi="Times New Roman" w:cs="Times New Roman"/>
          <w:sz w:val="24"/>
          <w:szCs w:val="24"/>
        </w:rPr>
        <w:t xml:space="preserve"> and </w:t>
      </w:r>
      <w:r w:rsidR="004B4BEC">
        <w:rPr>
          <w:rFonts w:ascii="Times New Roman" w:hAnsi="Times New Roman" w:cs="Times New Roman"/>
          <w:sz w:val="24"/>
          <w:szCs w:val="24"/>
        </w:rPr>
        <w:t>without</w:t>
      </w:r>
      <w:r w:rsidR="00CE13E3">
        <w:rPr>
          <w:rFonts w:ascii="Times New Roman" w:hAnsi="Times New Roman" w:cs="Times New Roman"/>
          <w:sz w:val="24"/>
          <w:szCs w:val="24"/>
        </w:rPr>
        <w:t xml:space="preserve"> wood leachates an</w:t>
      </w:r>
      <w:r w:rsidR="004757A7">
        <w:rPr>
          <w:rFonts w:ascii="Times New Roman" w:hAnsi="Times New Roman" w:cs="Times New Roman"/>
          <w:sz w:val="24"/>
          <w:szCs w:val="24"/>
        </w:rPr>
        <w:t xml:space="preserve">d </w:t>
      </w:r>
      <w:r w:rsidR="00CE13E3">
        <w:rPr>
          <w:rFonts w:ascii="Times New Roman" w:hAnsi="Times New Roman" w:cs="Times New Roman"/>
          <w:sz w:val="24"/>
          <w:szCs w:val="24"/>
        </w:rPr>
        <w:t xml:space="preserve"> </w:t>
      </w:r>
      <w:r w:rsidR="00A25A28">
        <w:rPr>
          <w:rFonts w:ascii="Times New Roman" w:hAnsi="Times New Roman" w:cs="Times New Roman"/>
          <w:sz w:val="24"/>
          <w:szCs w:val="24"/>
        </w:rPr>
        <w:t>HAs</w:t>
      </w:r>
      <w:r w:rsidR="00CE13E3">
        <w:rPr>
          <w:rFonts w:ascii="Times New Roman" w:hAnsi="Times New Roman" w:cs="Times New Roman"/>
          <w:sz w:val="24"/>
          <w:szCs w:val="24"/>
        </w:rPr>
        <w:t xml:space="preserve"> </w:t>
      </w:r>
      <w:r w:rsidR="00F71075">
        <w:rPr>
          <w:rFonts w:ascii="Times New Roman" w:hAnsi="Times New Roman" w:cs="Times New Roman"/>
          <w:sz w:val="24"/>
          <w:szCs w:val="24"/>
        </w:rPr>
        <w:t xml:space="preserve">need to be done to get comprehensive </w:t>
      </w:r>
      <w:r w:rsidR="004B4BEC">
        <w:rPr>
          <w:rFonts w:ascii="Times New Roman" w:hAnsi="Times New Roman" w:cs="Times New Roman"/>
          <w:sz w:val="24"/>
          <w:szCs w:val="24"/>
        </w:rPr>
        <w:t xml:space="preserve">ecotoxicity </w:t>
      </w:r>
      <w:r w:rsidR="00F71075">
        <w:rPr>
          <w:rFonts w:ascii="Times New Roman" w:hAnsi="Times New Roman" w:cs="Times New Roman"/>
          <w:sz w:val="24"/>
          <w:szCs w:val="24"/>
        </w:rPr>
        <w:t>information.</w:t>
      </w:r>
      <w:r w:rsidR="00992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6268" w14:textId="77777777" w:rsidR="00DC14AF" w:rsidRDefault="00F71075" w:rsidP="00F71075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6269" w14:textId="77777777" w:rsidR="00DC14AF" w:rsidRPr="00A40DB8" w:rsidRDefault="00DC14AF" w:rsidP="00425E0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40DB8">
        <w:rPr>
          <w:rFonts w:ascii="Times New Roman" w:hAnsi="Times New Roman" w:cs="Times New Roman"/>
          <w:b/>
          <w:sz w:val="24"/>
          <w:szCs w:val="24"/>
        </w:rPr>
        <w:t>Disclaimer</w:t>
      </w:r>
      <w:r w:rsidRPr="00A40DB8">
        <w:rPr>
          <w:rFonts w:ascii="Times New Roman" w:hAnsi="Times New Roman"/>
          <w:b/>
          <w:sz w:val="24"/>
          <w:szCs w:val="24"/>
        </w:rPr>
        <w:t xml:space="preserve"> </w:t>
      </w:r>
    </w:p>
    <w:p w14:paraId="1A27626A" w14:textId="77777777" w:rsidR="00DC14AF" w:rsidRDefault="00DC14AF" w:rsidP="00425E00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7954">
        <w:rPr>
          <w:rFonts w:ascii="Times New Roman" w:hAnsi="Times New Roman"/>
          <w:sz w:val="24"/>
          <w:szCs w:val="24"/>
        </w:rPr>
        <w:t xml:space="preserve">The views expressed in this manuscript are those of the authors and do not necessarily represent the views or policies of the </w:t>
      </w:r>
      <w:r w:rsidR="007E2F18">
        <w:rPr>
          <w:rFonts w:ascii="Times New Roman" w:hAnsi="Times New Roman"/>
          <w:sz w:val="24"/>
          <w:szCs w:val="24"/>
        </w:rPr>
        <w:t>U</w:t>
      </w:r>
      <w:r w:rsidR="00643EC8">
        <w:rPr>
          <w:rFonts w:ascii="Times New Roman" w:hAnsi="Times New Roman"/>
          <w:sz w:val="24"/>
          <w:szCs w:val="24"/>
        </w:rPr>
        <w:t>.</w:t>
      </w:r>
      <w:r w:rsidR="007E2F18">
        <w:rPr>
          <w:rFonts w:ascii="Times New Roman" w:hAnsi="Times New Roman"/>
          <w:sz w:val="24"/>
          <w:szCs w:val="24"/>
        </w:rPr>
        <w:t>S</w:t>
      </w:r>
      <w:r w:rsidR="00643EC8">
        <w:rPr>
          <w:rFonts w:ascii="Times New Roman" w:hAnsi="Times New Roman"/>
          <w:sz w:val="24"/>
          <w:szCs w:val="24"/>
        </w:rPr>
        <w:t>.</w:t>
      </w:r>
      <w:r w:rsidR="007E2F18">
        <w:rPr>
          <w:rFonts w:ascii="Times New Roman" w:hAnsi="Times New Roman"/>
          <w:sz w:val="24"/>
          <w:szCs w:val="24"/>
        </w:rPr>
        <w:t xml:space="preserve"> EPA</w:t>
      </w:r>
      <w:r w:rsidRPr="007E7954">
        <w:rPr>
          <w:rFonts w:ascii="Times New Roman" w:hAnsi="Times New Roman"/>
          <w:sz w:val="24"/>
          <w:szCs w:val="24"/>
        </w:rPr>
        <w:t>.</w:t>
      </w:r>
    </w:p>
    <w:p w14:paraId="1A27626B" w14:textId="77777777" w:rsidR="001559C9" w:rsidRDefault="001559C9" w:rsidP="00425E00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A27626C" w14:textId="77777777" w:rsidR="001559C9" w:rsidRDefault="001559C9" w:rsidP="001559C9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</w:t>
      </w:r>
    </w:p>
    <w:p w14:paraId="1A27626D" w14:textId="77777777" w:rsidR="001559C9" w:rsidRDefault="00D6474F" w:rsidP="001559C9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4AD1">
        <w:rPr>
          <w:rFonts w:ascii="Times New Roman" w:hAnsi="Times New Roman"/>
          <w:sz w:val="24"/>
          <w:szCs w:val="24"/>
          <w:highlight w:val="yellow"/>
        </w:rPr>
        <w:t xml:space="preserve">This work was supported by the </w:t>
      </w:r>
      <w:r w:rsidR="00A84AD1" w:rsidRPr="00A84AD1">
        <w:rPr>
          <w:rFonts w:ascii="Times New Roman" w:hAnsi="Times New Roman"/>
          <w:sz w:val="24"/>
          <w:szCs w:val="24"/>
          <w:highlight w:val="yellow"/>
        </w:rPr>
        <w:t>U.S. EPA</w:t>
      </w:r>
      <w:r w:rsidRPr="00A84AD1">
        <w:rPr>
          <w:rFonts w:ascii="Times New Roman" w:hAnsi="Times New Roman"/>
          <w:sz w:val="24"/>
          <w:szCs w:val="24"/>
          <w:highlight w:val="yellow"/>
        </w:rPr>
        <w:t xml:space="preserve"> [grant numbers xxxx, yyyy]</w:t>
      </w:r>
      <w:r w:rsidR="00A84AD1" w:rsidRPr="00A84AD1">
        <w:rPr>
          <w:rFonts w:ascii="Times New Roman" w:hAnsi="Times New Roman"/>
          <w:sz w:val="24"/>
          <w:szCs w:val="24"/>
          <w:highlight w:val="yellow"/>
        </w:rPr>
        <w:t>.</w:t>
      </w:r>
    </w:p>
    <w:p w14:paraId="1A27626E" w14:textId="77777777" w:rsidR="00280C26" w:rsidRDefault="00280C26" w:rsidP="00425E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7626F" w14:textId="77777777" w:rsidR="00280C26" w:rsidRDefault="00280C26" w:rsidP="00425E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Conflicts of interest</w:t>
      </w:r>
    </w:p>
    <w:p w14:paraId="1A276270" w14:textId="77777777" w:rsidR="00280C26" w:rsidRPr="00280C26" w:rsidRDefault="00280C26" w:rsidP="00280C26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C26">
        <w:rPr>
          <w:rFonts w:ascii="Times New Roman" w:hAnsi="Times New Roman" w:cs="Times New Roman"/>
          <w:sz w:val="24"/>
          <w:szCs w:val="24"/>
        </w:rPr>
        <w:t>The authors declare no conflicts of interest regarding the publication of this manuscript.</w:t>
      </w:r>
    </w:p>
    <w:p w14:paraId="1A276271" w14:textId="77777777" w:rsidR="00280C26" w:rsidRDefault="00280C26" w:rsidP="00425E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76272" w14:textId="77777777" w:rsidR="00280C26" w:rsidRDefault="00280C26" w:rsidP="00425E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7627C" w14:textId="77777777" w:rsidR="002845D6" w:rsidRPr="00A40DB8" w:rsidRDefault="00223B78" w:rsidP="00425E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0DB8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AD5A37" w:rsidRPr="00A40DB8">
        <w:rPr>
          <w:rFonts w:ascii="Times New Roman" w:hAnsi="Times New Roman" w:cs="Times New Roman"/>
          <w:b/>
          <w:sz w:val="24"/>
          <w:szCs w:val="24"/>
        </w:rPr>
        <w:t>eferences</w:t>
      </w:r>
    </w:p>
    <w:p w14:paraId="1A27627D" w14:textId="77777777" w:rsidR="00982BCD" w:rsidRPr="00982BCD" w:rsidRDefault="002845D6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r w:rsidRPr="00BC3F7A">
        <w:rPr>
          <w:rFonts w:ascii="Times New Roman" w:hAnsi="Times New Roman" w:cs="Times New Roman"/>
          <w:sz w:val="24"/>
          <w:szCs w:val="24"/>
        </w:rPr>
        <w:fldChar w:fldCharType="begin"/>
      </w:r>
      <w:r w:rsidRPr="00BC3F7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C3F7A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982BCD" w:rsidRPr="00982BCD">
        <w:rPr>
          <w:rFonts w:ascii="Calibri" w:hAnsi="Calibri" w:cs="Times New Roman"/>
          <w:noProof/>
          <w:szCs w:val="24"/>
        </w:rPr>
        <w:t>Abudayyak, M., Guzel, E.E., Özhan, G., 2016. Copper (II) oxide nanoparticles induced nephrotoxicity in vitro conditions. Appl. In Vitro Toxicol.</w:t>
      </w:r>
      <w:r w:rsidR="00982BCD"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="00982BCD" w:rsidRPr="00982BCD">
        <w:rPr>
          <w:rFonts w:ascii="Calibri" w:hAnsi="Calibri" w:cs="Times New Roman"/>
          <w:noProof/>
          <w:szCs w:val="24"/>
        </w:rPr>
        <w:t>2, 157-164.</w:t>
      </w:r>
      <w:bookmarkEnd w:id="1"/>
    </w:p>
    <w:p w14:paraId="1A27627E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" w:name="_ENREF_2"/>
      <w:r w:rsidRPr="00982BCD">
        <w:rPr>
          <w:rFonts w:ascii="Calibri" w:hAnsi="Calibri" w:cs="Times New Roman"/>
          <w:noProof/>
          <w:szCs w:val="24"/>
        </w:rPr>
        <w:t>Agazzi, A., Pirola, C., 2000. Fundamentals, methods and future trends of environmental microwave sample preparation. Microchem. J.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67, 337-341.</w:t>
      </w:r>
      <w:bookmarkEnd w:id="2"/>
    </w:p>
    <w:p w14:paraId="1A27627F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" w:name="_ENREF_3"/>
      <w:r w:rsidRPr="00982BCD">
        <w:rPr>
          <w:rFonts w:ascii="Calibri" w:hAnsi="Calibri" w:cs="Times New Roman"/>
          <w:noProof/>
          <w:szCs w:val="24"/>
        </w:rPr>
        <w:t>Alarifi, S., Ali, D., Verma, A., Alakhtani, S., Ali, B.A., 2013. Cytotoxicity and genotoxicity of copper oxide nanoparticles in human skin keratinocytes cells. Int. J. Toxicol.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32, 296-307.</w:t>
      </w:r>
      <w:bookmarkEnd w:id="3"/>
    </w:p>
    <w:p w14:paraId="1A276280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" w:name="_ENREF_4"/>
      <w:r w:rsidRPr="00982BCD">
        <w:rPr>
          <w:rFonts w:ascii="Calibri" w:hAnsi="Calibri" w:cs="Times New Roman"/>
          <w:noProof/>
          <w:szCs w:val="24"/>
        </w:rPr>
        <w:t>Bünemann, E.K., Schwenke, G.D., Van Zwieten, L., 2006. Impact of agricultural inputs on soil organisms: A review. Soil Res.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44, 379-406.</w:t>
      </w:r>
      <w:bookmarkEnd w:id="4"/>
    </w:p>
    <w:p w14:paraId="1A276281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" w:name="_ENREF_5"/>
      <w:r w:rsidRPr="00982BCD">
        <w:rPr>
          <w:rFonts w:ascii="Calibri" w:hAnsi="Calibri" w:cs="Times New Roman"/>
          <w:noProof/>
          <w:szCs w:val="24"/>
        </w:rPr>
        <w:t>Cervantes-Avilés, P., Brito, E.M., Duran, R., Martínez, A.B., Cuevas-Rodríguez, G., 2016. Effect of ZnO nanoparticles in the oxygen uptake during aerobic wastewater treatment. J. Nanoparticle Res.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18, 173.</w:t>
      </w:r>
      <w:bookmarkEnd w:id="5"/>
    </w:p>
    <w:p w14:paraId="1A276282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6" w:name="_ENREF_6"/>
      <w:r w:rsidRPr="00982BCD">
        <w:rPr>
          <w:rFonts w:ascii="Calibri" w:hAnsi="Calibri" w:cs="Times New Roman"/>
          <w:noProof/>
          <w:szCs w:val="24"/>
        </w:rPr>
        <w:t>Cervantes-Avilés, P., Piñas, N.C., Ida, J., Cuevas-Rodríguez, G., 2017. Influence of wastewater type on the impact generated by TiO</w:t>
      </w:r>
      <w:r w:rsidRPr="00982BCD">
        <w:rPr>
          <w:rFonts w:ascii="Calibri" w:hAnsi="Calibri" w:cs="Times New Roman"/>
          <w:noProof/>
          <w:szCs w:val="24"/>
          <w:vertAlign w:val="subscript"/>
        </w:rPr>
        <w:t>2</w:t>
      </w:r>
      <w:r w:rsidRPr="00982BCD">
        <w:rPr>
          <w:rFonts w:ascii="Calibri" w:hAnsi="Calibri" w:cs="Times New Roman"/>
          <w:noProof/>
          <w:szCs w:val="24"/>
        </w:rPr>
        <w:t xml:space="preserve"> nanoparticles on the oxygen uptake rate in activated sludge process. J. Environ. Manage. 190, 35-44.</w:t>
      </w:r>
      <w:bookmarkEnd w:id="6"/>
    </w:p>
    <w:p w14:paraId="1A276283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7" w:name="_ENREF_7"/>
      <w:r w:rsidRPr="00982BCD">
        <w:rPr>
          <w:rFonts w:ascii="Calibri" w:hAnsi="Calibri" w:cs="Times New Roman"/>
          <w:noProof/>
          <w:szCs w:val="24"/>
        </w:rPr>
        <w:t>Chen, C.-C., Lin, C.-C., 2005. Ingredients and manufacturing method of water dispersible pesticide granules. US Patent App.,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US20050159316A1, 1-4.</w:t>
      </w:r>
      <w:bookmarkEnd w:id="7"/>
    </w:p>
    <w:p w14:paraId="1A276284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8" w:name="_ENREF_8"/>
      <w:r w:rsidRPr="00982BCD">
        <w:rPr>
          <w:rFonts w:ascii="Calibri" w:hAnsi="Calibri" w:cs="Times New Roman"/>
          <w:noProof/>
          <w:szCs w:val="24"/>
        </w:rPr>
        <w:t>Civardi, C., Schlagenhauf, L., Kaiser, J.-P., Hirsch, C., Mucchino, C., Wichser, A., Wick, P., Schwarze, F.W., 2016. Release of copper-amended particles from micronized copper-pressure-treated wood during mechanical abrasion. J. Nanobiotechnol. 14, 1-10.</w:t>
      </w:r>
      <w:bookmarkEnd w:id="8"/>
    </w:p>
    <w:p w14:paraId="1A276285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9" w:name="_ENREF_9"/>
      <w:r w:rsidRPr="00982BCD">
        <w:rPr>
          <w:rFonts w:ascii="Calibri" w:hAnsi="Calibri" w:cs="Times New Roman"/>
          <w:noProof/>
          <w:szCs w:val="24"/>
        </w:rPr>
        <w:t>Civardi, C., Schubert, M., Fey, A., Wick, P., Schwarze, F.W., 2015. Micronized copper wood preservatives: efficacy of ion, nano, and bulk copper against the brown rot fungus Rhodonia placenta. PloS One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10, 1-15.</w:t>
      </w:r>
      <w:bookmarkEnd w:id="9"/>
    </w:p>
    <w:p w14:paraId="1A276286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0" w:name="_ENREF_10"/>
      <w:r w:rsidRPr="00982BCD">
        <w:rPr>
          <w:rFonts w:ascii="Calibri" w:hAnsi="Calibri" w:cs="Times New Roman"/>
          <w:noProof/>
          <w:szCs w:val="24"/>
        </w:rPr>
        <w:t>Dewey, K.A., Gaw, S.K., Northcott, G.L., Lauren, D.R., Hackenburg, S., 2012. The effects of copper on microbial activity and the degradation of atrazine and indoxacarb in a New Zealand soil. Soil Biol. Biochem.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52, 64-74.</w:t>
      </w:r>
      <w:bookmarkEnd w:id="10"/>
    </w:p>
    <w:p w14:paraId="1A276287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1" w:name="_ENREF_11"/>
      <w:r w:rsidRPr="00982BCD">
        <w:rPr>
          <w:rFonts w:ascii="Calibri" w:hAnsi="Calibri" w:cs="Times New Roman"/>
          <w:noProof/>
          <w:szCs w:val="24"/>
        </w:rPr>
        <w:t>Díaz, A.M., Villalonga, R., Cao, R., 2009. Antioxidative properties of copper (II) complexes. J. Coord. Chem. 62, 100-107.</w:t>
      </w:r>
      <w:bookmarkEnd w:id="11"/>
    </w:p>
    <w:p w14:paraId="1A276288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2" w:name="_ENREF_12"/>
      <w:r w:rsidRPr="00982BCD">
        <w:rPr>
          <w:rFonts w:ascii="Calibri" w:hAnsi="Calibri" w:cs="Times New Roman"/>
          <w:noProof/>
          <w:szCs w:val="24"/>
        </w:rPr>
        <w:t>Drążkiewicz, M., Skórzyńska-Polit, E., Krupa, Z., 2004. Copper-induced oxidative stress and antioxidant defence in Arabidopsis thaliana. Biometals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17, 379-387.</w:t>
      </w:r>
      <w:bookmarkEnd w:id="12"/>
    </w:p>
    <w:p w14:paraId="1A276289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3" w:name="_ENREF_13"/>
      <w:r w:rsidRPr="00982BCD">
        <w:rPr>
          <w:rFonts w:ascii="Calibri" w:hAnsi="Calibri" w:cs="Times New Roman"/>
          <w:noProof/>
          <w:szCs w:val="24"/>
        </w:rPr>
        <w:t>El Hadri, H., Chéry, P., Jalabert, S., Lee, A., Potin-Gautier, M., Lespes, G., 2012. Assessment of diffuse contamination of agricultural soil by copper in Aquitaine region by using French national databases. Sci. Total Environ.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441, 239-247.</w:t>
      </w:r>
      <w:bookmarkEnd w:id="13"/>
    </w:p>
    <w:p w14:paraId="1A27628A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4" w:name="_ENREF_14"/>
      <w:r w:rsidRPr="00982BCD">
        <w:rPr>
          <w:rFonts w:ascii="Calibri" w:hAnsi="Calibri" w:cs="Times New Roman"/>
          <w:noProof/>
          <w:szCs w:val="24"/>
        </w:rPr>
        <w:t>Freeman, M.H., McIntyre, C.R., 2008. A comprehensive review of copper-based wood preservatives with a focus on new micronized or dispersed copper systems. Forest Prod. J.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58, 6-27.</w:t>
      </w:r>
      <w:bookmarkEnd w:id="14"/>
    </w:p>
    <w:p w14:paraId="1A27628B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5" w:name="_ENREF_15"/>
      <w:r w:rsidRPr="00982BCD">
        <w:rPr>
          <w:rFonts w:ascii="Calibri" w:hAnsi="Calibri" w:cs="Times New Roman"/>
          <w:noProof/>
          <w:szCs w:val="24"/>
        </w:rPr>
        <w:t>Galano, A., Medina, M.E., Tan, D.X., Reiter, R.J., 2015. Melatonin and its metabolites as copper chelating agents and their role in inhibiting oxidative stress: a physicochemical analysis. Journal of pineal research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58, 107-116.</w:t>
      </w:r>
      <w:bookmarkEnd w:id="15"/>
    </w:p>
    <w:p w14:paraId="1A27628C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6" w:name="_ENREF_16"/>
      <w:r w:rsidRPr="00982BCD">
        <w:rPr>
          <w:rFonts w:ascii="Calibri" w:hAnsi="Calibri" w:cs="Times New Roman"/>
          <w:noProof/>
          <w:szCs w:val="24"/>
        </w:rPr>
        <w:t>Gavrilescu, M., 2005. Fate of pesticides in the environment and its bioremediation. Eng. Life Sci.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5, 497-526.</w:t>
      </w:r>
      <w:bookmarkEnd w:id="16"/>
    </w:p>
    <w:p w14:paraId="1A27628D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7" w:name="_ENREF_17"/>
      <w:r w:rsidRPr="00982BCD">
        <w:rPr>
          <w:rFonts w:ascii="Calibri" w:hAnsi="Calibri" w:cs="Times New Roman"/>
          <w:noProof/>
          <w:szCs w:val="24"/>
        </w:rPr>
        <w:t>Gaw, S., Wilkins, A., Kim, N., Palmer, G., Robinson, P., 2006. Trace element and ΣDDT concentrations in horticultural soils from the Tasman, Waikato and Auckland regions of New Zealand. Sci.Total Environ.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355, 31-47.</w:t>
      </w:r>
      <w:bookmarkEnd w:id="17"/>
    </w:p>
    <w:p w14:paraId="1A27628E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8" w:name="_ENREF_18"/>
      <w:r w:rsidRPr="00982BCD">
        <w:rPr>
          <w:rFonts w:ascii="Calibri" w:hAnsi="Calibri" w:cs="Times New Roman"/>
          <w:noProof/>
          <w:szCs w:val="24"/>
        </w:rPr>
        <w:t>Griggs, J.L., Rogers, K.R., Nelson, C., Luxton, T., Platten III, W.E., Bradham, K.D., 2017. In vitro bioaccessibility of copper azole following simulated dermal transfer from pressure-treated wood. Sci.Total Environ.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598, 413-420.</w:t>
      </w:r>
      <w:bookmarkEnd w:id="18"/>
    </w:p>
    <w:p w14:paraId="1A27628F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9" w:name="_ENREF_19"/>
      <w:r w:rsidRPr="00982BCD">
        <w:rPr>
          <w:rFonts w:ascii="Calibri" w:hAnsi="Calibri" w:cs="Times New Roman"/>
          <w:noProof/>
          <w:szCs w:val="24"/>
        </w:rPr>
        <w:lastRenderedPageBreak/>
        <w:t>Gunasekara, A.S., TenBrook, P.L., Palumbo, A.J., Johnson, C.S., Tjeerdema, R.S., 2005. Influence of phosphate and copper on reductive dechlorination of thiobencarb in California rice field soils. J. Agric. Food Chem.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53, 10113-10119.</w:t>
      </w:r>
      <w:bookmarkEnd w:id="19"/>
    </w:p>
    <w:p w14:paraId="1A276290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0" w:name="_ENREF_20"/>
      <w:r w:rsidRPr="00982BCD">
        <w:rPr>
          <w:rFonts w:ascii="Calibri" w:hAnsi="Calibri" w:cs="Times New Roman"/>
          <w:noProof/>
          <w:szCs w:val="24"/>
        </w:rPr>
        <w:t>Heinlaan, M., Ivask, A., Blinova, I., Dubourguier, H.C., Kahru, A., 2008. Toxicity of nanosized and bulk ZnO, CuO and TiO</w:t>
      </w:r>
      <w:r w:rsidRPr="00982BCD">
        <w:rPr>
          <w:rFonts w:ascii="Calibri" w:hAnsi="Calibri" w:cs="Times New Roman"/>
          <w:noProof/>
          <w:szCs w:val="24"/>
          <w:vertAlign w:val="subscript"/>
        </w:rPr>
        <w:t>2</w:t>
      </w:r>
      <w:r w:rsidRPr="00982BCD">
        <w:rPr>
          <w:rFonts w:ascii="Calibri" w:hAnsi="Calibri" w:cs="Times New Roman"/>
          <w:noProof/>
          <w:szCs w:val="24"/>
        </w:rPr>
        <w:t xml:space="preserve"> to bacteria Vibrio fischeri and crustaceans Daphnia magna and Thamnocephalus platyurus. Chemosphere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71, 1308-1316.</w:t>
      </w:r>
      <w:bookmarkEnd w:id="20"/>
    </w:p>
    <w:p w14:paraId="1A276291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1" w:name="_ENREF_21"/>
      <w:r w:rsidRPr="00982BCD">
        <w:rPr>
          <w:rFonts w:ascii="Calibri" w:hAnsi="Calibri" w:cs="Times New Roman"/>
          <w:noProof/>
          <w:szCs w:val="24"/>
        </w:rPr>
        <w:t>Hejazy, M., Koohi, M.K., Bassiri Mohamad Pour, A., Najafi, D., 2018. Toxicity of manufactured copper nanoparticles - a review. Nanomed. Res. J.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3, 1-9.</w:t>
      </w:r>
      <w:bookmarkEnd w:id="21"/>
    </w:p>
    <w:p w14:paraId="1A276292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2" w:name="_ENREF_22"/>
      <w:r w:rsidRPr="00982BCD">
        <w:rPr>
          <w:rFonts w:ascii="Calibri" w:hAnsi="Calibri" w:cs="Times New Roman"/>
          <w:noProof/>
          <w:szCs w:val="24"/>
        </w:rPr>
        <w:t>Hordyjewska, A., Popiołek, Ł., Kocot, J., 2014. The many “faces” of copper in medicine and treatment. Biometals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27, 611-621.</w:t>
      </w:r>
      <w:bookmarkEnd w:id="22"/>
    </w:p>
    <w:p w14:paraId="1A276293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3" w:name="_ENREF_23"/>
      <w:r w:rsidRPr="00982BCD">
        <w:rPr>
          <w:rFonts w:ascii="Calibri" w:hAnsi="Calibri" w:cs="Times New Roman"/>
          <w:noProof/>
          <w:szCs w:val="24"/>
        </w:rPr>
        <w:t>Hsieh, M.-C., Chung, Y.-C., 2014. Measurement of biochemical oxygen demand from different wastewater samples using a mediator-less microbial fuel cell biosensor. Environ. Technol.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35, 2204-2211.</w:t>
      </w:r>
      <w:bookmarkEnd w:id="23"/>
    </w:p>
    <w:p w14:paraId="1A276294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4" w:name="_ENREF_24"/>
      <w:r w:rsidRPr="00982BCD">
        <w:rPr>
          <w:rFonts w:ascii="Calibri" w:hAnsi="Calibri" w:cs="Times New Roman"/>
          <w:noProof/>
          <w:szCs w:val="24"/>
        </w:rPr>
        <w:t>Hur, J., Kong, D.-S., 2008. Use of synchronous fluorescence spectra to estimate biochemical oxygen demand (BOD) of urban rivers affected by treated sewage. Environ. Technol.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29, 435-444.</w:t>
      </w:r>
      <w:bookmarkEnd w:id="24"/>
    </w:p>
    <w:p w14:paraId="1A276295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5" w:name="_ENREF_25"/>
      <w:r w:rsidRPr="00982BCD">
        <w:rPr>
          <w:rFonts w:ascii="Calibri" w:hAnsi="Calibri" w:cs="Times New Roman"/>
          <w:noProof/>
          <w:szCs w:val="24"/>
        </w:rPr>
        <w:t>Ingle, A.P., Duran, N., Rai, M., 2014. Bioactivity, mechanism of action, and cytotoxicity of copper-based nanoparticles: a review. Appl. Microbiol. Biotechnol.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98, 1001-1009.</w:t>
      </w:r>
      <w:bookmarkEnd w:id="25"/>
    </w:p>
    <w:p w14:paraId="1A276296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6" w:name="_ENREF_26"/>
      <w:r w:rsidRPr="00982BCD">
        <w:rPr>
          <w:rFonts w:ascii="Calibri" w:hAnsi="Calibri" w:cs="Times New Roman"/>
          <w:noProof/>
          <w:szCs w:val="24"/>
        </w:rPr>
        <w:t>Jindal, T., Singh, D.K., Agarwal, H., 2000. Persistence, degradation and leaching of coumaphos in soil. J. Environ. Sci. Health B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35, 309-320.</w:t>
      </w:r>
      <w:bookmarkEnd w:id="26"/>
    </w:p>
    <w:p w14:paraId="1A276297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7" w:name="_ENREF_27"/>
      <w:r w:rsidRPr="00982BCD">
        <w:rPr>
          <w:rFonts w:ascii="Calibri" w:hAnsi="Calibri" w:cs="Times New Roman"/>
          <w:noProof/>
          <w:szCs w:val="24"/>
        </w:rPr>
        <w:t>Kah, M., 2015. Nanopesticides and nanofertilizers: Emerging contaminants or opportunities for risk mitigation? Front. Chem.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3, 64.</w:t>
      </w:r>
      <w:bookmarkEnd w:id="27"/>
    </w:p>
    <w:p w14:paraId="1A276298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8" w:name="_ENREF_28"/>
      <w:r w:rsidRPr="00982BCD">
        <w:rPr>
          <w:rFonts w:ascii="Calibri" w:hAnsi="Calibri" w:cs="Times New Roman"/>
          <w:noProof/>
          <w:szCs w:val="24"/>
        </w:rPr>
        <w:t>Kah, M., Kookana, R.S., Gogos, A., Bucheli, T.D., 2018. A critical evaluation of nanopesticides and nanofertilizers against their conventional analogues. Nat. Nanotechnol.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13, 677-684.</w:t>
      </w:r>
      <w:bookmarkEnd w:id="28"/>
    </w:p>
    <w:p w14:paraId="1A276299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9" w:name="_ENREF_29"/>
      <w:r w:rsidRPr="00982BCD">
        <w:rPr>
          <w:rFonts w:ascii="Calibri" w:hAnsi="Calibri" w:cs="Times New Roman"/>
          <w:noProof/>
          <w:szCs w:val="24"/>
        </w:rPr>
        <w:t>Kanhed, P., Birla, S., Gaikwad, S., Gade, A., Seabra, A.B., Rubilar, O., Duran, N., Rai, M., 2014. In vitro antifungal efficacy of copper nanoparticles against selected crop pathogenic fungi. Mater. Lett.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115, 13-17.</w:t>
      </w:r>
      <w:bookmarkEnd w:id="29"/>
    </w:p>
    <w:p w14:paraId="1A27629A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0" w:name="_ENREF_30"/>
      <w:r w:rsidRPr="00982BCD">
        <w:rPr>
          <w:rFonts w:ascii="Calibri" w:hAnsi="Calibri" w:cs="Times New Roman"/>
          <w:noProof/>
          <w:szCs w:val="24"/>
        </w:rPr>
        <w:t>Kim, B., Kim, Y.S., Kim, B.M., Hay, A.G., McBride, M.B., 2011. Effect of soil metal contamination on glyphosate mineralization: Role of zinc in the mineralization rates of two copper‐spiked mineral soils. Environ. Toxicol. Chem.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30, 596-601.</w:t>
      </w:r>
      <w:bookmarkEnd w:id="30"/>
    </w:p>
    <w:p w14:paraId="1A27629B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1" w:name="_ENREF_31"/>
      <w:r w:rsidRPr="00982BCD">
        <w:rPr>
          <w:rFonts w:ascii="Calibri" w:hAnsi="Calibri" w:cs="Times New Roman"/>
          <w:noProof/>
          <w:szCs w:val="24"/>
        </w:rPr>
        <w:t>Komárek, M., Čadková, E., Chrastný, V., Bordas, F., Bollinger, J.-C., 2010. Contamination of vineyard soils with fungicides: a review of environmental and toxicological aspects. Environ. Int.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36, 138-151.</w:t>
      </w:r>
      <w:bookmarkEnd w:id="31"/>
    </w:p>
    <w:p w14:paraId="1A27629C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2" w:name="_ENREF_32"/>
      <w:r w:rsidRPr="00982BCD">
        <w:rPr>
          <w:rFonts w:ascii="Calibri" w:hAnsi="Calibri" w:cs="Times New Roman"/>
          <w:noProof/>
          <w:szCs w:val="24"/>
        </w:rPr>
        <w:t>Kuo, Y.-M., Zhou, B., Cosco, D., Gitschier, J., 2001. The copper transporter CTR1 provides an essential function in mammalian embryonic development. Proc. Natl. Acad. Sci.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98, 6836-6841.</w:t>
      </w:r>
      <w:bookmarkEnd w:id="32"/>
    </w:p>
    <w:p w14:paraId="1A27629D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3" w:name="_ENREF_33"/>
      <w:r w:rsidRPr="00982BCD">
        <w:rPr>
          <w:rFonts w:ascii="Calibri" w:hAnsi="Calibri" w:cs="Times New Roman"/>
          <w:noProof/>
          <w:szCs w:val="24"/>
        </w:rPr>
        <w:t>Kwak, J., Khang, B., Kim, E., Kim, H., 2012. Estimation of biochemical oxygen demand based on dissolved organic carbon, UV absorption, and fluorescence measurements. J. Chem. 2013, 1-9.</w:t>
      </w:r>
      <w:bookmarkEnd w:id="33"/>
    </w:p>
    <w:p w14:paraId="1A27629E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4" w:name="_ENREF_34"/>
      <w:r w:rsidRPr="00982BCD">
        <w:rPr>
          <w:rFonts w:ascii="Calibri" w:hAnsi="Calibri" w:cs="Times New Roman"/>
          <w:noProof/>
          <w:szCs w:val="24"/>
        </w:rPr>
        <w:t>Lankone, R.S., Challis, K., Pourzahedi, L., Durkin, D.P., Bi, Y., Wang, Y., Garland, M.A., Brown, F., Hristovski, K., Tanguay, R.L., 2019. Copper release and transformation following natural weathering of nano-enabled pressure-treated lumber. Sci. Total Environ. 668, 234-244.</w:t>
      </w:r>
      <w:bookmarkEnd w:id="34"/>
    </w:p>
    <w:p w14:paraId="1A27629F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5" w:name="_ENREF_35"/>
      <w:r w:rsidRPr="00982BCD">
        <w:rPr>
          <w:rFonts w:ascii="Calibri" w:hAnsi="Calibri" w:cs="Times New Roman"/>
          <w:noProof/>
          <w:szCs w:val="24"/>
        </w:rPr>
        <w:t>Larsbo, M., Sandin, M., Jarvis, N., Etana, A., Kreuger, J., 2016. Surface runoff of pesticides from a clay loam field in Sweden. J. Environ. Qual.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45, 1367-1374.</w:t>
      </w:r>
      <w:bookmarkEnd w:id="35"/>
    </w:p>
    <w:p w14:paraId="1A2762A0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6" w:name="_ENREF_36"/>
      <w:r w:rsidRPr="00982BCD">
        <w:rPr>
          <w:rFonts w:ascii="Calibri" w:hAnsi="Calibri" w:cs="Times New Roman"/>
          <w:noProof/>
          <w:szCs w:val="24"/>
        </w:rPr>
        <w:t>Lefiles, J.H., Taylor, E.J., Crawford, M.A., 1995. Copper hydroxide dry flowable bactericide/fungicide and method of making and using same. US Patent App.,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US5462738A, 1-14.</w:t>
      </w:r>
      <w:bookmarkEnd w:id="36"/>
    </w:p>
    <w:p w14:paraId="1A2762A1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7" w:name="_ENREF_37"/>
      <w:r w:rsidRPr="00982BCD">
        <w:rPr>
          <w:rFonts w:ascii="Calibri" w:hAnsi="Calibri" w:cs="Times New Roman"/>
          <w:noProof/>
          <w:szCs w:val="24"/>
        </w:rPr>
        <w:t>Lei, R., Wu, C., Yang, B., Ma, H., Shi, C., Wang, Q., Wang, Q., Yuan, Y., Liao, M., 2008. Integrated metabolomic analysis of the nano-sized copper particle-induced hepatotoxicity and nephrotoxicity in rats: a rapid invivo screening method for nanotoxicity. Toxicol. Appl. Pharmacol.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232, 292-301.</w:t>
      </w:r>
      <w:bookmarkEnd w:id="37"/>
    </w:p>
    <w:p w14:paraId="1A2762A2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8" w:name="_ENREF_38"/>
      <w:r w:rsidRPr="00982BCD">
        <w:rPr>
          <w:rFonts w:ascii="Calibri" w:hAnsi="Calibri" w:cs="Times New Roman"/>
          <w:noProof/>
          <w:szCs w:val="24"/>
        </w:rPr>
        <w:t>Liu, T.-F., Cheng, S., Na, T., Jun, H., YANG, S.-g., CHEN, C.-x., 2007. Effect of copper on the degradation of pesticides cypermethrin and cyhalothrin. J. Environ. Sci.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19, 1235-1238.</w:t>
      </w:r>
      <w:bookmarkEnd w:id="38"/>
    </w:p>
    <w:p w14:paraId="1A2762A3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9" w:name="_ENREF_39"/>
      <w:r w:rsidRPr="00982BCD">
        <w:rPr>
          <w:rFonts w:ascii="Calibri" w:hAnsi="Calibri" w:cs="Times New Roman"/>
          <w:noProof/>
          <w:szCs w:val="24"/>
        </w:rPr>
        <w:lastRenderedPageBreak/>
        <w:t>Magaye, R., Zhao, J., Bowman, L., Ding, M., 2012. Genotoxicity and carcinogenicity of cobalt-, nickel-and copper-based nanoparticles. Exp. Ther. Med.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4, 551-561.</w:t>
      </w:r>
      <w:bookmarkEnd w:id="39"/>
    </w:p>
    <w:p w14:paraId="1A2762A4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0" w:name="_ENREF_40"/>
      <w:r w:rsidRPr="00982BCD">
        <w:rPr>
          <w:rFonts w:ascii="Calibri" w:hAnsi="Calibri" w:cs="Times New Roman"/>
          <w:noProof/>
          <w:szCs w:val="24"/>
        </w:rPr>
        <w:t>Mahlalela, L.C., Ngila, J.C., Dlamini, L.N., 2017. Monitoring the fate and behavior of TiO</w:t>
      </w:r>
      <w:r w:rsidRPr="00982BCD">
        <w:rPr>
          <w:rFonts w:ascii="Calibri" w:hAnsi="Calibri" w:cs="Times New Roman"/>
          <w:noProof/>
          <w:szCs w:val="24"/>
          <w:vertAlign w:val="subscript"/>
        </w:rPr>
        <w:t>2</w:t>
      </w:r>
      <w:r w:rsidRPr="00982BCD">
        <w:rPr>
          <w:rFonts w:ascii="Calibri" w:hAnsi="Calibri" w:cs="Times New Roman"/>
          <w:noProof/>
          <w:szCs w:val="24"/>
        </w:rPr>
        <w:t xml:space="preserve"> nanoparticles: Simulated in a WWTP with industrial dye-stuff effluent according to OECD 303A. J. Environ. Sci. Health A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52, 794-803.</w:t>
      </w:r>
      <w:bookmarkEnd w:id="40"/>
    </w:p>
    <w:p w14:paraId="1A2762A5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1" w:name="_ENREF_41"/>
      <w:r w:rsidRPr="00982BCD">
        <w:rPr>
          <w:rFonts w:ascii="Calibri" w:hAnsi="Calibri" w:cs="Times New Roman"/>
          <w:noProof/>
          <w:szCs w:val="24"/>
        </w:rPr>
        <w:t>Mahmood, A., Malik, R.N., 2014. Human health risk assessment of heavy metals via consumption of contaminated vegetables collected from different irrigation sources in Lahore, Pakistan. Arab. J. Chem.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7, 91-99.</w:t>
      </w:r>
      <w:bookmarkEnd w:id="41"/>
    </w:p>
    <w:p w14:paraId="1A2762A6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2" w:name="_ENREF_42"/>
      <w:r w:rsidRPr="00982BCD">
        <w:rPr>
          <w:rFonts w:ascii="Calibri" w:hAnsi="Calibri" w:cs="Times New Roman"/>
          <w:noProof/>
          <w:szCs w:val="24"/>
        </w:rPr>
        <w:t>Mallevre, F., Alba, C., Milne, C., Gillespie, S., Fernandes, T., Aspray, T., 2016. Toxicity testing of pristine and aged silver nanoparticles in real wastewaters using bioluminescent Pseudomonas putida. Nanomaterials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6, 1-14.</w:t>
      </w:r>
      <w:bookmarkEnd w:id="42"/>
    </w:p>
    <w:p w14:paraId="1A2762A7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3" w:name="_ENREF_43"/>
      <w:r w:rsidRPr="00982BCD">
        <w:rPr>
          <w:rFonts w:ascii="Calibri" w:hAnsi="Calibri" w:cs="Times New Roman"/>
          <w:noProof/>
          <w:szCs w:val="24"/>
        </w:rPr>
        <w:t>Matsunaga, H., Kiguchi, M., Evans, P.D., 2009. Microdistribution of copper-carbonate and iron oxide nanoparticles in treated wood. J. Nanoparticle Res.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11, 1087-1098.</w:t>
      </w:r>
      <w:bookmarkEnd w:id="43"/>
    </w:p>
    <w:p w14:paraId="1A2762A8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4" w:name="_ENREF_44"/>
      <w:r w:rsidRPr="00982BCD">
        <w:rPr>
          <w:rFonts w:ascii="Calibri" w:hAnsi="Calibri" w:cs="Times New Roman"/>
          <w:noProof/>
          <w:szCs w:val="24"/>
        </w:rPr>
        <w:t>Mosa, K.A., El-Naggar, M., Ramamoorthy, K., Alawadhi, H., Elnaggar, A., Wartanian, S., Ibrahim, E., Hani, H., 2018. Copper nanoparticles induced genotoxicty, oxidative stress, and changes in superoxide dismutase (SOD) gene expression in Cucumber (Cucumis sativus) plants. Front. Plant Sci.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9.</w:t>
      </w:r>
      <w:bookmarkEnd w:id="44"/>
    </w:p>
    <w:p w14:paraId="1A2762A9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5" w:name="_ENREF_45"/>
      <w:r w:rsidRPr="00982BCD">
        <w:rPr>
          <w:rFonts w:ascii="Calibri" w:hAnsi="Calibri" w:cs="Times New Roman"/>
          <w:noProof/>
          <w:szCs w:val="24"/>
        </w:rPr>
        <w:t>Mu, Q., Jiang, G., Chen, L., hou, H., Fourches, D., Tropsha, A., Yan, B., 2014. Chemical basis of interactions between engineered nanoparticles and biological systems. Chem. Rev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114, 7740-7781.</w:t>
      </w:r>
      <w:bookmarkEnd w:id="45"/>
    </w:p>
    <w:p w14:paraId="1A2762AA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6" w:name="_ENREF_46"/>
      <w:r w:rsidRPr="00982BCD">
        <w:rPr>
          <w:rFonts w:ascii="Calibri" w:hAnsi="Calibri" w:cs="Times New Roman"/>
          <w:noProof/>
          <w:szCs w:val="24"/>
        </w:rPr>
        <w:t>Nataraja, M., Qin, Y., Seagren, E., 2006. Ultraviolet spectrophotometry as an index parameter for estimating the biochemical oxygen demand of domestic wastewater. Environ. Technol.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27, 789-800.</w:t>
      </w:r>
      <w:bookmarkEnd w:id="46"/>
    </w:p>
    <w:p w14:paraId="1A2762AB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7" w:name="_ENREF_47"/>
      <w:r w:rsidRPr="00982BCD">
        <w:rPr>
          <w:rFonts w:ascii="Calibri" w:hAnsi="Calibri" w:cs="Times New Roman"/>
          <w:noProof/>
          <w:szCs w:val="24"/>
        </w:rPr>
        <w:t>Niyogi, S., Kent, R., Wood, C.M., 2008. Effects of water chemistry variables on gill binding and acute toxicity of cadmium in rainbow trout (Oncorhynchus mykiss): A biotic ligand model (BLM) approach. Comp. Biochem. Physiol. C Toxicol. Pharmacol.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148, 305-314.</w:t>
      </w:r>
      <w:bookmarkEnd w:id="47"/>
    </w:p>
    <w:p w14:paraId="1A2762AC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8" w:name="_ENREF_48"/>
      <w:r w:rsidRPr="00982BCD">
        <w:rPr>
          <w:rFonts w:ascii="Calibri" w:hAnsi="Calibri" w:cs="Times New Roman"/>
          <w:noProof/>
          <w:szCs w:val="24"/>
        </w:rPr>
        <w:t>Pantano, D., Neubauer, N., Navratilova, J., Scifo, L., Civardi, C., Stone, V., Von Der Kammer, F., Müller, P., Sobrido, M.S., Angeletti, B., 2018. Transformations of nano-enabled copper formulations govern release, antifungal effectiveness, and sustainability throughout the wood protection lifecycle. Environ. Sci. Technol.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52, 1128-1138.</w:t>
      </w:r>
      <w:bookmarkEnd w:id="48"/>
    </w:p>
    <w:p w14:paraId="1A2762AD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9" w:name="_ENREF_49"/>
      <w:r w:rsidRPr="00982BCD">
        <w:rPr>
          <w:rFonts w:ascii="Calibri" w:hAnsi="Calibri" w:cs="Times New Roman"/>
          <w:noProof/>
          <w:szCs w:val="24"/>
        </w:rPr>
        <w:t>Parks, A.N., Cantwell, M.G., Katz, D.R., Cashman, M.A., Luxton, T.P., Ho, K.T., Burgess, R.M., 2018. Assessing the release of copper from nanocopper-treated and conventional copper-treated lumber into marine waters I: concentrations and rates. Environ. Toxicol. Chem.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37, 1956-1968.</w:t>
      </w:r>
      <w:bookmarkEnd w:id="49"/>
    </w:p>
    <w:p w14:paraId="1A2762AE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0" w:name="_ENREF_50"/>
      <w:r w:rsidRPr="00982BCD">
        <w:rPr>
          <w:rFonts w:ascii="Calibri" w:hAnsi="Calibri" w:cs="Times New Roman"/>
          <w:noProof/>
          <w:szCs w:val="24"/>
        </w:rPr>
        <w:t>Pasco, N., Baronian, K., Jeffries, C., Hay, J., 2000. Biochemical mediator demand–a novel rapid alternative for measuring biochemical oxygen demand. Appl. Microbiol. Biotechnol.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53, 613-618.</w:t>
      </w:r>
      <w:bookmarkEnd w:id="50"/>
    </w:p>
    <w:p w14:paraId="1A2762AF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1" w:name="_ENREF_51"/>
      <w:r w:rsidRPr="00982BCD">
        <w:rPr>
          <w:rFonts w:ascii="Calibri" w:hAnsi="Calibri" w:cs="Times New Roman"/>
          <w:noProof/>
          <w:szCs w:val="24"/>
        </w:rPr>
        <w:t>Pimentel, D., 1995. Amounts of pesticides reaching target pests: environmental impacts and ethics. J. Agric. Environ. Ethics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8, 17-29.</w:t>
      </w:r>
      <w:bookmarkEnd w:id="51"/>
    </w:p>
    <w:p w14:paraId="1A2762B0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2" w:name="_ENREF_52"/>
      <w:r w:rsidRPr="00982BCD">
        <w:rPr>
          <w:rFonts w:ascii="Calibri" w:hAnsi="Calibri" w:cs="Times New Roman"/>
          <w:noProof/>
          <w:szCs w:val="24"/>
        </w:rPr>
        <w:t>Platten, W., Luxton, T., Gerke, S., Harmon, N., Sylvest, K., Rogers, B., Rogers, K., 2014. Release of micronized copper particles from pressure treated wood products. Washington, DC: US Environmental Protection Agency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EPA Report No. EPA/600/R-14/365.</w:t>
      </w:r>
      <w:bookmarkEnd w:id="52"/>
    </w:p>
    <w:p w14:paraId="1A2762B1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3" w:name="_ENREF_53"/>
      <w:r w:rsidRPr="00982BCD">
        <w:rPr>
          <w:rFonts w:ascii="Calibri" w:hAnsi="Calibri" w:cs="Times New Roman"/>
          <w:noProof/>
          <w:szCs w:val="24"/>
        </w:rPr>
        <w:t>Pose-Juan, E., Paradelo-Pérez, M., Rial-Otero, R., Simal-Gándara, J., López-Periago, J.E., 2009. Detachment of sprayed colloidal copper oxychloride–metalaxyl fungicides by a shallow water flow. Pest Manag. Sci.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65, 615-623.</w:t>
      </w:r>
      <w:bookmarkEnd w:id="53"/>
    </w:p>
    <w:p w14:paraId="1A2762B2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4" w:name="_ENREF_54"/>
      <w:r w:rsidRPr="00982BCD">
        <w:rPr>
          <w:rFonts w:ascii="Calibri" w:hAnsi="Calibri" w:cs="Times New Roman"/>
          <w:noProof/>
          <w:szCs w:val="24"/>
        </w:rPr>
        <w:t>Prasad, P.R., Kanchi, S., Naidoo, E., 2016. In-vitro evaluation of copper nanoparticles cytotoxicity on prostate cancer cell lines and their antioxidant, sensing and catalytic activity: One-pot green approach. J. Photochem. Photobiol. B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161, 375-382.</w:t>
      </w:r>
      <w:bookmarkEnd w:id="54"/>
    </w:p>
    <w:p w14:paraId="1A2762B3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5" w:name="_ENREF_55"/>
      <w:r w:rsidRPr="00982BCD">
        <w:rPr>
          <w:rFonts w:ascii="Calibri" w:hAnsi="Calibri" w:cs="Times New Roman"/>
          <w:noProof/>
          <w:szCs w:val="24"/>
        </w:rPr>
        <w:t>Sanches, S., Crespo, M.T.B., Pereira, V.J., 2010. Drinking water treatment of priority pesticides using low pressure UV photolysis and advanced oxidation processes. Water Res.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44, 1809-1818.</w:t>
      </w:r>
      <w:bookmarkEnd w:id="55"/>
    </w:p>
    <w:p w14:paraId="1A2762B4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6" w:name="_ENREF_56"/>
      <w:r w:rsidRPr="00982BCD">
        <w:rPr>
          <w:rFonts w:ascii="Calibri" w:hAnsi="Calibri" w:cs="Times New Roman"/>
          <w:noProof/>
          <w:szCs w:val="24"/>
        </w:rPr>
        <w:lastRenderedPageBreak/>
        <w:t>Shafagh, M., Rahmani, F., Delirezh, N., 2015. CuO nanoparticles induce cytotoxicity and apoptosis in human K562 cancer cell line via mitochondrial pathway, through reactive oxygen species and P53. Iran. J. Med. Sci.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18, 993.</w:t>
      </w:r>
      <w:bookmarkEnd w:id="56"/>
    </w:p>
    <w:p w14:paraId="1A2762B5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7" w:name="_ENREF_57"/>
      <w:r w:rsidRPr="00982BCD">
        <w:rPr>
          <w:rFonts w:ascii="Calibri" w:hAnsi="Calibri" w:cs="Times New Roman"/>
          <w:noProof/>
          <w:szCs w:val="24"/>
        </w:rPr>
        <w:t>Svartz, G., Papa, M., Gosatti, M., Jordán, M., Soldati, A., Samter, P., Guraya, M.M., Coll, C.P., Catán, S.P., 2017. Monitoring the ecotoxicity of γ-Al2O3 and Ni/γ-Al2O3 nanomaterials by means of a battery of bioassays. Ecotoxicol. Environ. saf.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144, 200-207.</w:t>
      </w:r>
      <w:bookmarkEnd w:id="57"/>
    </w:p>
    <w:p w14:paraId="1A2762B6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8" w:name="_ENREF_58"/>
      <w:r w:rsidRPr="00982BCD">
        <w:rPr>
          <w:rFonts w:ascii="Calibri" w:hAnsi="Calibri" w:cs="Times New Roman"/>
          <w:noProof/>
          <w:szCs w:val="24"/>
        </w:rPr>
        <w:t>Tapiero, H., Townsend, D., Tew, K., 2003. Trace elements in human physiology and pathology. Copper. Biomed. Pharmacother.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57, 386-398.</w:t>
      </w:r>
      <w:bookmarkEnd w:id="58"/>
    </w:p>
    <w:p w14:paraId="1A2762B7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9" w:name="_ENREF_59"/>
      <w:r w:rsidRPr="00982BCD">
        <w:rPr>
          <w:rFonts w:ascii="Calibri" w:hAnsi="Calibri" w:cs="Times New Roman"/>
          <w:noProof/>
          <w:szCs w:val="24"/>
        </w:rPr>
        <w:t>Taylor, A.A., Walker, S.L., 2016. Effects of copper particles on a model septic system's function and microbial community. Water Res.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91, 350-360.</w:t>
      </w:r>
      <w:bookmarkEnd w:id="59"/>
    </w:p>
    <w:p w14:paraId="1A2762B8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60" w:name="_ENREF_60"/>
      <w:r w:rsidRPr="00982BCD">
        <w:rPr>
          <w:rFonts w:ascii="Calibri" w:hAnsi="Calibri" w:cs="Times New Roman"/>
          <w:noProof/>
          <w:szCs w:val="24"/>
        </w:rPr>
        <w:t>Tegenaw, A., Tolaymat, T., Al-Abed, S., El Badawy, A., Luxton, T., Sorial, G., Genaidy, A., 2015. Characterization and potential environmental implications of select Cu-based fungicides and bactericides employed in U.S. markets. Environ. Sci. Technol.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49, 1294-1302.</w:t>
      </w:r>
      <w:bookmarkEnd w:id="60"/>
    </w:p>
    <w:p w14:paraId="1A2762B9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61" w:name="_ENREF_61"/>
      <w:r w:rsidRPr="00982BCD">
        <w:rPr>
          <w:rFonts w:ascii="Calibri" w:hAnsi="Calibri" w:cs="Times New Roman"/>
          <w:noProof/>
          <w:szCs w:val="24"/>
        </w:rPr>
        <w:t>Udeigwe, T.K., Wang, J.J., 2010. Biochemical oxygen demand relationships in typical agricultural effluents. Water Air Soil Pollut.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213, 237-249.</w:t>
      </w:r>
      <w:bookmarkEnd w:id="61"/>
    </w:p>
    <w:p w14:paraId="1A2762BA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62" w:name="_ENREF_62"/>
      <w:r w:rsidRPr="00982BCD">
        <w:rPr>
          <w:rFonts w:ascii="Calibri" w:hAnsi="Calibri" w:cs="Times New Roman"/>
          <w:noProof/>
          <w:szCs w:val="24"/>
        </w:rPr>
        <w:t>Wang, Z., Zhang, L., Zhao, J., Xing, B., 2016. Environmental processes and toxicity of metallic nanoparticles in aquatic systems as affected by natural organic matter. Environ. Sci. Nano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3, 240-255.</w:t>
      </w:r>
      <w:bookmarkEnd w:id="62"/>
    </w:p>
    <w:p w14:paraId="1A2762BB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63" w:name="_ENREF_63"/>
      <w:r w:rsidRPr="00982BCD">
        <w:rPr>
          <w:rFonts w:ascii="Calibri" w:hAnsi="Calibri" w:cs="Times New Roman"/>
          <w:noProof/>
          <w:szCs w:val="24"/>
        </w:rPr>
        <w:t>Wightwick, A.M., Reichman, S.M., Menzies, N.W., Allinson, G., 2013. Industry wide risk assessment: a case study of Cu in Australian vineyard soils. Water Air Soil Pollut.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224, 1-8.</w:t>
      </w:r>
      <w:bookmarkEnd w:id="63"/>
    </w:p>
    <w:p w14:paraId="1A2762BC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64" w:name="_ENREF_64"/>
      <w:r w:rsidRPr="00982BCD">
        <w:rPr>
          <w:rFonts w:ascii="Calibri" w:hAnsi="Calibri" w:cs="Times New Roman"/>
          <w:noProof/>
          <w:szCs w:val="24"/>
        </w:rPr>
        <w:t>Wyszkowska, J., Borowik, A., Kucharski, M.a., Kucharski, J., 2013. Effect of cadmium, copper and zinc on plants, soil microorganisms and soil enzymes. J. Elem.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18, 769-796.</w:t>
      </w:r>
      <w:bookmarkEnd w:id="64"/>
    </w:p>
    <w:p w14:paraId="1A2762BD" w14:textId="77777777" w:rsidR="00982BCD" w:rsidRPr="00982BCD" w:rsidRDefault="00982BCD" w:rsidP="00982BCD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65" w:name="_ENREF_65"/>
      <w:r w:rsidRPr="00982BCD">
        <w:rPr>
          <w:rFonts w:ascii="Calibri" w:hAnsi="Calibri" w:cs="Times New Roman"/>
          <w:noProof/>
          <w:szCs w:val="24"/>
        </w:rPr>
        <w:t>Yang, Y., Zhang, C., Hu, Z., 2013. Impact of metallic and metal oxide nanoparticles on wastewater treatment and anaerobic digestion. Environ. Sci. Process. Impact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15, 39-48.</w:t>
      </w:r>
      <w:bookmarkEnd w:id="65"/>
    </w:p>
    <w:p w14:paraId="1A2762BE" w14:textId="77777777" w:rsidR="00982BCD" w:rsidRPr="00982BCD" w:rsidRDefault="00982BCD" w:rsidP="00982BCD">
      <w:pPr>
        <w:spacing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66" w:name="_ENREF_66"/>
      <w:r w:rsidRPr="00982BCD">
        <w:rPr>
          <w:rFonts w:ascii="Calibri" w:hAnsi="Calibri" w:cs="Times New Roman"/>
          <w:noProof/>
          <w:szCs w:val="24"/>
        </w:rPr>
        <w:t>Yruela, I., 2009. Copper in plants: acquisition, transport and interactions. Funct. Plant Biol.</w:t>
      </w:r>
      <w:r w:rsidRPr="00982BCD">
        <w:rPr>
          <w:rFonts w:ascii="Calibri" w:hAnsi="Calibri" w:cs="Times New Roman"/>
          <w:i/>
          <w:noProof/>
          <w:szCs w:val="24"/>
        </w:rPr>
        <w:t xml:space="preserve"> </w:t>
      </w:r>
      <w:r w:rsidRPr="00982BCD">
        <w:rPr>
          <w:rFonts w:ascii="Calibri" w:hAnsi="Calibri" w:cs="Times New Roman"/>
          <w:noProof/>
          <w:szCs w:val="24"/>
        </w:rPr>
        <w:t>36, 409-430.</w:t>
      </w:r>
      <w:bookmarkEnd w:id="66"/>
    </w:p>
    <w:p w14:paraId="1A2762BF" w14:textId="77777777" w:rsidR="00982BCD" w:rsidRDefault="00982BCD" w:rsidP="00982BCD">
      <w:pPr>
        <w:spacing w:line="240" w:lineRule="auto"/>
        <w:jc w:val="both"/>
        <w:rPr>
          <w:rFonts w:ascii="Calibri" w:hAnsi="Calibri" w:cs="Times New Roman"/>
          <w:noProof/>
          <w:szCs w:val="24"/>
        </w:rPr>
      </w:pPr>
    </w:p>
    <w:p w14:paraId="1A2762C0" w14:textId="77777777" w:rsidR="00663208" w:rsidRDefault="002845D6" w:rsidP="00FF42A5">
      <w:pPr>
        <w:jc w:val="both"/>
        <w:rPr>
          <w:rFonts w:ascii="Times New Roman" w:hAnsi="Times New Roman" w:cs="Times New Roman"/>
          <w:sz w:val="24"/>
          <w:szCs w:val="24"/>
        </w:rPr>
      </w:pPr>
      <w:r w:rsidRPr="00BC3F7A">
        <w:rPr>
          <w:rFonts w:ascii="Times New Roman" w:hAnsi="Times New Roman" w:cs="Times New Roman"/>
          <w:sz w:val="24"/>
          <w:szCs w:val="24"/>
        </w:rPr>
        <w:fldChar w:fldCharType="end"/>
      </w:r>
      <w:r w:rsidR="00B03B1A" w:rsidRPr="00B03B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2762C1" w14:textId="77777777" w:rsidR="00FB5671" w:rsidRDefault="00FB5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2762C2" w14:textId="77777777" w:rsidR="00A40DB8" w:rsidRPr="00D17A16" w:rsidRDefault="00A40DB8" w:rsidP="00A40DB8">
      <w:pPr>
        <w:rPr>
          <w:rFonts w:ascii="Times New Roman" w:hAnsi="Times New Roman" w:cs="Times New Roman"/>
          <w:b/>
          <w:sz w:val="24"/>
          <w:szCs w:val="24"/>
        </w:rPr>
      </w:pPr>
      <w:r w:rsidRPr="00D17A16">
        <w:rPr>
          <w:rFonts w:ascii="Times New Roman" w:hAnsi="Times New Roman" w:cs="Times New Roman"/>
          <w:b/>
          <w:sz w:val="24"/>
          <w:szCs w:val="24"/>
        </w:rPr>
        <w:lastRenderedPageBreak/>
        <w:t>List of Figures</w:t>
      </w:r>
    </w:p>
    <w:p w14:paraId="1A2762C3" w14:textId="2704C8ED" w:rsidR="00386758" w:rsidRDefault="00386758" w:rsidP="00BF096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_Hlk526944863"/>
      <w:r>
        <w:rPr>
          <w:rFonts w:ascii="Times New Roman" w:hAnsi="Times New Roman" w:cs="Times New Roman"/>
          <w:sz w:val="24"/>
          <w:szCs w:val="24"/>
        </w:rPr>
        <w:t>Fig</w:t>
      </w:r>
      <w:r w:rsidR="00947354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7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05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lemental concentrations </w:t>
      </w:r>
      <w:r w:rsidR="00E33574">
        <w:rPr>
          <w:rFonts w:ascii="Times New Roman" w:hAnsi="Times New Roman" w:cs="Times New Roman"/>
          <w:sz w:val="24"/>
          <w:szCs w:val="24"/>
        </w:rPr>
        <w:t>of</w:t>
      </w:r>
      <w:r w:rsidR="00CA050D">
        <w:rPr>
          <w:rFonts w:ascii="Times New Roman" w:hAnsi="Times New Roman" w:cs="Times New Roman"/>
          <w:sz w:val="24"/>
          <w:szCs w:val="24"/>
        </w:rPr>
        <w:t xml:space="preserve"> (a) CuPRO 2005,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A050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A050D">
        <w:rPr>
          <w:rFonts w:ascii="Times New Roman" w:hAnsi="Times New Roman" w:cs="Times New Roman"/>
          <w:sz w:val="24"/>
          <w:szCs w:val="24"/>
        </w:rPr>
        <w:t>Kocide 3000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050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33574">
        <w:rPr>
          <w:rFonts w:ascii="Times New Roman" w:hAnsi="Times New Roman" w:cs="Times New Roman"/>
          <w:sz w:val="24"/>
          <w:szCs w:val="24"/>
        </w:rPr>
        <w:t xml:space="preserve">UTW,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335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33574">
        <w:rPr>
          <w:rFonts w:ascii="Times New Roman" w:hAnsi="Times New Roman" w:cs="Times New Roman"/>
          <w:sz w:val="24"/>
          <w:szCs w:val="24"/>
        </w:rPr>
        <w:t>MCA-1</w:t>
      </w:r>
      <w:r w:rsidRPr="00387B3D">
        <w:rPr>
          <w:rFonts w:ascii="Times New Roman" w:hAnsi="Times New Roman" w:cs="Times New Roman"/>
          <w:sz w:val="24"/>
          <w:szCs w:val="24"/>
        </w:rPr>
        <w:t>, (</w:t>
      </w:r>
      <w:r w:rsidR="00E33574">
        <w:rPr>
          <w:rFonts w:ascii="Times New Roman" w:hAnsi="Times New Roman" w:cs="Times New Roman"/>
          <w:sz w:val="24"/>
          <w:szCs w:val="24"/>
        </w:rPr>
        <w:t>e</w:t>
      </w:r>
      <w:r w:rsidRPr="00387B3D">
        <w:rPr>
          <w:rFonts w:ascii="Times New Roman" w:hAnsi="Times New Roman" w:cs="Times New Roman"/>
          <w:sz w:val="24"/>
          <w:szCs w:val="24"/>
        </w:rPr>
        <w:t xml:space="preserve">) </w:t>
      </w:r>
      <w:r w:rsidR="00E33574">
        <w:rPr>
          <w:rFonts w:ascii="Times New Roman" w:hAnsi="Times New Roman" w:cs="Times New Roman"/>
          <w:sz w:val="24"/>
          <w:szCs w:val="24"/>
        </w:rPr>
        <w:t>MCA-2</w:t>
      </w:r>
      <w:r w:rsidRPr="00387B3D">
        <w:rPr>
          <w:rFonts w:ascii="Times New Roman" w:hAnsi="Times New Roman" w:cs="Times New Roman"/>
          <w:sz w:val="24"/>
          <w:szCs w:val="24"/>
        </w:rPr>
        <w:t xml:space="preserve">, </w:t>
      </w:r>
      <w:r w:rsidRPr="00FD7E3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33574">
        <w:rPr>
          <w:rFonts w:ascii="Times New Roman" w:hAnsi="Times New Roman" w:cs="Times New Roman"/>
          <w:sz w:val="24"/>
          <w:szCs w:val="24"/>
        </w:rPr>
        <w:t>f</w:t>
      </w:r>
      <w:r w:rsidRPr="00FD7E3E">
        <w:rPr>
          <w:rFonts w:ascii="Times New Roman" w:hAnsi="Times New Roman" w:cs="Times New Roman"/>
          <w:sz w:val="24"/>
          <w:szCs w:val="24"/>
        </w:rPr>
        <w:t xml:space="preserve">) </w:t>
      </w:r>
      <w:bookmarkEnd w:id="67"/>
      <w:r w:rsidR="00E33574">
        <w:rPr>
          <w:rFonts w:ascii="Times New Roman" w:hAnsi="Times New Roman" w:cs="Times New Roman"/>
          <w:sz w:val="24"/>
          <w:szCs w:val="24"/>
        </w:rPr>
        <w:t>ACQ after ICP-AES analysis in mg kg</w:t>
      </w:r>
      <w:r w:rsidR="00E33574" w:rsidRPr="00E3357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2762C4" w14:textId="77777777" w:rsidR="00415297" w:rsidRDefault="00A40DB8" w:rsidP="00586EE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947354">
        <w:rPr>
          <w:rFonts w:ascii="Times New Roman" w:hAnsi="Times New Roman" w:cs="Times New Roman"/>
          <w:sz w:val="24"/>
          <w:szCs w:val="24"/>
        </w:rPr>
        <w:t xml:space="preserve">ure </w:t>
      </w:r>
      <w:r w:rsidR="007337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4882">
        <w:rPr>
          <w:rFonts w:ascii="Times New Roman" w:hAnsi="Times New Roman" w:cs="Times New Roman"/>
          <w:sz w:val="24"/>
          <w:szCs w:val="24"/>
        </w:rPr>
        <w:t xml:space="preserve">Total Cu leached from </w:t>
      </w:r>
      <w:r w:rsidR="00E33574">
        <w:rPr>
          <w:rFonts w:ascii="Times New Roman" w:hAnsi="Times New Roman" w:cs="Times New Roman"/>
          <w:sz w:val="24"/>
          <w:szCs w:val="24"/>
        </w:rPr>
        <w:t>UTW, MCA-1, MCA-2, and ACQ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882">
        <w:rPr>
          <w:rFonts w:ascii="Times New Roman" w:hAnsi="Times New Roman" w:cs="Times New Roman"/>
          <w:sz w:val="24"/>
          <w:szCs w:val="24"/>
        </w:rPr>
        <w:t>lumbers (a), total and ionic Cu leached from MCA-1 lumber (b), SEM image of MCA-1 lumber (c), EDX spectra of MCA-1 lumber (d)</w:t>
      </w:r>
      <w:r w:rsidR="00DD4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62C5" w14:textId="77777777" w:rsidR="00CD523C" w:rsidRDefault="005E026D" w:rsidP="00586EE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947354">
        <w:rPr>
          <w:rFonts w:ascii="Times New Roman" w:hAnsi="Times New Roman" w:cs="Times New Roman"/>
          <w:sz w:val="24"/>
          <w:szCs w:val="24"/>
        </w:rPr>
        <w:t xml:space="preserve">ure </w:t>
      </w:r>
      <w:r w:rsidR="00D848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30A1">
        <w:rPr>
          <w:rFonts w:ascii="Times New Roman" w:hAnsi="Times New Roman" w:cs="Times New Roman"/>
          <w:sz w:val="24"/>
          <w:szCs w:val="24"/>
        </w:rPr>
        <w:t xml:space="preserve">The </w:t>
      </w:r>
      <w:r w:rsidR="002B22C0">
        <w:rPr>
          <w:rFonts w:ascii="Times New Roman" w:hAnsi="Times New Roman" w:cs="Times New Roman"/>
          <w:sz w:val="24"/>
          <w:szCs w:val="24"/>
        </w:rPr>
        <w:t xml:space="preserve">dissolved oxygen </w:t>
      </w:r>
      <w:r w:rsidR="008830A1">
        <w:rPr>
          <w:rFonts w:ascii="Times New Roman" w:hAnsi="Times New Roman" w:cs="Times New Roman"/>
          <w:sz w:val="24"/>
          <w:szCs w:val="24"/>
        </w:rPr>
        <w:t>consumption of (a) Cu ion, (b) MCA-1, (c) MCA-2, (d) ACQ, (e) UTW spike, (f) CuCO</w:t>
      </w:r>
      <w:r w:rsidR="008830A1" w:rsidRPr="00D848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830A1">
        <w:rPr>
          <w:rFonts w:ascii="Times New Roman" w:hAnsi="Times New Roman" w:cs="Times New Roman"/>
          <w:sz w:val="24"/>
          <w:szCs w:val="24"/>
        </w:rPr>
        <w:t xml:space="preserve"> solution, (g) CuPRO 2005, and (h) Kocide 3000</w:t>
      </w:r>
      <w:r w:rsidR="002B22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62C6" w14:textId="77777777" w:rsidR="005E026D" w:rsidRDefault="00CD523C" w:rsidP="00586EE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D848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581A">
        <w:rPr>
          <w:rFonts w:ascii="Times New Roman" w:hAnsi="Times New Roman" w:cs="Times New Roman"/>
          <w:sz w:val="24"/>
          <w:szCs w:val="24"/>
        </w:rPr>
        <w:t>Carbon content of UTW, MCA-1, MCA-2, and ACQ woods leachates (a) and DO consumption of MCA-1 wood sawdust and pieces/blocks (b)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E0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62C7" w14:textId="77777777" w:rsidR="00A40DB8" w:rsidRDefault="00A40DB8" w:rsidP="00B03B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762C8" w14:textId="77777777" w:rsidR="00A40DB8" w:rsidRDefault="00A40DB8" w:rsidP="00B03B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762C9" w14:textId="77777777" w:rsidR="00A40DB8" w:rsidRDefault="00A40DB8" w:rsidP="00B03B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762CA" w14:textId="77777777" w:rsidR="00A40DB8" w:rsidRDefault="00A40DB8" w:rsidP="00B03B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762CB" w14:textId="04D6D3A4" w:rsidR="00A40DB8" w:rsidRDefault="00A40DB8" w:rsidP="00B03B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0DB8" w:rsidSect="00AD5A37"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F8179" w14:textId="77777777" w:rsidR="009F2CCD" w:rsidRDefault="009F2CCD" w:rsidP="009B614E">
      <w:pPr>
        <w:spacing w:after="0" w:line="240" w:lineRule="auto"/>
      </w:pPr>
      <w:r>
        <w:separator/>
      </w:r>
    </w:p>
  </w:endnote>
  <w:endnote w:type="continuationSeparator" w:id="0">
    <w:p w14:paraId="4CDA9A8B" w14:textId="77777777" w:rsidR="009F2CCD" w:rsidRDefault="009F2CCD" w:rsidP="009B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liverRM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37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762D0" w14:textId="76D2700F" w:rsidR="00156B8A" w:rsidRDefault="00156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762D1" w14:textId="77777777" w:rsidR="00156B8A" w:rsidRDefault="00156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3AFD" w14:textId="77777777" w:rsidR="009F2CCD" w:rsidRDefault="009F2CCD" w:rsidP="009B614E">
      <w:pPr>
        <w:spacing w:after="0" w:line="240" w:lineRule="auto"/>
      </w:pPr>
      <w:r>
        <w:separator/>
      </w:r>
    </w:p>
  </w:footnote>
  <w:footnote w:type="continuationSeparator" w:id="0">
    <w:p w14:paraId="4DFC529A" w14:textId="77777777" w:rsidR="009F2CCD" w:rsidRDefault="009F2CCD" w:rsidP="009B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D44"/>
    <w:multiLevelType w:val="multilevel"/>
    <w:tmpl w:val="0E74F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CD85F07"/>
    <w:multiLevelType w:val="multilevel"/>
    <w:tmpl w:val="183C24C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2" w15:restartNumberingAfterBreak="0">
    <w:nsid w:val="171D7010"/>
    <w:multiLevelType w:val="multilevel"/>
    <w:tmpl w:val="0E74F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7942193"/>
    <w:multiLevelType w:val="multilevel"/>
    <w:tmpl w:val="DF6E416C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520"/>
      </w:pPr>
      <w:rPr>
        <w:rFonts w:hint="default"/>
      </w:rPr>
    </w:lvl>
  </w:abstractNum>
  <w:abstractNum w:abstractNumId="4" w15:restartNumberingAfterBreak="0">
    <w:nsid w:val="3A917C29"/>
    <w:multiLevelType w:val="multilevel"/>
    <w:tmpl w:val="0E74F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4E2B00F7"/>
    <w:multiLevelType w:val="multilevel"/>
    <w:tmpl w:val="0E74F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6200E277"/>
    <w:multiLevelType w:val="hybridMultilevel"/>
    <w:tmpl w:val="E31D40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3F84290"/>
    <w:multiLevelType w:val="hybridMultilevel"/>
    <w:tmpl w:val="4A18F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et Parasi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trtetzxhwvp5gefsdpxtvfcvfe5p0ada2ez&quot;&gt;Ayu_Nordox&lt;record-ids&gt;&lt;item&gt;10&lt;/item&gt;&lt;item&gt;14&lt;/item&gt;&lt;item&gt;19&lt;/item&gt;&lt;item&gt;38&lt;/item&gt;&lt;item&gt;39&lt;/item&gt;&lt;item&gt;40&lt;/item&gt;&lt;item&gt;54&lt;/item&gt;&lt;item&gt;64&lt;/item&gt;&lt;item&gt;65&lt;/item&gt;&lt;item&gt;71&lt;/item&gt;&lt;item&gt;82&lt;/item&gt;&lt;item&gt;119&lt;/item&gt;&lt;item&gt;123&lt;/item&gt;&lt;item&gt;124&lt;/item&gt;&lt;item&gt;125&lt;/item&gt;&lt;item&gt;190&lt;/item&gt;&lt;item&gt;228&lt;/item&gt;&lt;item&gt;251&lt;/item&gt;&lt;item&gt;254&lt;/item&gt;&lt;item&gt;270&lt;/item&gt;&lt;item&gt;274&lt;/item&gt;&lt;item&gt;286&lt;/item&gt;&lt;item&gt;326&lt;/item&gt;&lt;item&gt;327&lt;/item&gt;&lt;item&gt;328&lt;/item&gt;&lt;item&gt;329&lt;/item&gt;&lt;item&gt;330&lt;/item&gt;&lt;item&gt;338&lt;/item&gt;&lt;item&gt;343&lt;/item&gt;&lt;item&gt;344&lt;/item&gt;&lt;item&gt;346&lt;/item&gt;&lt;item&gt;349&lt;/item&gt;&lt;item&gt;361&lt;/item&gt;&lt;item&gt;362&lt;/item&gt;&lt;item&gt;401&lt;/item&gt;&lt;item&gt;402&lt;/item&gt;&lt;item&gt;404&lt;/item&gt;&lt;item&gt;406&lt;/item&gt;&lt;item&gt;407&lt;/item&gt;&lt;item&gt;408&lt;/item&gt;&lt;item&gt;409&lt;/item&gt;&lt;item&gt;410&lt;/item&gt;&lt;item&gt;412&lt;/item&gt;&lt;item&gt;413&lt;/item&gt;&lt;item&gt;414&lt;/item&gt;&lt;item&gt;415&lt;/item&gt;&lt;item&gt;416&lt;/item&gt;&lt;item&gt;417&lt;/item&gt;&lt;item&gt;418&lt;/item&gt;&lt;item&gt;419&lt;/item&gt;&lt;item&gt;436&lt;/item&gt;&lt;item&gt;437&lt;/item&gt;&lt;item&gt;438&lt;/item&gt;&lt;item&gt;439&lt;/item&gt;&lt;item&gt;440&lt;/item&gt;&lt;item&gt;441&lt;/item&gt;&lt;item&gt;442&lt;/item&gt;&lt;item&gt;443&lt;/item&gt;&lt;item&gt;444&lt;/item&gt;&lt;item&gt;445&lt;/item&gt;&lt;item&gt;446&lt;/item&gt;&lt;item&gt;447&lt;/item&gt;&lt;item&gt;448&lt;/item&gt;&lt;item&gt;449&lt;/item&gt;&lt;item&gt;450&lt;/item&gt;&lt;item&gt;451&lt;/item&gt;&lt;item&gt;496&lt;/item&gt;&lt;/record-ids&gt;&lt;/item&gt;&lt;/Libraries&gt;"/>
  </w:docVars>
  <w:rsids>
    <w:rsidRoot w:val="00AB7722"/>
    <w:rsid w:val="00000DE8"/>
    <w:rsid w:val="00002A19"/>
    <w:rsid w:val="00002C93"/>
    <w:rsid w:val="00002E22"/>
    <w:rsid w:val="0000318C"/>
    <w:rsid w:val="00004235"/>
    <w:rsid w:val="00004428"/>
    <w:rsid w:val="000045B9"/>
    <w:rsid w:val="000048F6"/>
    <w:rsid w:val="00004AD5"/>
    <w:rsid w:val="00004C55"/>
    <w:rsid w:val="00004E10"/>
    <w:rsid w:val="00004F87"/>
    <w:rsid w:val="00005610"/>
    <w:rsid w:val="00005648"/>
    <w:rsid w:val="000059AC"/>
    <w:rsid w:val="0000608B"/>
    <w:rsid w:val="000060C7"/>
    <w:rsid w:val="000063DB"/>
    <w:rsid w:val="00006A83"/>
    <w:rsid w:val="00006AA2"/>
    <w:rsid w:val="00006F3B"/>
    <w:rsid w:val="0000756F"/>
    <w:rsid w:val="000076C8"/>
    <w:rsid w:val="00007C83"/>
    <w:rsid w:val="00007F38"/>
    <w:rsid w:val="0001027F"/>
    <w:rsid w:val="00010884"/>
    <w:rsid w:val="00010D09"/>
    <w:rsid w:val="000114A6"/>
    <w:rsid w:val="0001169B"/>
    <w:rsid w:val="000118DE"/>
    <w:rsid w:val="000119EE"/>
    <w:rsid w:val="000125E5"/>
    <w:rsid w:val="0001331D"/>
    <w:rsid w:val="000137C2"/>
    <w:rsid w:val="000140C0"/>
    <w:rsid w:val="0001493C"/>
    <w:rsid w:val="00014A98"/>
    <w:rsid w:val="000152F4"/>
    <w:rsid w:val="00015E4C"/>
    <w:rsid w:val="00017446"/>
    <w:rsid w:val="000175B3"/>
    <w:rsid w:val="00017C07"/>
    <w:rsid w:val="00017F11"/>
    <w:rsid w:val="000200F0"/>
    <w:rsid w:val="000205E5"/>
    <w:rsid w:val="00020698"/>
    <w:rsid w:val="00020B7E"/>
    <w:rsid w:val="00020BCC"/>
    <w:rsid w:val="00020EDD"/>
    <w:rsid w:val="0002179F"/>
    <w:rsid w:val="00021960"/>
    <w:rsid w:val="000223C0"/>
    <w:rsid w:val="0002248F"/>
    <w:rsid w:val="000224A6"/>
    <w:rsid w:val="00022744"/>
    <w:rsid w:val="00022967"/>
    <w:rsid w:val="00023666"/>
    <w:rsid w:val="00024292"/>
    <w:rsid w:val="000248C9"/>
    <w:rsid w:val="00024A9F"/>
    <w:rsid w:val="00024DF4"/>
    <w:rsid w:val="0002541C"/>
    <w:rsid w:val="00025CE6"/>
    <w:rsid w:val="00026318"/>
    <w:rsid w:val="00026560"/>
    <w:rsid w:val="000265A0"/>
    <w:rsid w:val="00026A14"/>
    <w:rsid w:val="0002732D"/>
    <w:rsid w:val="00030120"/>
    <w:rsid w:val="0003014E"/>
    <w:rsid w:val="0003064C"/>
    <w:rsid w:val="00031080"/>
    <w:rsid w:val="00031084"/>
    <w:rsid w:val="000312F2"/>
    <w:rsid w:val="00031641"/>
    <w:rsid w:val="00031681"/>
    <w:rsid w:val="00031B50"/>
    <w:rsid w:val="00031B6A"/>
    <w:rsid w:val="00032054"/>
    <w:rsid w:val="0003208E"/>
    <w:rsid w:val="000320E1"/>
    <w:rsid w:val="000326F0"/>
    <w:rsid w:val="00032E22"/>
    <w:rsid w:val="00033448"/>
    <w:rsid w:val="00033731"/>
    <w:rsid w:val="00034A04"/>
    <w:rsid w:val="00034D34"/>
    <w:rsid w:val="000350B5"/>
    <w:rsid w:val="000355A9"/>
    <w:rsid w:val="00035B99"/>
    <w:rsid w:val="00035E25"/>
    <w:rsid w:val="00036900"/>
    <w:rsid w:val="00036F35"/>
    <w:rsid w:val="000371E9"/>
    <w:rsid w:val="0003763F"/>
    <w:rsid w:val="000377F6"/>
    <w:rsid w:val="00037B2C"/>
    <w:rsid w:val="00037EE2"/>
    <w:rsid w:val="00037F53"/>
    <w:rsid w:val="00041864"/>
    <w:rsid w:val="000419B8"/>
    <w:rsid w:val="00041B57"/>
    <w:rsid w:val="00041F42"/>
    <w:rsid w:val="00044095"/>
    <w:rsid w:val="000440BD"/>
    <w:rsid w:val="0004421D"/>
    <w:rsid w:val="00044416"/>
    <w:rsid w:val="00045AA0"/>
    <w:rsid w:val="00045BD4"/>
    <w:rsid w:val="00046D25"/>
    <w:rsid w:val="0004776D"/>
    <w:rsid w:val="00047C21"/>
    <w:rsid w:val="00050177"/>
    <w:rsid w:val="0005033F"/>
    <w:rsid w:val="00050882"/>
    <w:rsid w:val="00050AB9"/>
    <w:rsid w:val="00051149"/>
    <w:rsid w:val="00051E1A"/>
    <w:rsid w:val="000527CF"/>
    <w:rsid w:val="00052CD7"/>
    <w:rsid w:val="00054672"/>
    <w:rsid w:val="000553DD"/>
    <w:rsid w:val="00056880"/>
    <w:rsid w:val="0005697C"/>
    <w:rsid w:val="0005763A"/>
    <w:rsid w:val="000578CB"/>
    <w:rsid w:val="00057D04"/>
    <w:rsid w:val="00057E47"/>
    <w:rsid w:val="00060078"/>
    <w:rsid w:val="000600C2"/>
    <w:rsid w:val="000611CA"/>
    <w:rsid w:val="0006224F"/>
    <w:rsid w:val="00062297"/>
    <w:rsid w:val="00063029"/>
    <w:rsid w:val="0006339D"/>
    <w:rsid w:val="00063A57"/>
    <w:rsid w:val="00063D1E"/>
    <w:rsid w:val="00063D56"/>
    <w:rsid w:val="000659D3"/>
    <w:rsid w:val="000662C7"/>
    <w:rsid w:val="00066CAE"/>
    <w:rsid w:val="00066D66"/>
    <w:rsid w:val="00067044"/>
    <w:rsid w:val="0007066C"/>
    <w:rsid w:val="00071421"/>
    <w:rsid w:val="00071EE6"/>
    <w:rsid w:val="00071FF9"/>
    <w:rsid w:val="00072587"/>
    <w:rsid w:val="00072879"/>
    <w:rsid w:val="00072BA1"/>
    <w:rsid w:val="00073097"/>
    <w:rsid w:val="00073542"/>
    <w:rsid w:val="00073828"/>
    <w:rsid w:val="000738DB"/>
    <w:rsid w:val="00073C2F"/>
    <w:rsid w:val="00073E29"/>
    <w:rsid w:val="00074114"/>
    <w:rsid w:val="0007429E"/>
    <w:rsid w:val="00074D63"/>
    <w:rsid w:val="0007524B"/>
    <w:rsid w:val="000756AB"/>
    <w:rsid w:val="0007575F"/>
    <w:rsid w:val="00075769"/>
    <w:rsid w:val="00075AF9"/>
    <w:rsid w:val="00075F4F"/>
    <w:rsid w:val="00076998"/>
    <w:rsid w:val="00077862"/>
    <w:rsid w:val="000800CA"/>
    <w:rsid w:val="00080359"/>
    <w:rsid w:val="00080DD8"/>
    <w:rsid w:val="0008109E"/>
    <w:rsid w:val="00081A48"/>
    <w:rsid w:val="00081EDC"/>
    <w:rsid w:val="0008280A"/>
    <w:rsid w:val="0008291B"/>
    <w:rsid w:val="00082E88"/>
    <w:rsid w:val="00083361"/>
    <w:rsid w:val="00083758"/>
    <w:rsid w:val="00083812"/>
    <w:rsid w:val="000843E8"/>
    <w:rsid w:val="0008499A"/>
    <w:rsid w:val="00084B01"/>
    <w:rsid w:val="00084EE5"/>
    <w:rsid w:val="000854D4"/>
    <w:rsid w:val="00085603"/>
    <w:rsid w:val="00085A36"/>
    <w:rsid w:val="000864C4"/>
    <w:rsid w:val="00086969"/>
    <w:rsid w:val="00086DCE"/>
    <w:rsid w:val="00086E65"/>
    <w:rsid w:val="000872B4"/>
    <w:rsid w:val="00087324"/>
    <w:rsid w:val="00087740"/>
    <w:rsid w:val="000905C6"/>
    <w:rsid w:val="00091781"/>
    <w:rsid w:val="00092FA4"/>
    <w:rsid w:val="000935BA"/>
    <w:rsid w:val="00093A04"/>
    <w:rsid w:val="00093F41"/>
    <w:rsid w:val="00094213"/>
    <w:rsid w:val="00094320"/>
    <w:rsid w:val="000954A2"/>
    <w:rsid w:val="000954B3"/>
    <w:rsid w:val="0009583F"/>
    <w:rsid w:val="000958A0"/>
    <w:rsid w:val="00095D59"/>
    <w:rsid w:val="000A0069"/>
    <w:rsid w:val="000A17FB"/>
    <w:rsid w:val="000A198C"/>
    <w:rsid w:val="000A1CB0"/>
    <w:rsid w:val="000A28B1"/>
    <w:rsid w:val="000A2FE8"/>
    <w:rsid w:val="000A3A08"/>
    <w:rsid w:val="000A3D22"/>
    <w:rsid w:val="000A3F0D"/>
    <w:rsid w:val="000A412B"/>
    <w:rsid w:val="000A4CBD"/>
    <w:rsid w:val="000A4F0C"/>
    <w:rsid w:val="000A5FFA"/>
    <w:rsid w:val="000A6126"/>
    <w:rsid w:val="000A73BB"/>
    <w:rsid w:val="000A7576"/>
    <w:rsid w:val="000A75F2"/>
    <w:rsid w:val="000A764D"/>
    <w:rsid w:val="000A784F"/>
    <w:rsid w:val="000A7EC0"/>
    <w:rsid w:val="000B04AF"/>
    <w:rsid w:val="000B07BE"/>
    <w:rsid w:val="000B0CC6"/>
    <w:rsid w:val="000B111B"/>
    <w:rsid w:val="000B15F2"/>
    <w:rsid w:val="000B1810"/>
    <w:rsid w:val="000B18CF"/>
    <w:rsid w:val="000B19C1"/>
    <w:rsid w:val="000B27F3"/>
    <w:rsid w:val="000B303D"/>
    <w:rsid w:val="000B4106"/>
    <w:rsid w:val="000B46C7"/>
    <w:rsid w:val="000B4718"/>
    <w:rsid w:val="000B47E6"/>
    <w:rsid w:val="000B49C8"/>
    <w:rsid w:val="000B542D"/>
    <w:rsid w:val="000B5798"/>
    <w:rsid w:val="000B5D38"/>
    <w:rsid w:val="000B6655"/>
    <w:rsid w:val="000B6B12"/>
    <w:rsid w:val="000B6B50"/>
    <w:rsid w:val="000B7D67"/>
    <w:rsid w:val="000C0CA7"/>
    <w:rsid w:val="000C1569"/>
    <w:rsid w:val="000C156C"/>
    <w:rsid w:val="000C239A"/>
    <w:rsid w:val="000C271A"/>
    <w:rsid w:val="000C2888"/>
    <w:rsid w:val="000C2B43"/>
    <w:rsid w:val="000C2F4C"/>
    <w:rsid w:val="000C383E"/>
    <w:rsid w:val="000C4497"/>
    <w:rsid w:val="000C47D1"/>
    <w:rsid w:val="000C4A66"/>
    <w:rsid w:val="000C5366"/>
    <w:rsid w:val="000C6AEC"/>
    <w:rsid w:val="000C7250"/>
    <w:rsid w:val="000C76FD"/>
    <w:rsid w:val="000C7B5E"/>
    <w:rsid w:val="000C7F72"/>
    <w:rsid w:val="000D012B"/>
    <w:rsid w:val="000D0469"/>
    <w:rsid w:val="000D2947"/>
    <w:rsid w:val="000D3CC5"/>
    <w:rsid w:val="000D3D9C"/>
    <w:rsid w:val="000D3DB4"/>
    <w:rsid w:val="000D45B2"/>
    <w:rsid w:val="000D4A2F"/>
    <w:rsid w:val="000D5846"/>
    <w:rsid w:val="000D5B8D"/>
    <w:rsid w:val="000D6175"/>
    <w:rsid w:val="000D650E"/>
    <w:rsid w:val="000D7CD9"/>
    <w:rsid w:val="000E02FC"/>
    <w:rsid w:val="000E04DC"/>
    <w:rsid w:val="000E082D"/>
    <w:rsid w:val="000E0C21"/>
    <w:rsid w:val="000E112F"/>
    <w:rsid w:val="000E1434"/>
    <w:rsid w:val="000E1640"/>
    <w:rsid w:val="000E34F3"/>
    <w:rsid w:val="000E3920"/>
    <w:rsid w:val="000E3A67"/>
    <w:rsid w:val="000E43C3"/>
    <w:rsid w:val="000E457D"/>
    <w:rsid w:val="000E4F6A"/>
    <w:rsid w:val="000E5B00"/>
    <w:rsid w:val="000E5CDA"/>
    <w:rsid w:val="000E5D37"/>
    <w:rsid w:val="000E607B"/>
    <w:rsid w:val="000E61B6"/>
    <w:rsid w:val="000E74F4"/>
    <w:rsid w:val="000E7575"/>
    <w:rsid w:val="000E7792"/>
    <w:rsid w:val="000F0348"/>
    <w:rsid w:val="000F0BD1"/>
    <w:rsid w:val="000F1361"/>
    <w:rsid w:val="000F167E"/>
    <w:rsid w:val="000F1E0E"/>
    <w:rsid w:val="000F3993"/>
    <w:rsid w:val="000F3DC0"/>
    <w:rsid w:val="000F3EF3"/>
    <w:rsid w:val="000F45B7"/>
    <w:rsid w:val="000F54D7"/>
    <w:rsid w:val="000F58A1"/>
    <w:rsid w:val="000F5B08"/>
    <w:rsid w:val="000F6353"/>
    <w:rsid w:val="000F647D"/>
    <w:rsid w:val="000F716C"/>
    <w:rsid w:val="000F724B"/>
    <w:rsid w:val="000F76FB"/>
    <w:rsid w:val="0010002C"/>
    <w:rsid w:val="0010026D"/>
    <w:rsid w:val="001002DC"/>
    <w:rsid w:val="00100552"/>
    <w:rsid w:val="001006EC"/>
    <w:rsid w:val="001014EE"/>
    <w:rsid w:val="0010176E"/>
    <w:rsid w:val="00102223"/>
    <w:rsid w:val="00102E38"/>
    <w:rsid w:val="00103506"/>
    <w:rsid w:val="00103CA1"/>
    <w:rsid w:val="001046A0"/>
    <w:rsid w:val="001049DC"/>
    <w:rsid w:val="0010509B"/>
    <w:rsid w:val="00105B5F"/>
    <w:rsid w:val="00105C6C"/>
    <w:rsid w:val="00106826"/>
    <w:rsid w:val="00106CD2"/>
    <w:rsid w:val="001070EC"/>
    <w:rsid w:val="001072EF"/>
    <w:rsid w:val="0010749F"/>
    <w:rsid w:val="001077A9"/>
    <w:rsid w:val="00110A0B"/>
    <w:rsid w:val="00111925"/>
    <w:rsid w:val="001122C4"/>
    <w:rsid w:val="001123E6"/>
    <w:rsid w:val="0011265F"/>
    <w:rsid w:val="00112B49"/>
    <w:rsid w:val="001135DD"/>
    <w:rsid w:val="0011378C"/>
    <w:rsid w:val="0011436A"/>
    <w:rsid w:val="0011499C"/>
    <w:rsid w:val="00114CD1"/>
    <w:rsid w:val="00114CD3"/>
    <w:rsid w:val="00114F41"/>
    <w:rsid w:val="00115A0E"/>
    <w:rsid w:val="00115BE6"/>
    <w:rsid w:val="00115C41"/>
    <w:rsid w:val="00115D0D"/>
    <w:rsid w:val="00116153"/>
    <w:rsid w:val="00117012"/>
    <w:rsid w:val="001171F8"/>
    <w:rsid w:val="001173CC"/>
    <w:rsid w:val="0011779A"/>
    <w:rsid w:val="001177D3"/>
    <w:rsid w:val="001200DD"/>
    <w:rsid w:val="0012097B"/>
    <w:rsid w:val="00120EE8"/>
    <w:rsid w:val="00121211"/>
    <w:rsid w:val="0012121C"/>
    <w:rsid w:val="0012238C"/>
    <w:rsid w:val="001227DD"/>
    <w:rsid w:val="00123083"/>
    <w:rsid w:val="0012310F"/>
    <w:rsid w:val="00123DB9"/>
    <w:rsid w:val="001242B4"/>
    <w:rsid w:val="001244F1"/>
    <w:rsid w:val="00124E69"/>
    <w:rsid w:val="00125904"/>
    <w:rsid w:val="001267CB"/>
    <w:rsid w:val="0012694F"/>
    <w:rsid w:val="00127093"/>
    <w:rsid w:val="0012720A"/>
    <w:rsid w:val="00127736"/>
    <w:rsid w:val="00127BB6"/>
    <w:rsid w:val="00131A54"/>
    <w:rsid w:val="00131A9F"/>
    <w:rsid w:val="00132607"/>
    <w:rsid w:val="001327A2"/>
    <w:rsid w:val="00133245"/>
    <w:rsid w:val="00133B2A"/>
    <w:rsid w:val="001343A4"/>
    <w:rsid w:val="001346DE"/>
    <w:rsid w:val="00134858"/>
    <w:rsid w:val="00134F10"/>
    <w:rsid w:val="00135B3D"/>
    <w:rsid w:val="001361D6"/>
    <w:rsid w:val="00136446"/>
    <w:rsid w:val="001367A1"/>
    <w:rsid w:val="00136A74"/>
    <w:rsid w:val="00136B33"/>
    <w:rsid w:val="00137233"/>
    <w:rsid w:val="00137583"/>
    <w:rsid w:val="00137D79"/>
    <w:rsid w:val="001401EE"/>
    <w:rsid w:val="00140367"/>
    <w:rsid w:val="00140A5E"/>
    <w:rsid w:val="00140B14"/>
    <w:rsid w:val="00140B48"/>
    <w:rsid w:val="001410E5"/>
    <w:rsid w:val="001417F0"/>
    <w:rsid w:val="00141EF4"/>
    <w:rsid w:val="001422A9"/>
    <w:rsid w:val="001430AE"/>
    <w:rsid w:val="00143392"/>
    <w:rsid w:val="0014371D"/>
    <w:rsid w:val="00143CAF"/>
    <w:rsid w:val="00144C0F"/>
    <w:rsid w:val="00144DD0"/>
    <w:rsid w:val="00144DED"/>
    <w:rsid w:val="001451A9"/>
    <w:rsid w:val="001451E6"/>
    <w:rsid w:val="00145770"/>
    <w:rsid w:val="00146C08"/>
    <w:rsid w:val="0014722F"/>
    <w:rsid w:val="00147F9B"/>
    <w:rsid w:val="00150521"/>
    <w:rsid w:val="001509A4"/>
    <w:rsid w:val="00150CAF"/>
    <w:rsid w:val="00150E18"/>
    <w:rsid w:val="0015129A"/>
    <w:rsid w:val="001514BB"/>
    <w:rsid w:val="0015191A"/>
    <w:rsid w:val="00151AB3"/>
    <w:rsid w:val="00151B76"/>
    <w:rsid w:val="00151D8F"/>
    <w:rsid w:val="00151F01"/>
    <w:rsid w:val="0015237E"/>
    <w:rsid w:val="00152C0E"/>
    <w:rsid w:val="001535CE"/>
    <w:rsid w:val="00153A24"/>
    <w:rsid w:val="00153FDA"/>
    <w:rsid w:val="00154CA8"/>
    <w:rsid w:val="001556B6"/>
    <w:rsid w:val="001559C9"/>
    <w:rsid w:val="0015638C"/>
    <w:rsid w:val="00156B8A"/>
    <w:rsid w:val="00157E5A"/>
    <w:rsid w:val="001605B0"/>
    <w:rsid w:val="001605FD"/>
    <w:rsid w:val="001608D6"/>
    <w:rsid w:val="00160922"/>
    <w:rsid w:val="001614F2"/>
    <w:rsid w:val="00161572"/>
    <w:rsid w:val="00161853"/>
    <w:rsid w:val="00161E4E"/>
    <w:rsid w:val="001627AC"/>
    <w:rsid w:val="00163065"/>
    <w:rsid w:val="00163464"/>
    <w:rsid w:val="001638FC"/>
    <w:rsid w:val="00163D57"/>
    <w:rsid w:val="00164446"/>
    <w:rsid w:val="00165EA7"/>
    <w:rsid w:val="0016617D"/>
    <w:rsid w:val="001661F2"/>
    <w:rsid w:val="00166AD9"/>
    <w:rsid w:val="0016717F"/>
    <w:rsid w:val="001675B9"/>
    <w:rsid w:val="001678A3"/>
    <w:rsid w:val="001679D0"/>
    <w:rsid w:val="00167D0B"/>
    <w:rsid w:val="00167FA0"/>
    <w:rsid w:val="00170398"/>
    <w:rsid w:val="0017045E"/>
    <w:rsid w:val="00170647"/>
    <w:rsid w:val="00170F3F"/>
    <w:rsid w:val="0017186F"/>
    <w:rsid w:val="00171C37"/>
    <w:rsid w:val="00172097"/>
    <w:rsid w:val="00172926"/>
    <w:rsid w:val="0017304E"/>
    <w:rsid w:val="001749B7"/>
    <w:rsid w:val="001752D2"/>
    <w:rsid w:val="00175798"/>
    <w:rsid w:val="001759FF"/>
    <w:rsid w:val="00175A2C"/>
    <w:rsid w:val="0017658B"/>
    <w:rsid w:val="00176810"/>
    <w:rsid w:val="00176958"/>
    <w:rsid w:val="00176CDE"/>
    <w:rsid w:val="00176DFE"/>
    <w:rsid w:val="001806CE"/>
    <w:rsid w:val="001808DA"/>
    <w:rsid w:val="0018129C"/>
    <w:rsid w:val="00181575"/>
    <w:rsid w:val="00181A7F"/>
    <w:rsid w:val="0018207D"/>
    <w:rsid w:val="00182188"/>
    <w:rsid w:val="001836EE"/>
    <w:rsid w:val="00183A11"/>
    <w:rsid w:val="00183CBB"/>
    <w:rsid w:val="0018407B"/>
    <w:rsid w:val="00184AD1"/>
    <w:rsid w:val="00185461"/>
    <w:rsid w:val="00185D10"/>
    <w:rsid w:val="0018603C"/>
    <w:rsid w:val="001863B0"/>
    <w:rsid w:val="00186452"/>
    <w:rsid w:val="00187065"/>
    <w:rsid w:val="001900FC"/>
    <w:rsid w:val="0019089C"/>
    <w:rsid w:val="00190E35"/>
    <w:rsid w:val="001923B6"/>
    <w:rsid w:val="00192FC0"/>
    <w:rsid w:val="0019304F"/>
    <w:rsid w:val="00193089"/>
    <w:rsid w:val="00193773"/>
    <w:rsid w:val="00194C57"/>
    <w:rsid w:val="00195412"/>
    <w:rsid w:val="00196429"/>
    <w:rsid w:val="00196B0C"/>
    <w:rsid w:val="00196EEF"/>
    <w:rsid w:val="0019773F"/>
    <w:rsid w:val="00197908"/>
    <w:rsid w:val="00197D1E"/>
    <w:rsid w:val="001A0073"/>
    <w:rsid w:val="001A0203"/>
    <w:rsid w:val="001A0B23"/>
    <w:rsid w:val="001A0FA1"/>
    <w:rsid w:val="001A13F3"/>
    <w:rsid w:val="001A1886"/>
    <w:rsid w:val="001A1D27"/>
    <w:rsid w:val="001A21F4"/>
    <w:rsid w:val="001A25F6"/>
    <w:rsid w:val="001A26F5"/>
    <w:rsid w:val="001A2D02"/>
    <w:rsid w:val="001A2FAC"/>
    <w:rsid w:val="001A2FAF"/>
    <w:rsid w:val="001A343C"/>
    <w:rsid w:val="001A399E"/>
    <w:rsid w:val="001A3C2D"/>
    <w:rsid w:val="001A3D52"/>
    <w:rsid w:val="001A3E73"/>
    <w:rsid w:val="001A43B0"/>
    <w:rsid w:val="001A4758"/>
    <w:rsid w:val="001A4970"/>
    <w:rsid w:val="001A4A8A"/>
    <w:rsid w:val="001A4CC3"/>
    <w:rsid w:val="001A4E82"/>
    <w:rsid w:val="001A529D"/>
    <w:rsid w:val="001A570B"/>
    <w:rsid w:val="001A62DC"/>
    <w:rsid w:val="001A652E"/>
    <w:rsid w:val="001A672E"/>
    <w:rsid w:val="001A681A"/>
    <w:rsid w:val="001A68E3"/>
    <w:rsid w:val="001A6944"/>
    <w:rsid w:val="001A74D7"/>
    <w:rsid w:val="001A756B"/>
    <w:rsid w:val="001A756F"/>
    <w:rsid w:val="001B0201"/>
    <w:rsid w:val="001B08BB"/>
    <w:rsid w:val="001B0C01"/>
    <w:rsid w:val="001B0D0F"/>
    <w:rsid w:val="001B0D94"/>
    <w:rsid w:val="001B1020"/>
    <w:rsid w:val="001B1541"/>
    <w:rsid w:val="001B1992"/>
    <w:rsid w:val="001B1A15"/>
    <w:rsid w:val="001B1FFA"/>
    <w:rsid w:val="001B2BA5"/>
    <w:rsid w:val="001B46C9"/>
    <w:rsid w:val="001B4AC7"/>
    <w:rsid w:val="001B4E58"/>
    <w:rsid w:val="001B52AA"/>
    <w:rsid w:val="001B5495"/>
    <w:rsid w:val="001B636D"/>
    <w:rsid w:val="001B6651"/>
    <w:rsid w:val="001B788E"/>
    <w:rsid w:val="001B79F5"/>
    <w:rsid w:val="001B7B90"/>
    <w:rsid w:val="001C0399"/>
    <w:rsid w:val="001C0476"/>
    <w:rsid w:val="001C1D63"/>
    <w:rsid w:val="001C1E01"/>
    <w:rsid w:val="001C30A6"/>
    <w:rsid w:val="001C32C8"/>
    <w:rsid w:val="001C3463"/>
    <w:rsid w:val="001C40B8"/>
    <w:rsid w:val="001C41DC"/>
    <w:rsid w:val="001C449B"/>
    <w:rsid w:val="001C649D"/>
    <w:rsid w:val="001C6A67"/>
    <w:rsid w:val="001C752B"/>
    <w:rsid w:val="001C765B"/>
    <w:rsid w:val="001C76FC"/>
    <w:rsid w:val="001C7C53"/>
    <w:rsid w:val="001D0BD2"/>
    <w:rsid w:val="001D0F94"/>
    <w:rsid w:val="001D0FBB"/>
    <w:rsid w:val="001D1515"/>
    <w:rsid w:val="001D1A33"/>
    <w:rsid w:val="001D1B2E"/>
    <w:rsid w:val="001D1EEC"/>
    <w:rsid w:val="001D26C7"/>
    <w:rsid w:val="001D2EBB"/>
    <w:rsid w:val="001D3A8D"/>
    <w:rsid w:val="001D3E02"/>
    <w:rsid w:val="001D4399"/>
    <w:rsid w:val="001D43C2"/>
    <w:rsid w:val="001D4D0B"/>
    <w:rsid w:val="001D519A"/>
    <w:rsid w:val="001D587A"/>
    <w:rsid w:val="001D5CA2"/>
    <w:rsid w:val="001D6594"/>
    <w:rsid w:val="001D676F"/>
    <w:rsid w:val="001D6FDC"/>
    <w:rsid w:val="001D6FF7"/>
    <w:rsid w:val="001D7086"/>
    <w:rsid w:val="001D7ECE"/>
    <w:rsid w:val="001D7FBB"/>
    <w:rsid w:val="001E00CE"/>
    <w:rsid w:val="001E1318"/>
    <w:rsid w:val="001E160E"/>
    <w:rsid w:val="001E273E"/>
    <w:rsid w:val="001E2E4F"/>
    <w:rsid w:val="001E388D"/>
    <w:rsid w:val="001E3B36"/>
    <w:rsid w:val="001E450F"/>
    <w:rsid w:val="001E4D2C"/>
    <w:rsid w:val="001E5242"/>
    <w:rsid w:val="001E56E5"/>
    <w:rsid w:val="001E5A88"/>
    <w:rsid w:val="001E633A"/>
    <w:rsid w:val="001E6634"/>
    <w:rsid w:val="001E6AF8"/>
    <w:rsid w:val="001E77DE"/>
    <w:rsid w:val="001E7CBE"/>
    <w:rsid w:val="001F06BF"/>
    <w:rsid w:val="001F09F7"/>
    <w:rsid w:val="001F0AC4"/>
    <w:rsid w:val="001F0C4C"/>
    <w:rsid w:val="001F0DB5"/>
    <w:rsid w:val="001F1477"/>
    <w:rsid w:val="001F19DA"/>
    <w:rsid w:val="001F1CE1"/>
    <w:rsid w:val="001F212A"/>
    <w:rsid w:val="001F31BB"/>
    <w:rsid w:val="001F3646"/>
    <w:rsid w:val="001F3AD2"/>
    <w:rsid w:val="001F4659"/>
    <w:rsid w:val="001F49A4"/>
    <w:rsid w:val="001F4E1E"/>
    <w:rsid w:val="001F5609"/>
    <w:rsid w:val="001F6169"/>
    <w:rsid w:val="001F7689"/>
    <w:rsid w:val="001F7C49"/>
    <w:rsid w:val="0020047E"/>
    <w:rsid w:val="00200B13"/>
    <w:rsid w:val="002010F9"/>
    <w:rsid w:val="002025FA"/>
    <w:rsid w:val="00202E30"/>
    <w:rsid w:val="002044F0"/>
    <w:rsid w:val="00204BC4"/>
    <w:rsid w:val="002054C5"/>
    <w:rsid w:val="00205608"/>
    <w:rsid w:val="00205671"/>
    <w:rsid w:val="002059B5"/>
    <w:rsid w:val="00205EA3"/>
    <w:rsid w:val="00207220"/>
    <w:rsid w:val="002079BF"/>
    <w:rsid w:val="00210C02"/>
    <w:rsid w:val="00210C58"/>
    <w:rsid w:val="00210F5E"/>
    <w:rsid w:val="00211A23"/>
    <w:rsid w:val="00211E0F"/>
    <w:rsid w:val="0021316E"/>
    <w:rsid w:val="002134C8"/>
    <w:rsid w:val="002135CB"/>
    <w:rsid w:val="00213638"/>
    <w:rsid w:val="00213F0A"/>
    <w:rsid w:val="002147B1"/>
    <w:rsid w:val="002149CE"/>
    <w:rsid w:val="00215260"/>
    <w:rsid w:val="00215549"/>
    <w:rsid w:val="00215ABE"/>
    <w:rsid w:val="00215E14"/>
    <w:rsid w:val="00216043"/>
    <w:rsid w:val="002171E2"/>
    <w:rsid w:val="002202F3"/>
    <w:rsid w:val="0022052F"/>
    <w:rsid w:val="00220EA4"/>
    <w:rsid w:val="00220EB4"/>
    <w:rsid w:val="002225F2"/>
    <w:rsid w:val="00222851"/>
    <w:rsid w:val="00222FF9"/>
    <w:rsid w:val="0022304F"/>
    <w:rsid w:val="00223812"/>
    <w:rsid w:val="00223B78"/>
    <w:rsid w:val="0022406B"/>
    <w:rsid w:val="00224624"/>
    <w:rsid w:val="00224835"/>
    <w:rsid w:val="002255B4"/>
    <w:rsid w:val="002257C3"/>
    <w:rsid w:val="00225F94"/>
    <w:rsid w:val="00226036"/>
    <w:rsid w:val="0022674B"/>
    <w:rsid w:val="0022762D"/>
    <w:rsid w:val="002276FE"/>
    <w:rsid w:val="00227FC9"/>
    <w:rsid w:val="00230440"/>
    <w:rsid w:val="002309BB"/>
    <w:rsid w:val="00230A02"/>
    <w:rsid w:val="00230D93"/>
    <w:rsid w:val="002314D4"/>
    <w:rsid w:val="00232180"/>
    <w:rsid w:val="00232525"/>
    <w:rsid w:val="00232FE9"/>
    <w:rsid w:val="00233199"/>
    <w:rsid w:val="002333EC"/>
    <w:rsid w:val="0023346A"/>
    <w:rsid w:val="00233922"/>
    <w:rsid w:val="00233CDE"/>
    <w:rsid w:val="00234214"/>
    <w:rsid w:val="0023481E"/>
    <w:rsid w:val="00234B9C"/>
    <w:rsid w:val="0023565C"/>
    <w:rsid w:val="002357E2"/>
    <w:rsid w:val="00235823"/>
    <w:rsid w:val="00235985"/>
    <w:rsid w:val="00235B82"/>
    <w:rsid w:val="0023631A"/>
    <w:rsid w:val="00236B83"/>
    <w:rsid w:val="002371D1"/>
    <w:rsid w:val="0023752B"/>
    <w:rsid w:val="0024116C"/>
    <w:rsid w:val="00241184"/>
    <w:rsid w:val="002416E7"/>
    <w:rsid w:val="00242312"/>
    <w:rsid w:val="00242C7B"/>
    <w:rsid w:val="00243451"/>
    <w:rsid w:val="0024379B"/>
    <w:rsid w:val="0024393E"/>
    <w:rsid w:val="00244601"/>
    <w:rsid w:val="00244C34"/>
    <w:rsid w:val="00246B1E"/>
    <w:rsid w:val="00246B43"/>
    <w:rsid w:val="00247370"/>
    <w:rsid w:val="00247615"/>
    <w:rsid w:val="00247820"/>
    <w:rsid w:val="00247A8A"/>
    <w:rsid w:val="00247E29"/>
    <w:rsid w:val="00250147"/>
    <w:rsid w:val="00250271"/>
    <w:rsid w:val="00251023"/>
    <w:rsid w:val="002515EE"/>
    <w:rsid w:val="00251C60"/>
    <w:rsid w:val="00251D68"/>
    <w:rsid w:val="002520A3"/>
    <w:rsid w:val="002520FD"/>
    <w:rsid w:val="0025329D"/>
    <w:rsid w:val="0025357A"/>
    <w:rsid w:val="00253729"/>
    <w:rsid w:val="002539DE"/>
    <w:rsid w:val="00253B65"/>
    <w:rsid w:val="00253E2C"/>
    <w:rsid w:val="002546AF"/>
    <w:rsid w:val="00254DDE"/>
    <w:rsid w:val="00254FCE"/>
    <w:rsid w:val="00255C58"/>
    <w:rsid w:val="00255EE6"/>
    <w:rsid w:val="00256717"/>
    <w:rsid w:val="002569CB"/>
    <w:rsid w:val="00256D70"/>
    <w:rsid w:val="00260480"/>
    <w:rsid w:val="00260601"/>
    <w:rsid w:val="0026070C"/>
    <w:rsid w:val="0026072B"/>
    <w:rsid w:val="00260ED4"/>
    <w:rsid w:val="00261261"/>
    <w:rsid w:val="002615B1"/>
    <w:rsid w:val="00261E80"/>
    <w:rsid w:val="00261EBD"/>
    <w:rsid w:val="00262409"/>
    <w:rsid w:val="002625EF"/>
    <w:rsid w:val="0026391E"/>
    <w:rsid w:val="00263953"/>
    <w:rsid w:val="002647D3"/>
    <w:rsid w:val="00265419"/>
    <w:rsid w:val="0026576D"/>
    <w:rsid w:val="00265B8C"/>
    <w:rsid w:val="00265D29"/>
    <w:rsid w:val="00265DE3"/>
    <w:rsid w:val="00265F1E"/>
    <w:rsid w:val="0026638E"/>
    <w:rsid w:val="00266D92"/>
    <w:rsid w:val="00267069"/>
    <w:rsid w:val="0026776D"/>
    <w:rsid w:val="0026783C"/>
    <w:rsid w:val="00267CE6"/>
    <w:rsid w:val="0027010D"/>
    <w:rsid w:val="00270658"/>
    <w:rsid w:val="00270BA3"/>
    <w:rsid w:val="00270EAA"/>
    <w:rsid w:val="00271479"/>
    <w:rsid w:val="0027266D"/>
    <w:rsid w:val="00272C4C"/>
    <w:rsid w:val="00273228"/>
    <w:rsid w:val="00273343"/>
    <w:rsid w:val="00273E57"/>
    <w:rsid w:val="00273F68"/>
    <w:rsid w:val="0027412C"/>
    <w:rsid w:val="00274192"/>
    <w:rsid w:val="0027587D"/>
    <w:rsid w:val="002759BC"/>
    <w:rsid w:val="00275B81"/>
    <w:rsid w:val="00275D34"/>
    <w:rsid w:val="00275E11"/>
    <w:rsid w:val="002760B9"/>
    <w:rsid w:val="002764DC"/>
    <w:rsid w:val="00277D6E"/>
    <w:rsid w:val="00280C26"/>
    <w:rsid w:val="00281FE8"/>
    <w:rsid w:val="00282323"/>
    <w:rsid w:val="00282BB2"/>
    <w:rsid w:val="002845D6"/>
    <w:rsid w:val="00284739"/>
    <w:rsid w:val="00284F62"/>
    <w:rsid w:val="00285250"/>
    <w:rsid w:val="00285364"/>
    <w:rsid w:val="0028678F"/>
    <w:rsid w:val="00286CFD"/>
    <w:rsid w:val="00286D1C"/>
    <w:rsid w:val="00287663"/>
    <w:rsid w:val="002906B6"/>
    <w:rsid w:val="00290C94"/>
    <w:rsid w:val="00290F3C"/>
    <w:rsid w:val="002910D1"/>
    <w:rsid w:val="00291A27"/>
    <w:rsid w:val="00291C82"/>
    <w:rsid w:val="00292502"/>
    <w:rsid w:val="00293039"/>
    <w:rsid w:val="00294B0D"/>
    <w:rsid w:val="002958E1"/>
    <w:rsid w:val="00295E59"/>
    <w:rsid w:val="0029671F"/>
    <w:rsid w:val="00297490"/>
    <w:rsid w:val="00297E78"/>
    <w:rsid w:val="002A00D6"/>
    <w:rsid w:val="002A0BA5"/>
    <w:rsid w:val="002A250B"/>
    <w:rsid w:val="002A2521"/>
    <w:rsid w:val="002A266B"/>
    <w:rsid w:val="002A2768"/>
    <w:rsid w:val="002A2EAD"/>
    <w:rsid w:val="002A38CF"/>
    <w:rsid w:val="002A4515"/>
    <w:rsid w:val="002A4FF7"/>
    <w:rsid w:val="002A53FB"/>
    <w:rsid w:val="002A607B"/>
    <w:rsid w:val="002A629C"/>
    <w:rsid w:val="002A62BC"/>
    <w:rsid w:val="002A62D7"/>
    <w:rsid w:val="002A64BE"/>
    <w:rsid w:val="002A6AAD"/>
    <w:rsid w:val="002A6C21"/>
    <w:rsid w:val="002A79FB"/>
    <w:rsid w:val="002A7EF4"/>
    <w:rsid w:val="002B04F8"/>
    <w:rsid w:val="002B0500"/>
    <w:rsid w:val="002B0707"/>
    <w:rsid w:val="002B17BF"/>
    <w:rsid w:val="002B22C0"/>
    <w:rsid w:val="002B2679"/>
    <w:rsid w:val="002B2798"/>
    <w:rsid w:val="002B298F"/>
    <w:rsid w:val="002B346C"/>
    <w:rsid w:val="002B3871"/>
    <w:rsid w:val="002B54FB"/>
    <w:rsid w:val="002B5682"/>
    <w:rsid w:val="002B5917"/>
    <w:rsid w:val="002B59E9"/>
    <w:rsid w:val="002B5F72"/>
    <w:rsid w:val="002B626E"/>
    <w:rsid w:val="002B6E04"/>
    <w:rsid w:val="002B6EE8"/>
    <w:rsid w:val="002B7794"/>
    <w:rsid w:val="002B7D84"/>
    <w:rsid w:val="002C00CF"/>
    <w:rsid w:val="002C05EA"/>
    <w:rsid w:val="002C0EF4"/>
    <w:rsid w:val="002C1AC8"/>
    <w:rsid w:val="002C1BD8"/>
    <w:rsid w:val="002C1CCE"/>
    <w:rsid w:val="002C2D96"/>
    <w:rsid w:val="002C2E53"/>
    <w:rsid w:val="002C3113"/>
    <w:rsid w:val="002C394D"/>
    <w:rsid w:val="002C3C1E"/>
    <w:rsid w:val="002C402D"/>
    <w:rsid w:val="002C4C2C"/>
    <w:rsid w:val="002C4CD5"/>
    <w:rsid w:val="002C4E86"/>
    <w:rsid w:val="002C54A6"/>
    <w:rsid w:val="002C5661"/>
    <w:rsid w:val="002C5EC5"/>
    <w:rsid w:val="002C63D0"/>
    <w:rsid w:val="002C6C34"/>
    <w:rsid w:val="002C75B7"/>
    <w:rsid w:val="002D0559"/>
    <w:rsid w:val="002D15EA"/>
    <w:rsid w:val="002D18D8"/>
    <w:rsid w:val="002D1C71"/>
    <w:rsid w:val="002D1FC9"/>
    <w:rsid w:val="002D21DF"/>
    <w:rsid w:val="002D2D6D"/>
    <w:rsid w:val="002D38EF"/>
    <w:rsid w:val="002D3CEB"/>
    <w:rsid w:val="002D45E2"/>
    <w:rsid w:val="002D4A13"/>
    <w:rsid w:val="002D5152"/>
    <w:rsid w:val="002D5649"/>
    <w:rsid w:val="002D6403"/>
    <w:rsid w:val="002D6713"/>
    <w:rsid w:val="002D6E6D"/>
    <w:rsid w:val="002D767D"/>
    <w:rsid w:val="002E021C"/>
    <w:rsid w:val="002E02F8"/>
    <w:rsid w:val="002E0A91"/>
    <w:rsid w:val="002E1158"/>
    <w:rsid w:val="002E1351"/>
    <w:rsid w:val="002E13BF"/>
    <w:rsid w:val="002E214A"/>
    <w:rsid w:val="002E2514"/>
    <w:rsid w:val="002E252F"/>
    <w:rsid w:val="002E315D"/>
    <w:rsid w:val="002E32B5"/>
    <w:rsid w:val="002E3409"/>
    <w:rsid w:val="002E4696"/>
    <w:rsid w:val="002E48CD"/>
    <w:rsid w:val="002E4A56"/>
    <w:rsid w:val="002E4F73"/>
    <w:rsid w:val="002E4FE3"/>
    <w:rsid w:val="002E5FA8"/>
    <w:rsid w:val="002E710F"/>
    <w:rsid w:val="002E7B6B"/>
    <w:rsid w:val="002E7C15"/>
    <w:rsid w:val="002E7E08"/>
    <w:rsid w:val="002E7F77"/>
    <w:rsid w:val="002F0997"/>
    <w:rsid w:val="002F0C28"/>
    <w:rsid w:val="002F0DE3"/>
    <w:rsid w:val="002F173E"/>
    <w:rsid w:val="002F194A"/>
    <w:rsid w:val="002F2B5B"/>
    <w:rsid w:val="002F2BF5"/>
    <w:rsid w:val="002F2EB9"/>
    <w:rsid w:val="002F2F99"/>
    <w:rsid w:val="002F3372"/>
    <w:rsid w:val="002F3722"/>
    <w:rsid w:val="002F4429"/>
    <w:rsid w:val="002F475D"/>
    <w:rsid w:val="002F4AF2"/>
    <w:rsid w:val="002F4E93"/>
    <w:rsid w:val="002F57DB"/>
    <w:rsid w:val="002F5E9F"/>
    <w:rsid w:val="002F5F3C"/>
    <w:rsid w:val="002F64DA"/>
    <w:rsid w:val="002F6672"/>
    <w:rsid w:val="002F6763"/>
    <w:rsid w:val="002F68E8"/>
    <w:rsid w:val="002F6E91"/>
    <w:rsid w:val="002F725A"/>
    <w:rsid w:val="002F7406"/>
    <w:rsid w:val="002F7708"/>
    <w:rsid w:val="002F7E0D"/>
    <w:rsid w:val="002F7E62"/>
    <w:rsid w:val="0030001C"/>
    <w:rsid w:val="0030095C"/>
    <w:rsid w:val="00300FB3"/>
    <w:rsid w:val="00301338"/>
    <w:rsid w:val="003013E1"/>
    <w:rsid w:val="00302569"/>
    <w:rsid w:val="003026A3"/>
    <w:rsid w:val="00303671"/>
    <w:rsid w:val="00303E59"/>
    <w:rsid w:val="00304A97"/>
    <w:rsid w:val="00304AFC"/>
    <w:rsid w:val="00304C3A"/>
    <w:rsid w:val="0030500F"/>
    <w:rsid w:val="0030511A"/>
    <w:rsid w:val="003051CC"/>
    <w:rsid w:val="003055F3"/>
    <w:rsid w:val="003059C0"/>
    <w:rsid w:val="0030652F"/>
    <w:rsid w:val="003071E2"/>
    <w:rsid w:val="00307829"/>
    <w:rsid w:val="0031067D"/>
    <w:rsid w:val="003106C0"/>
    <w:rsid w:val="00310AAD"/>
    <w:rsid w:val="00310F50"/>
    <w:rsid w:val="003116AE"/>
    <w:rsid w:val="003116F3"/>
    <w:rsid w:val="003117A3"/>
    <w:rsid w:val="00311814"/>
    <w:rsid w:val="00311E8F"/>
    <w:rsid w:val="00312150"/>
    <w:rsid w:val="003122CD"/>
    <w:rsid w:val="00312EA7"/>
    <w:rsid w:val="0031307B"/>
    <w:rsid w:val="0031345A"/>
    <w:rsid w:val="00314350"/>
    <w:rsid w:val="003143CB"/>
    <w:rsid w:val="0031460C"/>
    <w:rsid w:val="00314AAA"/>
    <w:rsid w:val="00314DCD"/>
    <w:rsid w:val="003154E9"/>
    <w:rsid w:val="00315D42"/>
    <w:rsid w:val="0031677C"/>
    <w:rsid w:val="00317907"/>
    <w:rsid w:val="00317916"/>
    <w:rsid w:val="00317ADF"/>
    <w:rsid w:val="00317E8C"/>
    <w:rsid w:val="00321250"/>
    <w:rsid w:val="00321349"/>
    <w:rsid w:val="003216CB"/>
    <w:rsid w:val="003216D0"/>
    <w:rsid w:val="00321F61"/>
    <w:rsid w:val="00322C74"/>
    <w:rsid w:val="00322CF8"/>
    <w:rsid w:val="003237BA"/>
    <w:rsid w:val="00323B76"/>
    <w:rsid w:val="00324237"/>
    <w:rsid w:val="003242A5"/>
    <w:rsid w:val="00324C55"/>
    <w:rsid w:val="003271A6"/>
    <w:rsid w:val="003273FD"/>
    <w:rsid w:val="003275C7"/>
    <w:rsid w:val="0032790A"/>
    <w:rsid w:val="00327E95"/>
    <w:rsid w:val="003301CB"/>
    <w:rsid w:val="003311EE"/>
    <w:rsid w:val="0033175A"/>
    <w:rsid w:val="0033175F"/>
    <w:rsid w:val="00331D59"/>
    <w:rsid w:val="00332004"/>
    <w:rsid w:val="003328F0"/>
    <w:rsid w:val="00332D61"/>
    <w:rsid w:val="00333D59"/>
    <w:rsid w:val="00334315"/>
    <w:rsid w:val="00334AB3"/>
    <w:rsid w:val="00335A0E"/>
    <w:rsid w:val="00335AB2"/>
    <w:rsid w:val="00335E86"/>
    <w:rsid w:val="00337379"/>
    <w:rsid w:val="003373AD"/>
    <w:rsid w:val="00337AF1"/>
    <w:rsid w:val="00337F1E"/>
    <w:rsid w:val="00337FF5"/>
    <w:rsid w:val="003401FA"/>
    <w:rsid w:val="0034035E"/>
    <w:rsid w:val="003403E3"/>
    <w:rsid w:val="00341F76"/>
    <w:rsid w:val="003423A5"/>
    <w:rsid w:val="0034277F"/>
    <w:rsid w:val="00342B20"/>
    <w:rsid w:val="00342E30"/>
    <w:rsid w:val="00343101"/>
    <w:rsid w:val="003434B9"/>
    <w:rsid w:val="00343B64"/>
    <w:rsid w:val="0034400E"/>
    <w:rsid w:val="003449AE"/>
    <w:rsid w:val="00345384"/>
    <w:rsid w:val="0034544F"/>
    <w:rsid w:val="00345CBA"/>
    <w:rsid w:val="003460BC"/>
    <w:rsid w:val="00346BEC"/>
    <w:rsid w:val="00346CA1"/>
    <w:rsid w:val="003473B2"/>
    <w:rsid w:val="00350176"/>
    <w:rsid w:val="003504F5"/>
    <w:rsid w:val="00350CDE"/>
    <w:rsid w:val="00350D44"/>
    <w:rsid w:val="003519C2"/>
    <w:rsid w:val="00351A6F"/>
    <w:rsid w:val="00351E50"/>
    <w:rsid w:val="0035229B"/>
    <w:rsid w:val="00352A37"/>
    <w:rsid w:val="00353183"/>
    <w:rsid w:val="00354B64"/>
    <w:rsid w:val="00354F5E"/>
    <w:rsid w:val="003553C4"/>
    <w:rsid w:val="00355453"/>
    <w:rsid w:val="003559B1"/>
    <w:rsid w:val="00355D99"/>
    <w:rsid w:val="00356A69"/>
    <w:rsid w:val="00356AF3"/>
    <w:rsid w:val="00356E02"/>
    <w:rsid w:val="003574F1"/>
    <w:rsid w:val="003601AB"/>
    <w:rsid w:val="00360342"/>
    <w:rsid w:val="00360B6B"/>
    <w:rsid w:val="003612FC"/>
    <w:rsid w:val="00361CB3"/>
    <w:rsid w:val="00361EED"/>
    <w:rsid w:val="00362365"/>
    <w:rsid w:val="003628C0"/>
    <w:rsid w:val="00362F6A"/>
    <w:rsid w:val="00363554"/>
    <w:rsid w:val="00364115"/>
    <w:rsid w:val="00364346"/>
    <w:rsid w:val="0036597D"/>
    <w:rsid w:val="00370289"/>
    <w:rsid w:val="0037032A"/>
    <w:rsid w:val="00370BAF"/>
    <w:rsid w:val="00370BEF"/>
    <w:rsid w:val="00370C73"/>
    <w:rsid w:val="00371A2D"/>
    <w:rsid w:val="00371F66"/>
    <w:rsid w:val="003721A2"/>
    <w:rsid w:val="00372D8D"/>
    <w:rsid w:val="00374418"/>
    <w:rsid w:val="00374698"/>
    <w:rsid w:val="0037473F"/>
    <w:rsid w:val="00374896"/>
    <w:rsid w:val="00374DEF"/>
    <w:rsid w:val="003750AF"/>
    <w:rsid w:val="00375117"/>
    <w:rsid w:val="003761CB"/>
    <w:rsid w:val="003762F5"/>
    <w:rsid w:val="00376493"/>
    <w:rsid w:val="003778ED"/>
    <w:rsid w:val="003779C1"/>
    <w:rsid w:val="00377B3B"/>
    <w:rsid w:val="003808BD"/>
    <w:rsid w:val="0038119B"/>
    <w:rsid w:val="0038120F"/>
    <w:rsid w:val="00381D2A"/>
    <w:rsid w:val="00383960"/>
    <w:rsid w:val="00383B60"/>
    <w:rsid w:val="00383B67"/>
    <w:rsid w:val="00383BBB"/>
    <w:rsid w:val="00383F3C"/>
    <w:rsid w:val="00384085"/>
    <w:rsid w:val="003849F2"/>
    <w:rsid w:val="00384F8D"/>
    <w:rsid w:val="003852A6"/>
    <w:rsid w:val="003854A7"/>
    <w:rsid w:val="00386758"/>
    <w:rsid w:val="00386CA9"/>
    <w:rsid w:val="00387300"/>
    <w:rsid w:val="00387495"/>
    <w:rsid w:val="00387A52"/>
    <w:rsid w:val="00387B3D"/>
    <w:rsid w:val="00387DDC"/>
    <w:rsid w:val="0039018F"/>
    <w:rsid w:val="003906D3"/>
    <w:rsid w:val="00391A30"/>
    <w:rsid w:val="00392386"/>
    <w:rsid w:val="003929DE"/>
    <w:rsid w:val="003932E2"/>
    <w:rsid w:val="00393FDB"/>
    <w:rsid w:val="00395AA1"/>
    <w:rsid w:val="00396E95"/>
    <w:rsid w:val="00397732"/>
    <w:rsid w:val="00397F0A"/>
    <w:rsid w:val="003A0401"/>
    <w:rsid w:val="003A042A"/>
    <w:rsid w:val="003A0615"/>
    <w:rsid w:val="003A0E85"/>
    <w:rsid w:val="003A0ECF"/>
    <w:rsid w:val="003A1597"/>
    <w:rsid w:val="003A1819"/>
    <w:rsid w:val="003A1A60"/>
    <w:rsid w:val="003A1CCA"/>
    <w:rsid w:val="003A2689"/>
    <w:rsid w:val="003A28CE"/>
    <w:rsid w:val="003A2A97"/>
    <w:rsid w:val="003A333F"/>
    <w:rsid w:val="003A358E"/>
    <w:rsid w:val="003A3F06"/>
    <w:rsid w:val="003A46D4"/>
    <w:rsid w:val="003A4B27"/>
    <w:rsid w:val="003A4C1B"/>
    <w:rsid w:val="003A4FEB"/>
    <w:rsid w:val="003A507C"/>
    <w:rsid w:val="003A546C"/>
    <w:rsid w:val="003A54EA"/>
    <w:rsid w:val="003A5593"/>
    <w:rsid w:val="003A55F1"/>
    <w:rsid w:val="003A56F8"/>
    <w:rsid w:val="003A62A6"/>
    <w:rsid w:val="003A63DA"/>
    <w:rsid w:val="003A6487"/>
    <w:rsid w:val="003A6CC5"/>
    <w:rsid w:val="003B030C"/>
    <w:rsid w:val="003B03E7"/>
    <w:rsid w:val="003B0417"/>
    <w:rsid w:val="003B0619"/>
    <w:rsid w:val="003B0793"/>
    <w:rsid w:val="003B0FB5"/>
    <w:rsid w:val="003B1312"/>
    <w:rsid w:val="003B1496"/>
    <w:rsid w:val="003B150E"/>
    <w:rsid w:val="003B26BE"/>
    <w:rsid w:val="003B26F6"/>
    <w:rsid w:val="003B3433"/>
    <w:rsid w:val="003B414A"/>
    <w:rsid w:val="003B41C9"/>
    <w:rsid w:val="003B49AE"/>
    <w:rsid w:val="003B4DE5"/>
    <w:rsid w:val="003B4FB6"/>
    <w:rsid w:val="003B57B3"/>
    <w:rsid w:val="003B5B18"/>
    <w:rsid w:val="003B5E77"/>
    <w:rsid w:val="003B68D6"/>
    <w:rsid w:val="003B6EAD"/>
    <w:rsid w:val="003B6EDE"/>
    <w:rsid w:val="003B6F22"/>
    <w:rsid w:val="003B7867"/>
    <w:rsid w:val="003B7F5E"/>
    <w:rsid w:val="003C21F6"/>
    <w:rsid w:val="003C229F"/>
    <w:rsid w:val="003C23E2"/>
    <w:rsid w:val="003C2538"/>
    <w:rsid w:val="003C2CEA"/>
    <w:rsid w:val="003C2DD0"/>
    <w:rsid w:val="003C3587"/>
    <w:rsid w:val="003C3D5E"/>
    <w:rsid w:val="003C47C4"/>
    <w:rsid w:val="003C4F5A"/>
    <w:rsid w:val="003C54AC"/>
    <w:rsid w:val="003C5507"/>
    <w:rsid w:val="003C564C"/>
    <w:rsid w:val="003C5AA9"/>
    <w:rsid w:val="003C5C71"/>
    <w:rsid w:val="003C62C7"/>
    <w:rsid w:val="003C64D0"/>
    <w:rsid w:val="003C6720"/>
    <w:rsid w:val="003C675D"/>
    <w:rsid w:val="003C7B02"/>
    <w:rsid w:val="003C7F49"/>
    <w:rsid w:val="003D20AB"/>
    <w:rsid w:val="003D25C1"/>
    <w:rsid w:val="003D285D"/>
    <w:rsid w:val="003D28D0"/>
    <w:rsid w:val="003D2C7A"/>
    <w:rsid w:val="003D2D2D"/>
    <w:rsid w:val="003D2E32"/>
    <w:rsid w:val="003D2E46"/>
    <w:rsid w:val="003D308C"/>
    <w:rsid w:val="003D30B1"/>
    <w:rsid w:val="003D3713"/>
    <w:rsid w:val="003D3F58"/>
    <w:rsid w:val="003D420D"/>
    <w:rsid w:val="003D426F"/>
    <w:rsid w:val="003D48DC"/>
    <w:rsid w:val="003D5118"/>
    <w:rsid w:val="003D51B6"/>
    <w:rsid w:val="003D56C9"/>
    <w:rsid w:val="003D5A0C"/>
    <w:rsid w:val="003D5A66"/>
    <w:rsid w:val="003D632B"/>
    <w:rsid w:val="003D75C6"/>
    <w:rsid w:val="003E026D"/>
    <w:rsid w:val="003E0BFE"/>
    <w:rsid w:val="003E10C0"/>
    <w:rsid w:val="003E163F"/>
    <w:rsid w:val="003E184C"/>
    <w:rsid w:val="003E2338"/>
    <w:rsid w:val="003E30B3"/>
    <w:rsid w:val="003E35CE"/>
    <w:rsid w:val="003E383D"/>
    <w:rsid w:val="003E3898"/>
    <w:rsid w:val="003E3C8B"/>
    <w:rsid w:val="003E3CDF"/>
    <w:rsid w:val="003E3E81"/>
    <w:rsid w:val="003E42BD"/>
    <w:rsid w:val="003E4405"/>
    <w:rsid w:val="003E45C1"/>
    <w:rsid w:val="003E50E4"/>
    <w:rsid w:val="003E51F3"/>
    <w:rsid w:val="003E5963"/>
    <w:rsid w:val="003E67D7"/>
    <w:rsid w:val="003E6C93"/>
    <w:rsid w:val="003E6E32"/>
    <w:rsid w:val="003E6E81"/>
    <w:rsid w:val="003E785C"/>
    <w:rsid w:val="003F02C5"/>
    <w:rsid w:val="003F049C"/>
    <w:rsid w:val="003F0902"/>
    <w:rsid w:val="003F19CA"/>
    <w:rsid w:val="003F1F5C"/>
    <w:rsid w:val="003F2075"/>
    <w:rsid w:val="003F2FE3"/>
    <w:rsid w:val="003F3ADF"/>
    <w:rsid w:val="003F41C7"/>
    <w:rsid w:val="003F4579"/>
    <w:rsid w:val="003F4A74"/>
    <w:rsid w:val="003F4E20"/>
    <w:rsid w:val="003F5B82"/>
    <w:rsid w:val="003F61BB"/>
    <w:rsid w:val="003F67E8"/>
    <w:rsid w:val="003F7116"/>
    <w:rsid w:val="003F7169"/>
    <w:rsid w:val="003F7334"/>
    <w:rsid w:val="003F759D"/>
    <w:rsid w:val="003F7953"/>
    <w:rsid w:val="003F7B3A"/>
    <w:rsid w:val="004002FA"/>
    <w:rsid w:val="00400995"/>
    <w:rsid w:val="00401299"/>
    <w:rsid w:val="0040210F"/>
    <w:rsid w:val="00402684"/>
    <w:rsid w:val="00403738"/>
    <w:rsid w:val="0040451E"/>
    <w:rsid w:val="00404751"/>
    <w:rsid w:val="00404825"/>
    <w:rsid w:val="00404A6E"/>
    <w:rsid w:val="00404C05"/>
    <w:rsid w:val="00405CC9"/>
    <w:rsid w:val="00405EBA"/>
    <w:rsid w:val="004066A1"/>
    <w:rsid w:val="0040699A"/>
    <w:rsid w:val="00407045"/>
    <w:rsid w:val="0040737C"/>
    <w:rsid w:val="0040765D"/>
    <w:rsid w:val="00407DE3"/>
    <w:rsid w:val="00410470"/>
    <w:rsid w:val="00410495"/>
    <w:rsid w:val="0041059C"/>
    <w:rsid w:val="004109E3"/>
    <w:rsid w:val="00410A8E"/>
    <w:rsid w:val="00410ABB"/>
    <w:rsid w:val="00410CE4"/>
    <w:rsid w:val="00411013"/>
    <w:rsid w:val="00411756"/>
    <w:rsid w:val="00412110"/>
    <w:rsid w:val="004122B7"/>
    <w:rsid w:val="0041249F"/>
    <w:rsid w:val="00412559"/>
    <w:rsid w:val="004129F2"/>
    <w:rsid w:val="00413330"/>
    <w:rsid w:val="004133C5"/>
    <w:rsid w:val="0041359B"/>
    <w:rsid w:val="004135AC"/>
    <w:rsid w:val="00414482"/>
    <w:rsid w:val="00415297"/>
    <w:rsid w:val="00415484"/>
    <w:rsid w:val="004156B8"/>
    <w:rsid w:val="00415DF5"/>
    <w:rsid w:val="004160D4"/>
    <w:rsid w:val="00416329"/>
    <w:rsid w:val="00417016"/>
    <w:rsid w:val="00420174"/>
    <w:rsid w:val="00421875"/>
    <w:rsid w:val="004219A5"/>
    <w:rsid w:val="00422610"/>
    <w:rsid w:val="0042271D"/>
    <w:rsid w:val="0042297F"/>
    <w:rsid w:val="00422DBB"/>
    <w:rsid w:val="00422F53"/>
    <w:rsid w:val="004233D2"/>
    <w:rsid w:val="00423536"/>
    <w:rsid w:val="00423D26"/>
    <w:rsid w:val="00424368"/>
    <w:rsid w:val="00424388"/>
    <w:rsid w:val="004247BD"/>
    <w:rsid w:val="00424FA8"/>
    <w:rsid w:val="004256DF"/>
    <w:rsid w:val="00425E00"/>
    <w:rsid w:val="004267E5"/>
    <w:rsid w:val="00426C9C"/>
    <w:rsid w:val="00427537"/>
    <w:rsid w:val="00430223"/>
    <w:rsid w:val="00430F01"/>
    <w:rsid w:val="0043140F"/>
    <w:rsid w:val="00431937"/>
    <w:rsid w:val="004329F5"/>
    <w:rsid w:val="00433C17"/>
    <w:rsid w:val="0043462A"/>
    <w:rsid w:val="00434A72"/>
    <w:rsid w:val="00434F2E"/>
    <w:rsid w:val="00435484"/>
    <w:rsid w:val="0043650B"/>
    <w:rsid w:val="004365DD"/>
    <w:rsid w:val="004365DE"/>
    <w:rsid w:val="004369D3"/>
    <w:rsid w:val="004374D9"/>
    <w:rsid w:val="004411F7"/>
    <w:rsid w:val="00441504"/>
    <w:rsid w:val="00441DAA"/>
    <w:rsid w:val="00441DAF"/>
    <w:rsid w:val="00441E0C"/>
    <w:rsid w:val="00441F62"/>
    <w:rsid w:val="00442CD2"/>
    <w:rsid w:val="004439B1"/>
    <w:rsid w:val="00443A80"/>
    <w:rsid w:val="00444871"/>
    <w:rsid w:val="00445FA1"/>
    <w:rsid w:val="00446643"/>
    <w:rsid w:val="004466D3"/>
    <w:rsid w:val="00446776"/>
    <w:rsid w:val="004475D6"/>
    <w:rsid w:val="004500FE"/>
    <w:rsid w:val="00450308"/>
    <w:rsid w:val="004504D6"/>
    <w:rsid w:val="00450921"/>
    <w:rsid w:val="0045120D"/>
    <w:rsid w:val="00451276"/>
    <w:rsid w:val="00451777"/>
    <w:rsid w:val="00451A40"/>
    <w:rsid w:val="00451F21"/>
    <w:rsid w:val="00452141"/>
    <w:rsid w:val="004524DF"/>
    <w:rsid w:val="00452A6B"/>
    <w:rsid w:val="00452F7D"/>
    <w:rsid w:val="00454163"/>
    <w:rsid w:val="004541ED"/>
    <w:rsid w:val="00454EAA"/>
    <w:rsid w:val="00454F7D"/>
    <w:rsid w:val="004558A1"/>
    <w:rsid w:val="0045761B"/>
    <w:rsid w:val="004577AF"/>
    <w:rsid w:val="00457877"/>
    <w:rsid w:val="0046067F"/>
    <w:rsid w:val="00460725"/>
    <w:rsid w:val="004608D7"/>
    <w:rsid w:val="00460E66"/>
    <w:rsid w:val="00461A31"/>
    <w:rsid w:val="00461DA3"/>
    <w:rsid w:val="00461FB3"/>
    <w:rsid w:val="0046210A"/>
    <w:rsid w:val="00462443"/>
    <w:rsid w:val="004626FE"/>
    <w:rsid w:val="00462CB4"/>
    <w:rsid w:val="00462DD5"/>
    <w:rsid w:val="00462E2C"/>
    <w:rsid w:val="0046333C"/>
    <w:rsid w:val="004633E1"/>
    <w:rsid w:val="004637BB"/>
    <w:rsid w:val="004638B2"/>
    <w:rsid w:val="00463DC2"/>
    <w:rsid w:val="00464059"/>
    <w:rsid w:val="00464681"/>
    <w:rsid w:val="00464B33"/>
    <w:rsid w:val="00464DB1"/>
    <w:rsid w:val="00464EB4"/>
    <w:rsid w:val="00466867"/>
    <w:rsid w:val="00466EC3"/>
    <w:rsid w:val="004670C6"/>
    <w:rsid w:val="0046758C"/>
    <w:rsid w:val="0046783F"/>
    <w:rsid w:val="00467885"/>
    <w:rsid w:val="004721CE"/>
    <w:rsid w:val="00472279"/>
    <w:rsid w:val="004729DF"/>
    <w:rsid w:val="00472ADD"/>
    <w:rsid w:val="00473491"/>
    <w:rsid w:val="004734A9"/>
    <w:rsid w:val="004735F5"/>
    <w:rsid w:val="00473E8E"/>
    <w:rsid w:val="00474870"/>
    <w:rsid w:val="00475608"/>
    <w:rsid w:val="0047566B"/>
    <w:rsid w:val="004757A7"/>
    <w:rsid w:val="004758A2"/>
    <w:rsid w:val="00475941"/>
    <w:rsid w:val="004760FC"/>
    <w:rsid w:val="00476E9B"/>
    <w:rsid w:val="00477237"/>
    <w:rsid w:val="00477B98"/>
    <w:rsid w:val="00482650"/>
    <w:rsid w:val="0048332A"/>
    <w:rsid w:val="00483602"/>
    <w:rsid w:val="004836D2"/>
    <w:rsid w:val="004837AE"/>
    <w:rsid w:val="0048381C"/>
    <w:rsid w:val="00483A51"/>
    <w:rsid w:val="00483C45"/>
    <w:rsid w:val="00483F88"/>
    <w:rsid w:val="004840F4"/>
    <w:rsid w:val="0048447A"/>
    <w:rsid w:val="004845F8"/>
    <w:rsid w:val="00484F46"/>
    <w:rsid w:val="0048525A"/>
    <w:rsid w:val="004859FB"/>
    <w:rsid w:val="00485FD6"/>
    <w:rsid w:val="004863B7"/>
    <w:rsid w:val="00486A21"/>
    <w:rsid w:val="00486AAA"/>
    <w:rsid w:val="00486C18"/>
    <w:rsid w:val="00486CF4"/>
    <w:rsid w:val="004871C3"/>
    <w:rsid w:val="00487DBA"/>
    <w:rsid w:val="00490E9F"/>
    <w:rsid w:val="00491C57"/>
    <w:rsid w:val="00491F7C"/>
    <w:rsid w:val="00491FBA"/>
    <w:rsid w:val="00492AFD"/>
    <w:rsid w:val="004930DD"/>
    <w:rsid w:val="004931A3"/>
    <w:rsid w:val="00494357"/>
    <w:rsid w:val="00494864"/>
    <w:rsid w:val="00495C0E"/>
    <w:rsid w:val="00495C36"/>
    <w:rsid w:val="00495EAB"/>
    <w:rsid w:val="00496370"/>
    <w:rsid w:val="00496BCC"/>
    <w:rsid w:val="00497357"/>
    <w:rsid w:val="00497930"/>
    <w:rsid w:val="00497A72"/>
    <w:rsid w:val="004A048E"/>
    <w:rsid w:val="004A0860"/>
    <w:rsid w:val="004A0D92"/>
    <w:rsid w:val="004A18F3"/>
    <w:rsid w:val="004A1E51"/>
    <w:rsid w:val="004A21F8"/>
    <w:rsid w:val="004A2416"/>
    <w:rsid w:val="004A252C"/>
    <w:rsid w:val="004A2985"/>
    <w:rsid w:val="004A2E81"/>
    <w:rsid w:val="004A35D4"/>
    <w:rsid w:val="004A3F9E"/>
    <w:rsid w:val="004A41D3"/>
    <w:rsid w:val="004A4E16"/>
    <w:rsid w:val="004A4F73"/>
    <w:rsid w:val="004A530C"/>
    <w:rsid w:val="004A57BC"/>
    <w:rsid w:val="004A5AAB"/>
    <w:rsid w:val="004A5C25"/>
    <w:rsid w:val="004A60EA"/>
    <w:rsid w:val="004A6312"/>
    <w:rsid w:val="004A684A"/>
    <w:rsid w:val="004A6BC1"/>
    <w:rsid w:val="004A6EBC"/>
    <w:rsid w:val="004B07F5"/>
    <w:rsid w:val="004B290F"/>
    <w:rsid w:val="004B346C"/>
    <w:rsid w:val="004B34D0"/>
    <w:rsid w:val="004B3C16"/>
    <w:rsid w:val="004B4771"/>
    <w:rsid w:val="004B4A7C"/>
    <w:rsid w:val="004B4B33"/>
    <w:rsid w:val="004B4BEC"/>
    <w:rsid w:val="004B4D96"/>
    <w:rsid w:val="004B52B8"/>
    <w:rsid w:val="004B5485"/>
    <w:rsid w:val="004B5D7C"/>
    <w:rsid w:val="004B7081"/>
    <w:rsid w:val="004B7A8B"/>
    <w:rsid w:val="004B7C5E"/>
    <w:rsid w:val="004B7E13"/>
    <w:rsid w:val="004B7E59"/>
    <w:rsid w:val="004B7E97"/>
    <w:rsid w:val="004C0E82"/>
    <w:rsid w:val="004C17F8"/>
    <w:rsid w:val="004C1C98"/>
    <w:rsid w:val="004C1CA6"/>
    <w:rsid w:val="004C2585"/>
    <w:rsid w:val="004C336B"/>
    <w:rsid w:val="004C5A03"/>
    <w:rsid w:val="004C6AD0"/>
    <w:rsid w:val="004C6D65"/>
    <w:rsid w:val="004C70C6"/>
    <w:rsid w:val="004C7250"/>
    <w:rsid w:val="004D085E"/>
    <w:rsid w:val="004D0F23"/>
    <w:rsid w:val="004D10BC"/>
    <w:rsid w:val="004D1CB6"/>
    <w:rsid w:val="004D3B29"/>
    <w:rsid w:val="004D3BE1"/>
    <w:rsid w:val="004D3E96"/>
    <w:rsid w:val="004D4297"/>
    <w:rsid w:val="004D42DA"/>
    <w:rsid w:val="004D4D74"/>
    <w:rsid w:val="004D4F1F"/>
    <w:rsid w:val="004D50E3"/>
    <w:rsid w:val="004D5342"/>
    <w:rsid w:val="004D5D8D"/>
    <w:rsid w:val="004D5DF6"/>
    <w:rsid w:val="004D5F30"/>
    <w:rsid w:val="004D6B18"/>
    <w:rsid w:val="004D7DA7"/>
    <w:rsid w:val="004E000B"/>
    <w:rsid w:val="004E0D10"/>
    <w:rsid w:val="004E1EE8"/>
    <w:rsid w:val="004E2AC8"/>
    <w:rsid w:val="004E3124"/>
    <w:rsid w:val="004E3B44"/>
    <w:rsid w:val="004E3F83"/>
    <w:rsid w:val="004E4001"/>
    <w:rsid w:val="004E4A33"/>
    <w:rsid w:val="004E4BFD"/>
    <w:rsid w:val="004E54B5"/>
    <w:rsid w:val="004E6B41"/>
    <w:rsid w:val="004E7475"/>
    <w:rsid w:val="004E7553"/>
    <w:rsid w:val="004E771C"/>
    <w:rsid w:val="004F0664"/>
    <w:rsid w:val="004F07BC"/>
    <w:rsid w:val="004F0B2C"/>
    <w:rsid w:val="004F0D73"/>
    <w:rsid w:val="004F2171"/>
    <w:rsid w:val="004F21EC"/>
    <w:rsid w:val="004F33A8"/>
    <w:rsid w:val="004F3988"/>
    <w:rsid w:val="004F4666"/>
    <w:rsid w:val="004F48B0"/>
    <w:rsid w:val="004F4B5D"/>
    <w:rsid w:val="004F4C71"/>
    <w:rsid w:val="004F4F19"/>
    <w:rsid w:val="004F55C4"/>
    <w:rsid w:val="004F5A9A"/>
    <w:rsid w:val="004F5FF2"/>
    <w:rsid w:val="004F6B67"/>
    <w:rsid w:val="004F7000"/>
    <w:rsid w:val="004F7AAB"/>
    <w:rsid w:val="004F7D64"/>
    <w:rsid w:val="004F7E65"/>
    <w:rsid w:val="005010E7"/>
    <w:rsid w:val="00501308"/>
    <w:rsid w:val="005013DD"/>
    <w:rsid w:val="00501A00"/>
    <w:rsid w:val="00502B4B"/>
    <w:rsid w:val="00502EF8"/>
    <w:rsid w:val="00503654"/>
    <w:rsid w:val="005038D2"/>
    <w:rsid w:val="00503BCD"/>
    <w:rsid w:val="00504BF3"/>
    <w:rsid w:val="00505261"/>
    <w:rsid w:val="005053B3"/>
    <w:rsid w:val="00506246"/>
    <w:rsid w:val="00506638"/>
    <w:rsid w:val="00506966"/>
    <w:rsid w:val="00506B78"/>
    <w:rsid w:val="00507453"/>
    <w:rsid w:val="0050777E"/>
    <w:rsid w:val="005079F8"/>
    <w:rsid w:val="00507CB4"/>
    <w:rsid w:val="00507F3B"/>
    <w:rsid w:val="0051028A"/>
    <w:rsid w:val="00510A92"/>
    <w:rsid w:val="00510AA3"/>
    <w:rsid w:val="005121F5"/>
    <w:rsid w:val="005123E1"/>
    <w:rsid w:val="00512526"/>
    <w:rsid w:val="00512ADA"/>
    <w:rsid w:val="00513643"/>
    <w:rsid w:val="00513792"/>
    <w:rsid w:val="00513FD2"/>
    <w:rsid w:val="005146DF"/>
    <w:rsid w:val="00515541"/>
    <w:rsid w:val="00516D13"/>
    <w:rsid w:val="00517143"/>
    <w:rsid w:val="0051718A"/>
    <w:rsid w:val="005204F5"/>
    <w:rsid w:val="00520E0D"/>
    <w:rsid w:val="005214C8"/>
    <w:rsid w:val="005216B6"/>
    <w:rsid w:val="00521BF5"/>
    <w:rsid w:val="005222DB"/>
    <w:rsid w:val="00522647"/>
    <w:rsid w:val="0052279E"/>
    <w:rsid w:val="00522B73"/>
    <w:rsid w:val="005247F6"/>
    <w:rsid w:val="005250C1"/>
    <w:rsid w:val="005253BB"/>
    <w:rsid w:val="00525A23"/>
    <w:rsid w:val="00525E78"/>
    <w:rsid w:val="00525F27"/>
    <w:rsid w:val="00526AF1"/>
    <w:rsid w:val="00527A04"/>
    <w:rsid w:val="00527D77"/>
    <w:rsid w:val="00530202"/>
    <w:rsid w:val="00530212"/>
    <w:rsid w:val="00530832"/>
    <w:rsid w:val="005315C7"/>
    <w:rsid w:val="00533C11"/>
    <w:rsid w:val="0053416A"/>
    <w:rsid w:val="00534DC1"/>
    <w:rsid w:val="00535041"/>
    <w:rsid w:val="00535DEA"/>
    <w:rsid w:val="005364C8"/>
    <w:rsid w:val="00536A70"/>
    <w:rsid w:val="00536C7D"/>
    <w:rsid w:val="00536CFD"/>
    <w:rsid w:val="00536E86"/>
    <w:rsid w:val="00537F4E"/>
    <w:rsid w:val="00541493"/>
    <w:rsid w:val="00541A5A"/>
    <w:rsid w:val="005435FE"/>
    <w:rsid w:val="00543753"/>
    <w:rsid w:val="00543C93"/>
    <w:rsid w:val="005440E2"/>
    <w:rsid w:val="005440F2"/>
    <w:rsid w:val="005445D0"/>
    <w:rsid w:val="00544985"/>
    <w:rsid w:val="0054569F"/>
    <w:rsid w:val="00546079"/>
    <w:rsid w:val="0054613F"/>
    <w:rsid w:val="0054616F"/>
    <w:rsid w:val="00546774"/>
    <w:rsid w:val="005467C3"/>
    <w:rsid w:val="0054778B"/>
    <w:rsid w:val="005477D2"/>
    <w:rsid w:val="00547944"/>
    <w:rsid w:val="005504C9"/>
    <w:rsid w:val="005508C3"/>
    <w:rsid w:val="00550EA4"/>
    <w:rsid w:val="00550F31"/>
    <w:rsid w:val="005523BB"/>
    <w:rsid w:val="0055278F"/>
    <w:rsid w:val="00552C8D"/>
    <w:rsid w:val="00552CF9"/>
    <w:rsid w:val="00553154"/>
    <w:rsid w:val="0055340E"/>
    <w:rsid w:val="005534DA"/>
    <w:rsid w:val="0055350B"/>
    <w:rsid w:val="00553B2A"/>
    <w:rsid w:val="00554077"/>
    <w:rsid w:val="00554AD2"/>
    <w:rsid w:val="00554F8E"/>
    <w:rsid w:val="0055529A"/>
    <w:rsid w:val="005554C3"/>
    <w:rsid w:val="005558AD"/>
    <w:rsid w:val="00555E1A"/>
    <w:rsid w:val="005561EF"/>
    <w:rsid w:val="00556E69"/>
    <w:rsid w:val="00556F2D"/>
    <w:rsid w:val="00557082"/>
    <w:rsid w:val="00557337"/>
    <w:rsid w:val="0055768B"/>
    <w:rsid w:val="00557801"/>
    <w:rsid w:val="0055793F"/>
    <w:rsid w:val="00557970"/>
    <w:rsid w:val="00557DEF"/>
    <w:rsid w:val="00560858"/>
    <w:rsid w:val="005614B7"/>
    <w:rsid w:val="0056195F"/>
    <w:rsid w:val="00561D3C"/>
    <w:rsid w:val="00561F63"/>
    <w:rsid w:val="00562940"/>
    <w:rsid w:val="0056308F"/>
    <w:rsid w:val="0056342C"/>
    <w:rsid w:val="005635B0"/>
    <w:rsid w:val="0056378B"/>
    <w:rsid w:val="00563C63"/>
    <w:rsid w:val="00563EE2"/>
    <w:rsid w:val="00564117"/>
    <w:rsid w:val="005652DC"/>
    <w:rsid w:val="0057014D"/>
    <w:rsid w:val="00570671"/>
    <w:rsid w:val="00570BAA"/>
    <w:rsid w:val="00570C7F"/>
    <w:rsid w:val="00571559"/>
    <w:rsid w:val="00572994"/>
    <w:rsid w:val="005729A9"/>
    <w:rsid w:val="00572F0B"/>
    <w:rsid w:val="00573120"/>
    <w:rsid w:val="00573EB2"/>
    <w:rsid w:val="00573FC0"/>
    <w:rsid w:val="0057407F"/>
    <w:rsid w:val="005741B1"/>
    <w:rsid w:val="005745E5"/>
    <w:rsid w:val="0057559F"/>
    <w:rsid w:val="0057563D"/>
    <w:rsid w:val="00575712"/>
    <w:rsid w:val="00575F41"/>
    <w:rsid w:val="00577022"/>
    <w:rsid w:val="00577DAD"/>
    <w:rsid w:val="00580459"/>
    <w:rsid w:val="00580600"/>
    <w:rsid w:val="00580BF6"/>
    <w:rsid w:val="00580E97"/>
    <w:rsid w:val="005818A8"/>
    <w:rsid w:val="00582C7A"/>
    <w:rsid w:val="00583F08"/>
    <w:rsid w:val="00585989"/>
    <w:rsid w:val="00586C28"/>
    <w:rsid w:val="00586D53"/>
    <w:rsid w:val="00586EE8"/>
    <w:rsid w:val="00586FDE"/>
    <w:rsid w:val="0058705B"/>
    <w:rsid w:val="005873ED"/>
    <w:rsid w:val="005876D5"/>
    <w:rsid w:val="00590040"/>
    <w:rsid w:val="00590910"/>
    <w:rsid w:val="00590D2F"/>
    <w:rsid w:val="00591A43"/>
    <w:rsid w:val="00591B8D"/>
    <w:rsid w:val="00591D1F"/>
    <w:rsid w:val="0059228C"/>
    <w:rsid w:val="00593466"/>
    <w:rsid w:val="00593CCB"/>
    <w:rsid w:val="00594C27"/>
    <w:rsid w:val="00594DA1"/>
    <w:rsid w:val="00595479"/>
    <w:rsid w:val="005957B9"/>
    <w:rsid w:val="0059671D"/>
    <w:rsid w:val="00596A77"/>
    <w:rsid w:val="00596B70"/>
    <w:rsid w:val="00596EE4"/>
    <w:rsid w:val="005970C0"/>
    <w:rsid w:val="00597162"/>
    <w:rsid w:val="005979CE"/>
    <w:rsid w:val="005979D7"/>
    <w:rsid w:val="005A05A0"/>
    <w:rsid w:val="005A0995"/>
    <w:rsid w:val="005A1335"/>
    <w:rsid w:val="005A1481"/>
    <w:rsid w:val="005A290C"/>
    <w:rsid w:val="005A33D7"/>
    <w:rsid w:val="005A35C7"/>
    <w:rsid w:val="005A388C"/>
    <w:rsid w:val="005A464D"/>
    <w:rsid w:val="005A46C6"/>
    <w:rsid w:val="005A5C63"/>
    <w:rsid w:val="005A5CD9"/>
    <w:rsid w:val="005A6E3E"/>
    <w:rsid w:val="005A6F3F"/>
    <w:rsid w:val="005A7153"/>
    <w:rsid w:val="005A7423"/>
    <w:rsid w:val="005A768E"/>
    <w:rsid w:val="005B0056"/>
    <w:rsid w:val="005B0239"/>
    <w:rsid w:val="005B051A"/>
    <w:rsid w:val="005B0636"/>
    <w:rsid w:val="005B08E7"/>
    <w:rsid w:val="005B0ACD"/>
    <w:rsid w:val="005B1D1E"/>
    <w:rsid w:val="005B2A2C"/>
    <w:rsid w:val="005B2D19"/>
    <w:rsid w:val="005B3470"/>
    <w:rsid w:val="005B3BD4"/>
    <w:rsid w:val="005B41E2"/>
    <w:rsid w:val="005B45E8"/>
    <w:rsid w:val="005B4C5D"/>
    <w:rsid w:val="005B5F68"/>
    <w:rsid w:val="005B66AC"/>
    <w:rsid w:val="005B67BD"/>
    <w:rsid w:val="005B681B"/>
    <w:rsid w:val="005B6EEB"/>
    <w:rsid w:val="005B789F"/>
    <w:rsid w:val="005C1A99"/>
    <w:rsid w:val="005C1B3A"/>
    <w:rsid w:val="005C3105"/>
    <w:rsid w:val="005C3F1D"/>
    <w:rsid w:val="005C41F5"/>
    <w:rsid w:val="005C444C"/>
    <w:rsid w:val="005C4528"/>
    <w:rsid w:val="005C4CE0"/>
    <w:rsid w:val="005C53B2"/>
    <w:rsid w:val="005C5472"/>
    <w:rsid w:val="005C5494"/>
    <w:rsid w:val="005C5B2F"/>
    <w:rsid w:val="005C682F"/>
    <w:rsid w:val="005C6EA2"/>
    <w:rsid w:val="005C7471"/>
    <w:rsid w:val="005C77E3"/>
    <w:rsid w:val="005C7A03"/>
    <w:rsid w:val="005D0272"/>
    <w:rsid w:val="005D14F5"/>
    <w:rsid w:val="005D19D2"/>
    <w:rsid w:val="005D25E9"/>
    <w:rsid w:val="005D26AF"/>
    <w:rsid w:val="005D2B49"/>
    <w:rsid w:val="005D3305"/>
    <w:rsid w:val="005D33D2"/>
    <w:rsid w:val="005D43F2"/>
    <w:rsid w:val="005D469A"/>
    <w:rsid w:val="005D5977"/>
    <w:rsid w:val="005D5FAC"/>
    <w:rsid w:val="005D7134"/>
    <w:rsid w:val="005D7D27"/>
    <w:rsid w:val="005D7D36"/>
    <w:rsid w:val="005D7F48"/>
    <w:rsid w:val="005E026D"/>
    <w:rsid w:val="005E0874"/>
    <w:rsid w:val="005E1AA7"/>
    <w:rsid w:val="005E30E5"/>
    <w:rsid w:val="005E3795"/>
    <w:rsid w:val="005E3A94"/>
    <w:rsid w:val="005E454B"/>
    <w:rsid w:val="005E4777"/>
    <w:rsid w:val="005E47F7"/>
    <w:rsid w:val="005E483C"/>
    <w:rsid w:val="005E49F8"/>
    <w:rsid w:val="005E4E1A"/>
    <w:rsid w:val="005E5449"/>
    <w:rsid w:val="005E5E86"/>
    <w:rsid w:val="005F130C"/>
    <w:rsid w:val="005F271E"/>
    <w:rsid w:val="005F2D84"/>
    <w:rsid w:val="005F30C3"/>
    <w:rsid w:val="005F440F"/>
    <w:rsid w:val="005F4B53"/>
    <w:rsid w:val="005F52EF"/>
    <w:rsid w:val="005F5500"/>
    <w:rsid w:val="005F59A5"/>
    <w:rsid w:val="005F5AB3"/>
    <w:rsid w:val="005F5C64"/>
    <w:rsid w:val="005F5FFC"/>
    <w:rsid w:val="005F6EE4"/>
    <w:rsid w:val="005F7A68"/>
    <w:rsid w:val="005F7B44"/>
    <w:rsid w:val="005F7FF7"/>
    <w:rsid w:val="00600041"/>
    <w:rsid w:val="00600539"/>
    <w:rsid w:val="00600628"/>
    <w:rsid w:val="0060066A"/>
    <w:rsid w:val="006013EF"/>
    <w:rsid w:val="0060147A"/>
    <w:rsid w:val="006025D1"/>
    <w:rsid w:val="006027AA"/>
    <w:rsid w:val="0060388A"/>
    <w:rsid w:val="00604640"/>
    <w:rsid w:val="006046D5"/>
    <w:rsid w:val="006051A3"/>
    <w:rsid w:val="00605627"/>
    <w:rsid w:val="00606215"/>
    <w:rsid w:val="00606517"/>
    <w:rsid w:val="00606856"/>
    <w:rsid w:val="00606E67"/>
    <w:rsid w:val="00607343"/>
    <w:rsid w:val="0060747F"/>
    <w:rsid w:val="006074A6"/>
    <w:rsid w:val="006075AC"/>
    <w:rsid w:val="00607B72"/>
    <w:rsid w:val="00607BD3"/>
    <w:rsid w:val="006102B6"/>
    <w:rsid w:val="0061034C"/>
    <w:rsid w:val="006103D7"/>
    <w:rsid w:val="00610448"/>
    <w:rsid w:val="00610729"/>
    <w:rsid w:val="00611070"/>
    <w:rsid w:val="0061123D"/>
    <w:rsid w:val="00611480"/>
    <w:rsid w:val="006125E0"/>
    <w:rsid w:val="00612FD8"/>
    <w:rsid w:val="00613551"/>
    <w:rsid w:val="00614206"/>
    <w:rsid w:val="00614603"/>
    <w:rsid w:val="0061487A"/>
    <w:rsid w:val="00614E57"/>
    <w:rsid w:val="0061555D"/>
    <w:rsid w:val="0061597C"/>
    <w:rsid w:val="0061668D"/>
    <w:rsid w:val="00616ACB"/>
    <w:rsid w:val="00617AC9"/>
    <w:rsid w:val="00617DDE"/>
    <w:rsid w:val="0062030E"/>
    <w:rsid w:val="006206DC"/>
    <w:rsid w:val="00620840"/>
    <w:rsid w:val="00620B13"/>
    <w:rsid w:val="00620DF6"/>
    <w:rsid w:val="00621A04"/>
    <w:rsid w:val="00622109"/>
    <w:rsid w:val="006222FA"/>
    <w:rsid w:val="00622D16"/>
    <w:rsid w:val="0062307C"/>
    <w:rsid w:val="00623677"/>
    <w:rsid w:val="006242C9"/>
    <w:rsid w:val="006248C8"/>
    <w:rsid w:val="00624942"/>
    <w:rsid w:val="00624B1C"/>
    <w:rsid w:val="00624D59"/>
    <w:rsid w:val="00624DC4"/>
    <w:rsid w:val="0062593C"/>
    <w:rsid w:val="00625CA1"/>
    <w:rsid w:val="006268D1"/>
    <w:rsid w:val="00626A76"/>
    <w:rsid w:val="00626AEC"/>
    <w:rsid w:val="00626B20"/>
    <w:rsid w:val="006277A0"/>
    <w:rsid w:val="00627B85"/>
    <w:rsid w:val="0063057F"/>
    <w:rsid w:val="00631112"/>
    <w:rsid w:val="00631A60"/>
    <w:rsid w:val="00631AEF"/>
    <w:rsid w:val="00632555"/>
    <w:rsid w:val="006325F4"/>
    <w:rsid w:val="00632D18"/>
    <w:rsid w:val="0063391E"/>
    <w:rsid w:val="00633BD3"/>
    <w:rsid w:val="0063401C"/>
    <w:rsid w:val="00634438"/>
    <w:rsid w:val="00634612"/>
    <w:rsid w:val="00634663"/>
    <w:rsid w:val="00634B6F"/>
    <w:rsid w:val="00634CF9"/>
    <w:rsid w:val="00634DA0"/>
    <w:rsid w:val="006354E5"/>
    <w:rsid w:val="006364D5"/>
    <w:rsid w:val="00636A01"/>
    <w:rsid w:val="00637015"/>
    <w:rsid w:val="0063769A"/>
    <w:rsid w:val="006400CB"/>
    <w:rsid w:val="00640403"/>
    <w:rsid w:val="00640D36"/>
    <w:rsid w:val="00641030"/>
    <w:rsid w:val="006418CA"/>
    <w:rsid w:val="00641A0F"/>
    <w:rsid w:val="00642263"/>
    <w:rsid w:val="00642476"/>
    <w:rsid w:val="0064272D"/>
    <w:rsid w:val="006432BF"/>
    <w:rsid w:val="00643386"/>
    <w:rsid w:val="00643518"/>
    <w:rsid w:val="006436A6"/>
    <w:rsid w:val="00643EC8"/>
    <w:rsid w:val="00644DAD"/>
    <w:rsid w:val="0064625D"/>
    <w:rsid w:val="006468C1"/>
    <w:rsid w:val="0064723E"/>
    <w:rsid w:val="0064776F"/>
    <w:rsid w:val="00647889"/>
    <w:rsid w:val="00650936"/>
    <w:rsid w:val="006511B5"/>
    <w:rsid w:val="0065180C"/>
    <w:rsid w:val="00651EC5"/>
    <w:rsid w:val="00651F61"/>
    <w:rsid w:val="0065210A"/>
    <w:rsid w:val="006521A1"/>
    <w:rsid w:val="006521A8"/>
    <w:rsid w:val="00652527"/>
    <w:rsid w:val="00652C21"/>
    <w:rsid w:val="0065358E"/>
    <w:rsid w:val="00653FBC"/>
    <w:rsid w:val="006540D4"/>
    <w:rsid w:val="00654253"/>
    <w:rsid w:val="00655AA1"/>
    <w:rsid w:val="0065602D"/>
    <w:rsid w:val="00656138"/>
    <w:rsid w:val="00656253"/>
    <w:rsid w:val="00656541"/>
    <w:rsid w:val="00656D82"/>
    <w:rsid w:val="00656E12"/>
    <w:rsid w:val="006574C5"/>
    <w:rsid w:val="006578AB"/>
    <w:rsid w:val="00657D78"/>
    <w:rsid w:val="006601B1"/>
    <w:rsid w:val="00660B2E"/>
    <w:rsid w:val="00661A75"/>
    <w:rsid w:val="00663208"/>
    <w:rsid w:val="00663B4F"/>
    <w:rsid w:val="0066440A"/>
    <w:rsid w:val="0066487C"/>
    <w:rsid w:val="00664A54"/>
    <w:rsid w:val="006656D0"/>
    <w:rsid w:val="00665B94"/>
    <w:rsid w:val="00666B6B"/>
    <w:rsid w:val="00666E44"/>
    <w:rsid w:val="00667109"/>
    <w:rsid w:val="00667353"/>
    <w:rsid w:val="0066787B"/>
    <w:rsid w:val="00667B2E"/>
    <w:rsid w:val="00667B40"/>
    <w:rsid w:val="006701BF"/>
    <w:rsid w:val="00670A2C"/>
    <w:rsid w:val="00670D69"/>
    <w:rsid w:val="00670FB6"/>
    <w:rsid w:val="00671227"/>
    <w:rsid w:val="006716CE"/>
    <w:rsid w:val="00671C4D"/>
    <w:rsid w:val="00671D35"/>
    <w:rsid w:val="006720AA"/>
    <w:rsid w:val="00672294"/>
    <w:rsid w:val="0067287D"/>
    <w:rsid w:val="00672BB8"/>
    <w:rsid w:val="00673633"/>
    <w:rsid w:val="006739A1"/>
    <w:rsid w:val="00673FE6"/>
    <w:rsid w:val="0067440B"/>
    <w:rsid w:val="00674830"/>
    <w:rsid w:val="00674C2B"/>
    <w:rsid w:val="00674EFD"/>
    <w:rsid w:val="00675024"/>
    <w:rsid w:val="0067580C"/>
    <w:rsid w:val="006758D9"/>
    <w:rsid w:val="00675D19"/>
    <w:rsid w:val="0067643E"/>
    <w:rsid w:val="006765AB"/>
    <w:rsid w:val="0067691C"/>
    <w:rsid w:val="00676A41"/>
    <w:rsid w:val="00676AC2"/>
    <w:rsid w:val="00676C2B"/>
    <w:rsid w:val="00677861"/>
    <w:rsid w:val="00677CBD"/>
    <w:rsid w:val="00680539"/>
    <w:rsid w:val="00680F48"/>
    <w:rsid w:val="00681C51"/>
    <w:rsid w:val="00681CA1"/>
    <w:rsid w:val="00682789"/>
    <w:rsid w:val="006829B2"/>
    <w:rsid w:val="00683732"/>
    <w:rsid w:val="006841BE"/>
    <w:rsid w:val="006845DA"/>
    <w:rsid w:val="00684B22"/>
    <w:rsid w:val="00684B6A"/>
    <w:rsid w:val="00685145"/>
    <w:rsid w:val="00685419"/>
    <w:rsid w:val="0068592A"/>
    <w:rsid w:val="00686235"/>
    <w:rsid w:val="006868C8"/>
    <w:rsid w:val="006872D1"/>
    <w:rsid w:val="0068734B"/>
    <w:rsid w:val="0068751E"/>
    <w:rsid w:val="00687BCE"/>
    <w:rsid w:val="00687C44"/>
    <w:rsid w:val="00690876"/>
    <w:rsid w:val="00690A8B"/>
    <w:rsid w:val="00690B8D"/>
    <w:rsid w:val="00690DE4"/>
    <w:rsid w:val="0069119B"/>
    <w:rsid w:val="00691202"/>
    <w:rsid w:val="0069135F"/>
    <w:rsid w:val="00691DB2"/>
    <w:rsid w:val="0069300B"/>
    <w:rsid w:val="00693105"/>
    <w:rsid w:val="00693ABE"/>
    <w:rsid w:val="00693DF3"/>
    <w:rsid w:val="006949C6"/>
    <w:rsid w:val="006951D8"/>
    <w:rsid w:val="006951F6"/>
    <w:rsid w:val="006959EB"/>
    <w:rsid w:val="00696399"/>
    <w:rsid w:val="00696F4C"/>
    <w:rsid w:val="006A01BE"/>
    <w:rsid w:val="006A0461"/>
    <w:rsid w:val="006A0B7D"/>
    <w:rsid w:val="006A1220"/>
    <w:rsid w:val="006A1434"/>
    <w:rsid w:val="006A1D62"/>
    <w:rsid w:val="006A1D9E"/>
    <w:rsid w:val="006A28BB"/>
    <w:rsid w:val="006A3328"/>
    <w:rsid w:val="006A3D92"/>
    <w:rsid w:val="006A4046"/>
    <w:rsid w:val="006A447E"/>
    <w:rsid w:val="006A4F58"/>
    <w:rsid w:val="006A5712"/>
    <w:rsid w:val="006A5774"/>
    <w:rsid w:val="006A58D1"/>
    <w:rsid w:val="006A60D5"/>
    <w:rsid w:val="006A6420"/>
    <w:rsid w:val="006A6D30"/>
    <w:rsid w:val="006A7054"/>
    <w:rsid w:val="006A7BB1"/>
    <w:rsid w:val="006B1077"/>
    <w:rsid w:val="006B1549"/>
    <w:rsid w:val="006B1B62"/>
    <w:rsid w:val="006B27EF"/>
    <w:rsid w:val="006B29AA"/>
    <w:rsid w:val="006B2C87"/>
    <w:rsid w:val="006B34C9"/>
    <w:rsid w:val="006B377D"/>
    <w:rsid w:val="006B3BE8"/>
    <w:rsid w:val="006B3DD5"/>
    <w:rsid w:val="006B3FD8"/>
    <w:rsid w:val="006B47FD"/>
    <w:rsid w:val="006B50BC"/>
    <w:rsid w:val="006B5442"/>
    <w:rsid w:val="006B60C9"/>
    <w:rsid w:val="006B670C"/>
    <w:rsid w:val="006B6A6A"/>
    <w:rsid w:val="006B6CE1"/>
    <w:rsid w:val="006B6D69"/>
    <w:rsid w:val="006B77BE"/>
    <w:rsid w:val="006B7A48"/>
    <w:rsid w:val="006B7F9D"/>
    <w:rsid w:val="006C09A9"/>
    <w:rsid w:val="006C1A22"/>
    <w:rsid w:val="006C26A4"/>
    <w:rsid w:val="006C31C0"/>
    <w:rsid w:val="006C31E0"/>
    <w:rsid w:val="006C35F3"/>
    <w:rsid w:val="006C3648"/>
    <w:rsid w:val="006C3F95"/>
    <w:rsid w:val="006C41FD"/>
    <w:rsid w:val="006C45E8"/>
    <w:rsid w:val="006C5022"/>
    <w:rsid w:val="006C5048"/>
    <w:rsid w:val="006C56D6"/>
    <w:rsid w:val="006C5837"/>
    <w:rsid w:val="006C5C22"/>
    <w:rsid w:val="006C600A"/>
    <w:rsid w:val="006C6337"/>
    <w:rsid w:val="006C63B1"/>
    <w:rsid w:val="006C6CAA"/>
    <w:rsid w:val="006C6D9C"/>
    <w:rsid w:val="006C6EB7"/>
    <w:rsid w:val="006C703B"/>
    <w:rsid w:val="006D07BE"/>
    <w:rsid w:val="006D0AD9"/>
    <w:rsid w:val="006D159A"/>
    <w:rsid w:val="006D27D2"/>
    <w:rsid w:val="006D30A5"/>
    <w:rsid w:val="006D3317"/>
    <w:rsid w:val="006D36A8"/>
    <w:rsid w:val="006D3B90"/>
    <w:rsid w:val="006D4584"/>
    <w:rsid w:val="006D45E6"/>
    <w:rsid w:val="006D47AD"/>
    <w:rsid w:val="006D4BB1"/>
    <w:rsid w:val="006D70B4"/>
    <w:rsid w:val="006D7400"/>
    <w:rsid w:val="006D795B"/>
    <w:rsid w:val="006D7C91"/>
    <w:rsid w:val="006E002E"/>
    <w:rsid w:val="006E07ED"/>
    <w:rsid w:val="006E0DEC"/>
    <w:rsid w:val="006E1532"/>
    <w:rsid w:val="006E286F"/>
    <w:rsid w:val="006E2B4B"/>
    <w:rsid w:val="006E2B73"/>
    <w:rsid w:val="006E3208"/>
    <w:rsid w:val="006E5B5A"/>
    <w:rsid w:val="006E64AA"/>
    <w:rsid w:val="006E6E88"/>
    <w:rsid w:val="006E79C7"/>
    <w:rsid w:val="006F0F69"/>
    <w:rsid w:val="006F1212"/>
    <w:rsid w:val="006F1713"/>
    <w:rsid w:val="006F21D1"/>
    <w:rsid w:val="006F2580"/>
    <w:rsid w:val="006F2774"/>
    <w:rsid w:val="006F2B13"/>
    <w:rsid w:val="006F379E"/>
    <w:rsid w:val="006F3A8B"/>
    <w:rsid w:val="006F529A"/>
    <w:rsid w:val="006F56CA"/>
    <w:rsid w:val="006F6027"/>
    <w:rsid w:val="006F63F9"/>
    <w:rsid w:val="006F6652"/>
    <w:rsid w:val="006F6917"/>
    <w:rsid w:val="006F6F97"/>
    <w:rsid w:val="006F70E4"/>
    <w:rsid w:val="006F7634"/>
    <w:rsid w:val="006F7F90"/>
    <w:rsid w:val="00700974"/>
    <w:rsid w:val="00701768"/>
    <w:rsid w:val="007017B4"/>
    <w:rsid w:val="00701907"/>
    <w:rsid w:val="00702343"/>
    <w:rsid w:val="00702886"/>
    <w:rsid w:val="00702CC0"/>
    <w:rsid w:val="00703AAB"/>
    <w:rsid w:val="00703DD9"/>
    <w:rsid w:val="00703F9C"/>
    <w:rsid w:val="00703FE0"/>
    <w:rsid w:val="00704113"/>
    <w:rsid w:val="00704143"/>
    <w:rsid w:val="0070500C"/>
    <w:rsid w:val="00705ECB"/>
    <w:rsid w:val="00706423"/>
    <w:rsid w:val="00706587"/>
    <w:rsid w:val="007067D5"/>
    <w:rsid w:val="007070A8"/>
    <w:rsid w:val="0070728F"/>
    <w:rsid w:val="00707342"/>
    <w:rsid w:val="00707397"/>
    <w:rsid w:val="00710CA0"/>
    <w:rsid w:val="00711060"/>
    <w:rsid w:val="007111C4"/>
    <w:rsid w:val="007112F1"/>
    <w:rsid w:val="00711A5B"/>
    <w:rsid w:val="00712C25"/>
    <w:rsid w:val="00713425"/>
    <w:rsid w:val="007135C2"/>
    <w:rsid w:val="00713A5B"/>
    <w:rsid w:val="0071564A"/>
    <w:rsid w:val="00715A05"/>
    <w:rsid w:val="00715CFC"/>
    <w:rsid w:val="007161B0"/>
    <w:rsid w:val="007165C1"/>
    <w:rsid w:val="00716927"/>
    <w:rsid w:val="00716B64"/>
    <w:rsid w:val="00717116"/>
    <w:rsid w:val="0071744D"/>
    <w:rsid w:val="007174F9"/>
    <w:rsid w:val="00720231"/>
    <w:rsid w:val="00720C98"/>
    <w:rsid w:val="00722021"/>
    <w:rsid w:val="00722568"/>
    <w:rsid w:val="00722DA7"/>
    <w:rsid w:val="00723E6B"/>
    <w:rsid w:val="00723F10"/>
    <w:rsid w:val="00724AB8"/>
    <w:rsid w:val="0072512A"/>
    <w:rsid w:val="00725311"/>
    <w:rsid w:val="00725583"/>
    <w:rsid w:val="00725876"/>
    <w:rsid w:val="00725ACA"/>
    <w:rsid w:val="0072663E"/>
    <w:rsid w:val="00726AEC"/>
    <w:rsid w:val="00726B23"/>
    <w:rsid w:val="00726C73"/>
    <w:rsid w:val="00727133"/>
    <w:rsid w:val="007273DE"/>
    <w:rsid w:val="0072744C"/>
    <w:rsid w:val="00727C3C"/>
    <w:rsid w:val="00730C23"/>
    <w:rsid w:val="00730C37"/>
    <w:rsid w:val="00730EBC"/>
    <w:rsid w:val="0073117C"/>
    <w:rsid w:val="00731374"/>
    <w:rsid w:val="00731654"/>
    <w:rsid w:val="00731721"/>
    <w:rsid w:val="00731C6E"/>
    <w:rsid w:val="00731C77"/>
    <w:rsid w:val="00732255"/>
    <w:rsid w:val="00732266"/>
    <w:rsid w:val="00732854"/>
    <w:rsid w:val="00733003"/>
    <w:rsid w:val="00733713"/>
    <w:rsid w:val="007337B0"/>
    <w:rsid w:val="007337D9"/>
    <w:rsid w:val="007343D5"/>
    <w:rsid w:val="00734589"/>
    <w:rsid w:val="00734F6F"/>
    <w:rsid w:val="00734F9A"/>
    <w:rsid w:val="007354FC"/>
    <w:rsid w:val="0073597C"/>
    <w:rsid w:val="00736591"/>
    <w:rsid w:val="007373BD"/>
    <w:rsid w:val="00740310"/>
    <w:rsid w:val="00740A4B"/>
    <w:rsid w:val="00741B9E"/>
    <w:rsid w:val="00741E62"/>
    <w:rsid w:val="00742150"/>
    <w:rsid w:val="00742273"/>
    <w:rsid w:val="00742B14"/>
    <w:rsid w:val="0074336A"/>
    <w:rsid w:val="00744875"/>
    <w:rsid w:val="00745363"/>
    <w:rsid w:val="00745575"/>
    <w:rsid w:val="00745AB2"/>
    <w:rsid w:val="007464B9"/>
    <w:rsid w:val="007468BE"/>
    <w:rsid w:val="00746FC4"/>
    <w:rsid w:val="0075028E"/>
    <w:rsid w:val="00750448"/>
    <w:rsid w:val="0075062E"/>
    <w:rsid w:val="00750EB9"/>
    <w:rsid w:val="0075150D"/>
    <w:rsid w:val="007516F8"/>
    <w:rsid w:val="0075172D"/>
    <w:rsid w:val="0075308D"/>
    <w:rsid w:val="007533D6"/>
    <w:rsid w:val="0075351B"/>
    <w:rsid w:val="00754206"/>
    <w:rsid w:val="0075448A"/>
    <w:rsid w:val="007544F0"/>
    <w:rsid w:val="00754902"/>
    <w:rsid w:val="00754C5A"/>
    <w:rsid w:val="00754CFB"/>
    <w:rsid w:val="0075521A"/>
    <w:rsid w:val="00755345"/>
    <w:rsid w:val="00755488"/>
    <w:rsid w:val="007562E1"/>
    <w:rsid w:val="007564DA"/>
    <w:rsid w:val="00756762"/>
    <w:rsid w:val="00756978"/>
    <w:rsid w:val="007569B9"/>
    <w:rsid w:val="007573C3"/>
    <w:rsid w:val="007574B3"/>
    <w:rsid w:val="0075779E"/>
    <w:rsid w:val="00757F9D"/>
    <w:rsid w:val="00760080"/>
    <w:rsid w:val="00760DD3"/>
    <w:rsid w:val="00761292"/>
    <w:rsid w:val="00761698"/>
    <w:rsid w:val="00761AAB"/>
    <w:rsid w:val="00761E52"/>
    <w:rsid w:val="007624CD"/>
    <w:rsid w:val="00762543"/>
    <w:rsid w:val="007632AE"/>
    <w:rsid w:val="00763E2A"/>
    <w:rsid w:val="007646CE"/>
    <w:rsid w:val="00764B21"/>
    <w:rsid w:val="00764EB5"/>
    <w:rsid w:val="0076520A"/>
    <w:rsid w:val="007658B2"/>
    <w:rsid w:val="00765CB6"/>
    <w:rsid w:val="00765D33"/>
    <w:rsid w:val="0076621C"/>
    <w:rsid w:val="007678A5"/>
    <w:rsid w:val="00767BBE"/>
    <w:rsid w:val="0077053E"/>
    <w:rsid w:val="007705F7"/>
    <w:rsid w:val="007706FF"/>
    <w:rsid w:val="0077077E"/>
    <w:rsid w:val="00770A3E"/>
    <w:rsid w:val="0077118E"/>
    <w:rsid w:val="00771273"/>
    <w:rsid w:val="007716FC"/>
    <w:rsid w:val="00771C5E"/>
    <w:rsid w:val="00772528"/>
    <w:rsid w:val="0077281E"/>
    <w:rsid w:val="00772900"/>
    <w:rsid w:val="007746C7"/>
    <w:rsid w:val="00774BB2"/>
    <w:rsid w:val="00775603"/>
    <w:rsid w:val="00775827"/>
    <w:rsid w:val="0077680F"/>
    <w:rsid w:val="00776C07"/>
    <w:rsid w:val="00776F3D"/>
    <w:rsid w:val="00777223"/>
    <w:rsid w:val="00780C6C"/>
    <w:rsid w:val="00781728"/>
    <w:rsid w:val="007824AF"/>
    <w:rsid w:val="007828B1"/>
    <w:rsid w:val="00782B4A"/>
    <w:rsid w:val="00782F1A"/>
    <w:rsid w:val="0078326F"/>
    <w:rsid w:val="00783386"/>
    <w:rsid w:val="00783651"/>
    <w:rsid w:val="00783862"/>
    <w:rsid w:val="00783C2C"/>
    <w:rsid w:val="00783C77"/>
    <w:rsid w:val="00783DB4"/>
    <w:rsid w:val="00784266"/>
    <w:rsid w:val="00784705"/>
    <w:rsid w:val="00784957"/>
    <w:rsid w:val="00784C47"/>
    <w:rsid w:val="007856D8"/>
    <w:rsid w:val="00785DDD"/>
    <w:rsid w:val="007863B8"/>
    <w:rsid w:val="007868D4"/>
    <w:rsid w:val="00786A2E"/>
    <w:rsid w:val="00786C92"/>
    <w:rsid w:val="007878C9"/>
    <w:rsid w:val="0079088C"/>
    <w:rsid w:val="007908B5"/>
    <w:rsid w:val="00791616"/>
    <w:rsid w:val="0079169F"/>
    <w:rsid w:val="00791972"/>
    <w:rsid w:val="00792BBB"/>
    <w:rsid w:val="00793799"/>
    <w:rsid w:val="00793E30"/>
    <w:rsid w:val="007942C2"/>
    <w:rsid w:val="007943E0"/>
    <w:rsid w:val="007944E4"/>
    <w:rsid w:val="00795180"/>
    <w:rsid w:val="00795430"/>
    <w:rsid w:val="00795912"/>
    <w:rsid w:val="00795BAA"/>
    <w:rsid w:val="007961F1"/>
    <w:rsid w:val="0079682C"/>
    <w:rsid w:val="00796A9F"/>
    <w:rsid w:val="007970B1"/>
    <w:rsid w:val="007975EC"/>
    <w:rsid w:val="0079764E"/>
    <w:rsid w:val="007A07BB"/>
    <w:rsid w:val="007A0ED3"/>
    <w:rsid w:val="007A0FF3"/>
    <w:rsid w:val="007A116D"/>
    <w:rsid w:val="007A15F2"/>
    <w:rsid w:val="007A2B7E"/>
    <w:rsid w:val="007A2B92"/>
    <w:rsid w:val="007A2BD5"/>
    <w:rsid w:val="007A345F"/>
    <w:rsid w:val="007A3D04"/>
    <w:rsid w:val="007A4439"/>
    <w:rsid w:val="007A51FA"/>
    <w:rsid w:val="007A5A01"/>
    <w:rsid w:val="007A69D5"/>
    <w:rsid w:val="007A69DA"/>
    <w:rsid w:val="007A6A82"/>
    <w:rsid w:val="007A6D98"/>
    <w:rsid w:val="007A7388"/>
    <w:rsid w:val="007A7AAA"/>
    <w:rsid w:val="007A7ABD"/>
    <w:rsid w:val="007A7B5D"/>
    <w:rsid w:val="007A7DAA"/>
    <w:rsid w:val="007A7E92"/>
    <w:rsid w:val="007B047A"/>
    <w:rsid w:val="007B087C"/>
    <w:rsid w:val="007B0CC9"/>
    <w:rsid w:val="007B100A"/>
    <w:rsid w:val="007B151D"/>
    <w:rsid w:val="007B1E29"/>
    <w:rsid w:val="007B3405"/>
    <w:rsid w:val="007B36DC"/>
    <w:rsid w:val="007B3A4D"/>
    <w:rsid w:val="007B46AC"/>
    <w:rsid w:val="007B4C63"/>
    <w:rsid w:val="007B4EC5"/>
    <w:rsid w:val="007B581A"/>
    <w:rsid w:val="007B59D5"/>
    <w:rsid w:val="007B5E31"/>
    <w:rsid w:val="007B6238"/>
    <w:rsid w:val="007B628F"/>
    <w:rsid w:val="007B6B0D"/>
    <w:rsid w:val="007B7454"/>
    <w:rsid w:val="007C0169"/>
    <w:rsid w:val="007C0826"/>
    <w:rsid w:val="007C0C42"/>
    <w:rsid w:val="007C0EF8"/>
    <w:rsid w:val="007C10AF"/>
    <w:rsid w:val="007C12DA"/>
    <w:rsid w:val="007C2F33"/>
    <w:rsid w:val="007C333C"/>
    <w:rsid w:val="007C3889"/>
    <w:rsid w:val="007C39B6"/>
    <w:rsid w:val="007C3A38"/>
    <w:rsid w:val="007C3C70"/>
    <w:rsid w:val="007C3D22"/>
    <w:rsid w:val="007C5FF5"/>
    <w:rsid w:val="007C6440"/>
    <w:rsid w:val="007C6B73"/>
    <w:rsid w:val="007C6F00"/>
    <w:rsid w:val="007C6F04"/>
    <w:rsid w:val="007C742E"/>
    <w:rsid w:val="007C7ABF"/>
    <w:rsid w:val="007D0889"/>
    <w:rsid w:val="007D08D6"/>
    <w:rsid w:val="007D0FDC"/>
    <w:rsid w:val="007D1DD7"/>
    <w:rsid w:val="007D2029"/>
    <w:rsid w:val="007D2810"/>
    <w:rsid w:val="007D31D1"/>
    <w:rsid w:val="007D35C1"/>
    <w:rsid w:val="007D3753"/>
    <w:rsid w:val="007D4674"/>
    <w:rsid w:val="007D48E1"/>
    <w:rsid w:val="007D4BA5"/>
    <w:rsid w:val="007D5670"/>
    <w:rsid w:val="007D56C9"/>
    <w:rsid w:val="007D5CA0"/>
    <w:rsid w:val="007D62D7"/>
    <w:rsid w:val="007D6B6C"/>
    <w:rsid w:val="007D6D52"/>
    <w:rsid w:val="007D763F"/>
    <w:rsid w:val="007D7DE0"/>
    <w:rsid w:val="007E140F"/>
    <w:rsid w:val="007E2876"/>
    <w:rsid w:val="007E2F18"/>
    <w:rsid w:val="007E2F7E"/>
    <w:rsid w:val="007E3454"/>
    <w:rsid w:val="007E3C6E"/>
    <w:rsid w:val="007E47AE"/>
    <w:rsid w:val="007E4891"/>
    <w:rsid w:val="007E4979"/>
    <w:rsid w:val="007E49D6"/>
    <w:rsid w:val="007E49D9"/>
    <w:rsid w:val="007E4B84"/>
    <w:rsid w:val="007E4F26"/>
    <w:rsid w:val="007E5518"/>
    <w:rsid w:val="007E65AD"/>
    <w:rsid w:val="007E6823"/>
    <w:rsid w:val="007E69CB"/>
    <w:rsid w:val="007E6BCF"/>
    <w:rsid w:val="007E6C18"/>
    <w:rsid w:val="007E6DC0"/>
    <w:rsid w:val="007E718D"/>
    <w:rsid w:val="007E7974"/>
    <w:rsid w:val="007E79CD"/>
    <w:rsid w:val="007E7B78"/>
    <w:rsid w:val="007F083D"/>
    <w:rsid w:val="007F103C"/>
    <w:rsid w:val="007F17F0"/>
    <w:rsid w:val="007F18EB"/>
    <w:rsid w:val="007F19C1"/>
    <w:rsid w:val="007F1C8C"/>
    <w:rsid w:val="007F2327"/>
    <w:rsid w:val="007F2AFD"/>
    <w:rsid w:val="007F3868"/>
    <w:rsid w:val="007F3CAC"/>
    <w:rsid w:val="007F4091"/>
    <w:rsid w:val="007F51BF"/>
    <w:rsid w:val="007F6612"/>
    <w:rsid w:val="007F70B6"/>
    <w:rsid w:val="007F749E"/>
    <w:rsid w:val="007F786A"/>
    <w:rsid w:val="007F7F57"/>
    <w:rsid w:val="008001C4"/>
    <w:rsid w:val="008002D6"/>
    <w:rsid w:val="0080066B"/>
    <w:rsid w:val="008011B5"/>
    <w:rsid w:val="008012E8"/>
    <w:rsid w:val="00801BE7"/>
    <w:rsid w:val="008028A3"/>
    <w:rsid w:val="00803181"/>
    <w:rsid w:val="008034A1"/>
    <w:rsid w:val="00803FB0"/>
    <w:rsid w:val="0080414D"/>
    <w:rsid w:val="00804219"/>
    <w:rsid w:val="0080429B"/>
    <w:rsid w:val="00804602"/>
    <w:rsid w:val="00805127"/>
    <w:rsid w:val="0080521B"/>
    <w:rsid w:val="008052C2"/>
    <w:rsid w:val="008059CF"/>
    <w:rsid w:val="0080620B"/>
    <w:rsid w:val="00807CBB"/>
    <w:rsid w:val="00807F2A"/>
    <w:rsid w:val="00810BD2"/>
    <w:rsid w:val="008112C9"/>
    <w:rsid w:val="00811F2F"/>
    <w:rsid w:val="0081289A"/>
    <w:rsid w:val="00812911"/>
    <w:rsid w:val="008135D9"/>
    <w:rsid w:val="00813B0C"/>
    <w:rsid w:val="008142F3"/>
    <w:rsid w:val="00814B72"/>
    <w:rsid w:val="00814C6B"/>
    <w:rsid w:val="00815120"/>
    <w:rsid w:val="00815310"/>
    <w:rsid w:val="008157EB"/>
    <w:rsid w:val="008159B5"/>
    <w:rsid w:val="0081624F"/>
    <w:rsid w:val="008164E1"/>
    <w:rsid w:val="00816FA5"/>
    <w:rsid w:val="00817086"/>
    <w:rsid w:val="00817418"/>
    <w:rsid w:val="00817AA1"/>
    <w:rsid w:val="008201D1"/>
    <w:rsid w:val="008207D5"/>
    <w:rsid w:val="00821ABE"/>
    <w:rsid w:val="00821D47"/>
    <w:rsid w:val="00822061"/>
    <w:rsid w:val="00822358"/>
    <w:rsid w:val="008224FC"/>
    <w:rsid w:val="00822FBB"/>
    <w:rsid w:val="00822FD0"/>
    <w:rsid w:val="008231C7"/>
    <w:rsid w:val="00824415"/>
    <w:rsid w:val="00824BCF"/>
    <w:rsid w:val="00824E53"/>
    <w:rsid w:val="0082521D"/>
    <w:rsid w:val="008255AA"/>
    <w:rsid w:val="00825BF4"/>
    <w:rsid w:val="00825CF1"/>
    <w:rsid w:val="008269AD"/>
    <w:rsid w:val="00827048"/>
    <w:rsid w:val="008309EC"/>
    <w:rsid w:val="00830B87"/>
    <w:rsid w:val="00831098"/>
    <w:rsid w:val="008316FD"/>
    <w:rsid w:val="008317D4"/>
    <w:rsid w:val="00831C68"/>
    <w:rsid w:val="00832366"/>
    <w:rsid w:val="00832F56"/>
    <w:rsid w:val="00832FBA"/>
    <w:rsid w:val="00833808"/>
    <w:rsid w:val="00833A52"/>
    <w:rsid w:val="00833C2D"/>
    <w:rsid w:val="00834729"/>
    <w:rsid w:val="00835DA5"/>
    <w:rsid w:val="00836638"/>
    <w:rsid w:val="008371D5"/>
    <w:rsid w:val="0084001F"/>
    <w:rsid w:val="008406E5"/>
    <w:rsid w:val="00840CD7"/>
    <w:rsid w:val="00841902"/>
    <w:rsid w:val="00841D1F"/>
    <w:rsid w:val="00842900"/>
    <w:rsid w:val="00842925"/>
    <w:rsid w:val="00842C36"/>
    <w:rsid w:val="00842E41"/>
    <w:rsid w:val="00842EB0"/>
    <w:rsid w:val="00842EF8"/>
    <w:rsid w:val="00843942"/>
    <w:rsid w:val="00844468"/>
    <w:rsid w:val="00844A51"/>
    <w:rsid w:val="008458D7"/>
    <w:rsid w:val="008463B7"/>
    <w:rsid w:val="008463C3"/>
    <w:rsid w:val="00846846"/>
    <w:rsid w:val="00846FD1"/>
    <w:rsid w:val="00847350"/>
    <w:rsid w:val="00847FBD"/>
    <w:rsid w:val="008500F4"/>
    <w:rsid w:val="00850116"/>
    <w:rsid w:val="008502EC"/>
    <w:rsid w:val="008504AD"/>
    <w:rsid w:val="008505DD"/>
    <w:rsid w:val="0085071D"/>
    <w:rsid w:val="00850FB2"/>
    <w:rsid w:val="008511A6"/>
    <w:rsid w:val="00852026"/>
    <w:rsid w:val="008525EB"/>
    <w:rsid w:val="00852A5C"/>
    <w:rsid w:val="008533BC"/>
    <w:rsid w:val="00853923"/>
    <w:rsid w:val="008552CD"/>
    <w:rsid w:val="00855CD2"/>
    <w:rsid w:val="00855E7F"/>
    <w:rsid w:val="0085652C"/>
    <w:rsid w:val="00856AD6"/>
    <w:rsid w:val="008574A1"/>
    <w:rsid w:val="008579E5"/>
    <w:rsid w:val="00857AE0"/>
    <w:rsid w:val="0086084D"/>
    <w:rsid w:val="00860B7C"/>
    <w:rsid w:val="00860C31"/>
    <w:rsid w:val="00861A06"/>
    <w:rsid w:val="00862CE5"/>
    <w:rsid w:val="00863447"/>
    <w:rsid w:val="00863913"/>
    <w:rsid w:val="00863E74"/>
    <w:rsid w:val="00864305"/>
    <w:rsid w:val="0086435F"/>
    <w:rsid w:val="00864991"/>
    <w:rsid w:val="008659C2"/>
    <w:rsid w:val="00865E8E"/>
    <w:rsid w:val="00866E89"/>
    <w:rsid w:val="008670B1"/>
    <w:rsid w:val="00867BC5"/>
    <w:rsid w:val="00867CF1"/>
    <w:rsid w:val="00867E30"/>
    <w:rsid w:val="00870FEB"/>
    <w:rsid w:val="00871AF2"/>
    <w:rsid w:val="00871B63"/>
    <w:rsid w:val="0087234E"/>
    <w:rsid w:val="00872DD6"/>
    <w:rsid w:val="008736A3"/>
    <w:rsid w:val="008736BB"/>
    <w:rsid w:val="00873738"/>
    <w:rsid w:val="00873866"/>
    <w:rsid w:val="00873DAA"/>
    <w:rsid w:val="00873EA5"/>
    <w:rsid w:val="00874359"/>
    <w:rsid w:val="00874501"/>
    <w:rsid w:val="0087514E"/>
    <w:rsid w:val="00875543"/>
    <w:rsid w:val="00875567"/>
    <w:rsid w:val="00876332"/>
    <w:rsid w:val="008768BA"/>
    <w:rsid w:val="00877DAB"/>
    <w:rsid w:val="0088058B"/>
    <w:rsid w:val="00880C9F"/>
    <w:rsid w:val="00880CB4"/>
    <w:rsid w:val="00880D69"/>
    <w:rsid w:val="00881641"/>
    <w:rsid w:val="00882377"/>
    <w:rsid w:val="008830A1"/>
    <w:rsid w:val="00884240"/>
    <w:rsid w:val="00884A91"/>
    <w:rsid w:val="00885BB7"/>
    <w:rsid w:val="00886EF1"/>
    <w:rsid w:val="0088713F"/>
    <w:rsid w:val="008873AC"/>
    <w:rsid w:val="00887907"/>
    <w:rsid w:val="00890112"/>
    <w:rsid w:val="008925CC"/>
    <w:rsid w:val="00892AC4"/>
    <w:rsid w:val="00894683"/>
    <w:rsid w:val="008948AC"/>
    <w:rsid w:val="0089509A"/>
    <w:rsid w:val="008951AC"/>
    <w:rsid w:val="00895E87"/>
    <w:rsid w:val="00897CF6"/>
    <w:rsid w:val="00897E0A"/>
    <w:rsid w:val="008A0F72"/>
    <w:rsid w:val="008A1530"/>
    <w:rsid w:val="008A1D0B"/>
    <w:rsid w:val="008A1E6D"/>
    <w:rsid w:val="008A211A"/>
    <w:rsid w:val="008A227A"/>
    <w:rsid w:val="008A2F22"/>
    <w:rsid w:val="008A3915"/>
    <w:rsid w:val="008A3D4D"/>
    <w:rsid w:val="008A4022"/>
    <w:rsid w:val="008A50DE"/>
    <w:rsid w:val="008A50E9"/>
    <w:rsid w:val="008A5A97"/>
    <w:rsid w:val="008A6389"/>
    <w:rsid w:val="008A63D9"/>
    <w:rsid w:val="008A64E5"/>
    <w:rsid w:val="008A6924"/>
    <w:rsid w:val="008A745D"/>
    <w:rsid w:val="008B0454"/>
    <w:rsid w:val="008B079C"/>
    <w:rsid w:val="008B1820"/>
    <w:rsid w:val="008B187D"/>
    <w:rsid w:val="008B246B"/>
    <w:rsid w:val="008B2774"/>
    <w:rsid w:val="008B2BBD"/>
    <w:rsid w:val="008B356E"/>
    <w:rsid w:val="008B3670"/>
    <w:rsid w:val="008B3B68"/>
    <w:rsid w:val="008B3D08"/>
    <w:rsid w:val="008B4349"/>
    <w:rsid w:val="008B575C"/>
    <w:rsid w:val="008B59EC"/>
    <w:rsid w:val="008B5D64"/>
    <w:rsid w:val="008B5EF9"/>
    <w:rsid w:val="008B6638"/>
    <w:rsid w:val="008B664B"/>
    <w:rsid w:val="008B66E7"/>
    <w:rsid w:val="008B6C22"/>
    <w:rsid w:val="008B70C8"/>
    <w:rsid w:val="008B754D"/>
    <w:rsid w:val="008B7556"/>
    <w:rsid w:val="008B7A1A"/>
    <w:rsid w:val="008B7C1B"/>
    <w:rsid w:val="008C0532"/>
    <w:rsid w:val="008C23E6"/>
    <w:rsid w:val="008C25D5"/>
    <w:rsid w:val="008C2F24"/>
    <w:rsid w:val="008C2F5D"/>
    <w:rsid w:val="008C3342"/>
    <w:rsid w:val="008C3681"/>
    <w:rsid w:val="008C4609"/>
    <w:rsid w:val="008C4D50"/>
    <w:rsid w:val="008C5AC0"/>
    <w:rsid w:val="008C5F8B"/>
    <w:rsid w:val="008C6640"/>
    <w:rsid w:val="008C6C9F"/>
    <w:rsid w:val="008C6E4E"/>
    <w:rsid w:val="008C74AE"/>
    <w:rsid w:val="008D006C"/>
    <w:rsid w:val="008D0592"/>
    <w:rsid w:val="008D0E47"/>
    <w:rsid w:val="008D1680"/>
    <w:rsid w:val="008D1BD7"/>
    <w:rsid w:val="008D1CF5"/>
    <w:rsid w:val="008D1D0B"/>
    <w:rsid w:val="008D1E5D"/>
    <w:rsid w:val="008D2949"/>
    <w:rsid w:val="008D346A"/>
    <w:rsid w:val="008D3973"/>
    <w:rsid w:val="008D3B4E"/>
    <w:rsid w:val="008D3B72"/>
    <w:rsid w:val="008D42D4"/>
    <w:rsid w:val="008D44E9"/>
    <w:rsid w:val="008D514A"/>
    <w:rsid w:val="008D582F"/>
    <w:rsid w:val="008D5A96"/>
    <w:rsid w:val="008D5D2D"/>
    <w:rsid w:val="008D5EE7"/>
    <w:rsid w:val="008D689B"/>
    <w:rsid w:val="008D6967"/>
    <w:rsid w:val="008D701E"/>
    <w:rsid w:val="008D7371"/>
    <w:rsid w:val="008D7A38"/>
    <w:rsid w:val="008D7CA7"/>
    <w:rsid w:val="008E101E"/>
    <w:rsid w:val="008E22DA"/>
    <w:rsid w:val="008E2B8C"/>
    <w:rsid w:val="008E368E"/>
    <w:rsid w:val="008E385A"/>
    <w:rsid w:val="008E3AC4"/>
    <w:rsid w:val="008E4EC1"/>
    <w:rsid w:val="008E585F"/>
    <w:rsid w:val="008E6059"/>
    <w:rsid w:val="008E610F"/>
    <w:rsid w:val="008E73E3"/>
    <w:rsid w:val="008E7630"/>
    <w:rsid w:val="008F0869"/>
    <w:rsid w:val="008F15FC"/>
    <w:rsid w:val="008F2103"/>
    <w:rsid w:val="008F2BDD"/>
    <w:rsid w:val="008F38A1"/>
    <w:rsid w:val="008F3A79"/>
    <w:rsid w:val="008F447E"/>
    <w:rsid w:val="008F515A"/>
    <w:rsid w:val="008F5476"/>
    <w:rsid w:val="008F5F16"/>
    <w:rsid w:val="008F62FD"/>
    <w:rsid w:val="008F672A"/>
    <w:rsid w:val="008F7E0E"/>
    <w:rsid w:val="008F7F6C"/>
    <w:rsid w:val="00901C51"/>
    <w:rsid w:val="00902144"/>
    <w:rsid w:val="00902176"/>
    <w:rsid w:val="009028AE"/>
    <w:rsid w:val="00902EA9"/>
    <w:rsid w:val="00903314"/>
    <w:rsid w:val="009062E1"/>
    <w:rsid w:val="00906D85"/>
    <w:rsid w:val="00907B19"/>
    <w:rsid w:val="00910593"/>
    <w:rsid w:val="00910B24"/>
    <w:rsid w:val="00910BD9"/>
    <w:rsid w:val="00910BEF"/>
    <w:rsid w:val="0091164C"/>
    <w:rsid w:val="00911BFC"/>
    <w:rsid w:val="00912239"/>
    <w:rsid w:val="009124FF"/>
    <w:rsid w:val="00912BF8"/>
    <w:rsid w:val="009134F7"/>
    <w:rsid w:val="0091364E"/>
    <w:rsid w:val="0091366E"/>
    <w:rsid w:val="009137ED"/>
    <w:rsid w:val="00913B29"/>
    <w:rsid w:val="00914E85"/>
    <w:rsid w:val="0091534E"/>
    <w:rsid w:val="00915651"/>
    <w:rsid w:val="00915A88"/>
    <w:rsid w:val="00915C94"/>
    <w:rsid w:val="00917B91"/>
    <w:rsid w:val="00917C56"/>
    <w:rsid w:val="0092098C"/>
    <w:rsid w:val="00920AA1"/>
    <w:rsid w:val="009225EF"/>
    <w:rsid w:val="00922EFE"/>
    <w:rsid w:val="00923070"/>
    <w:rsid w:val="009237CB"/>
    <w:rsid w:val="00923FF3"/>
    <w:rsid w:val="0092433D"/>
    <w:rsid w:val="009248F2"/>
    <w:rsid w:val="0092620E"/>
    <w:rsid w:val="00926437"/>
    <w:rsid w:val="009265C0"/>
    <w:rsid w:val="00926716"/>
    <w:rsid w:val="00926C78"/>
    <w:rsid w:val="00926F21"/>
    <w:rsid w:val="00927306"/>
    <w:rsid w:val="00927385"/>
    <w:rsid w:val="00930470"/>
    <w:rsid w:val="0093118D"/>
    <w:rsid w:val="009313A3"/>
    <w:rsid w:val="00931873"/>
    <w:rsid w:val="00931FB6"/>
    <w:rsid w:val="00932552"/>
    <w:rsid w:val="0093261D"/>
    <w:rsid w:val="00932C93"/>
    <w:rsid w:val="00932D9C"/>
    <w:rsid w:val="009334BA"/>
    <w:rsid w:val="00933A2E"/>
    <w:rsid w:val="00933AF2"/>
    <w:rsid w:val="00934438"/>
    <w:rsid w:val="0093468E"/>
    <w:rsid w:val="00934788"/>
    <w:rsid w:val="00934FDC"/>
    <w:rsid w:val="00935079"/>
    <w:rsid w:val="00935486"/>
    <w:rsid w:val="00935CB4"/>
    <w:rsid w:val="0093626F"/>
    <w:rsid w:val="009371CB"/>
    <w:rsid w:val="009378E5"/>
    <w:rsid w:val="00937AE8"/>
    <w:rsid w:val="009406CE"/>
    <w:rsid w:val="009413A6"/>
    <w:rsid w:val="00941951"/>
    <w:rsid w:val="009429B8"/>
    <w:rsid w:val="00942C2B"/>
    <w:rsid w:val="00943A7A"/>
    <w:rsid w:val="00943DF9"/>
    <w:rsid w:val="00944844"/>
    <w:rsid w:val="00944862"/>
    <w:rsid w:val="009450A3"/>
    <w:rsid w:val="00945171"/>
    <w:rsid w:val="00945B81"/>
    <w:rsid w:val="00946497"/>
    <w:rsid w:val="00946F08"/>
    <w:rsid w:val="009470BD"/>
    <w:rsid w:val="00947354"/>
    <w:rsid w:val="009479F9"/>
    <w:rsid w:val="00947EDE"/>
    <w:rsid w:val="00947F80"/>
    <w:rsid w:val="00950C0D"/>
    <w:rsid w:val="00950CCB"/>
    <w:rsid w:val="00950D09"/>
    <w:rsid w:val="0095115B"/>
    <w:rsid w:val="00953E01"/>
    <w:rsid w:val="009548D4"/>
    <w:rsid w:val="00955540"/>
    <w:rsid w:val="009557C8"/>
    <w:rsid w:val="0095647F"/>
    <w:rsid w:val="009564E5"/>
    <w:rsid w:val="00956D7F"/>
    <w:rsid w:val="0095715E"/>
    <w:rsid w:val="00957779"/>
    <w:rsid w:val="009577F9"/>
    <w:rsid w:val="0095785A"/>
    <w:rsid w:val="009578AC"/>
    <w:rsid w:val="00957955"/>
    <w:rsid w:val="009601A1"/>
    <w:rsid w:val="009618D7"/>
    <w:rsid w:val="009621B1"/>
    <w:rsid w:val="009623BD"/>
    <w:rsid w:val="009629EE"/>
    <w:rsid w:val="00962ABF"/>
    <w:rsid w:val="00962AE7"/>
    <w:rsid w:val="00962B0C"/>
    <w:rsid w:val="00962D14"/>
    <w:rsid w:val="009634CF"/>
    <w:rsid w:val="00964014"/>
    <w:rsid w:val="00964203"/>
    <w:rsid w:val="00964403"/>
    <w:rsid w:val="00964D0A"/>
    <w:rsid w:val="00964F17"/>
    <w:rsid w:val="00965CFC"/>
    <w:rsid w:val="009665CF"/>
    <w:rsid w:val="0096676E"/>
    <w:rsid w:val="00966BA2"/>
    <w:rsid w:val="00966D71"/>
    <w:rsid w:val="00966F60"/>
    <w:rsid w:val="009700D1"/>
    <w:rsid w:val="00970971"/>
    <w:rsid w:val="00970A2C"/>
    <w:rsid w:val="00970D33"/>
    <w:rsid w:val="00971D00"/>
    <w:rsid w:val="00971F18"/>
    <w:rsid w:val="00972EC4"/>
    <w:rsid w:val="009730DE"/>
    <w:rsid w:val="00973ED7"/>
    <w:rsid w:val="00973F5C"/>
    <w:rsid w:val="0097463C"/>
    <w:rsid w:val="00974913"/>
    <w:rsid w:val="00974924"/>
    <w:rsid w:val="00974992"/>
    <w:rsid w:val="00974B4E"/>
    <w:rsid w:val="0097539D"/>
    <w:rsid w:val="0097564C"/>
    <w:rsid w:val="009764DE"/>
    <w:rsid w:val="00977C46"/>
    <w:rsid w:val="00977CE1"/>
    <w:rsid w:val="00977CF3"/>
    <w:rsid w:val="009803D3"/>
    <w:rsid w:val="0098147F"/>
    <w:rsid w:val="0098156B"/>
    <w:rsid w:val="009818D1"/>
    <w:rsid w:val="009819DE"/>
    <w:rsid w:val="00981B65"/>
    <w:rsid w:val="00981E96"/>
    <w:rsid w:val="00981EEF"/>
    <w:rsid w:val="0098286D"/>
    <w:rsid w:val="00982A1B"/>
    <w:rsid w:val="00982BCD"/>
    <w:rsid w:val="00983255"/>
    <w:rsid w:val="00983B00"/>
    <w:rsid w:val="00983B9A"/>
    <w:rsid w:val="00983C21"/>
    <w:rsid w:val="00983F94"/>
    <w:rsid w:val="00984214"/>
    <w:rsid w:val="00984C23"/>
    <w:rsid w:val="00984D55"/>
    <w:rsid w:val="00985A59"/>
    <w:rsid w:val="00985EDB"/>
    <w:rsid w:val="009865A2"/>
    <w:rsid w:val="00986A4C"/>
    <w:rsid w:val="009870C7"/>
    <w:rsid w:val="00987592"/>
    <w:rsid w:val="00987FD3"/>
    <w:rsid w:val="00990EB9"/>
    <w:rsid w:val="009917B3"/>
    <w:rsid w:val="009928E6"/>
    <w:rsid w:val="00992AB4"/>
    <w:rsid w:val="00992D8F"/>
    <w:rsid w:val="0099388D"/>
    <w:rsid w:val="00993A17"/>
    <w:rsid w:val="009943D7"/>
    <w:rsid w:val="009949F9"/>
    <w:rsid w:val="00994CCA"/>
    <w:rsid w:val="0099506D"/>
    <w:rsid w:val="009953B1"/>
    <w:rsid w:val="0099589E"/>
    <w:rsid w:val="00995ECF"/>
    <w:rsid w:val="0099638E"/>
    <w:rsid w:val="00996802"/>
    <w:rsid w:val="00996C96"/>
    <w:rsid w:val="00997652"/>
    <w:rsid w:val="00997B98"/>
    <w:rsid w:val="009A082E"/>
    <w:rsid w:val="009A0B60"/>
    <w:rsid w:val="009A0BF4"/>
    <w:rsid w:val="009A10B8"/>
    <w:rsid w:val="009A13BC"/>
    <w:rsid w:val="009A168C"/>
    <w:rsid w:val="009A1D97"/>
    <w:rsid w:val="009A1E84"/>
    <w:rsid w:val="009A20B9"/>
    <w:rsid w:val="009A20E7"/>
    <w:rsid w:val="009A280F"/>
    <w:rsid w:val="009A2929"/>
    <w:rsid w:val="009A2BBA"/>
    <w:rsid w:val="009A30A7"/>
    <w:rsid w:val="009A34F0"/>
    <w:rsid w:val="009A425B"/>
    <w:rsid w:val="009A53A6"/>
    <w:rsid w:val="009A5877"/>
    <w:rsid w:val="009A5B1D"/>
    <w:rsid w:val="009A5B64"/>
    <w:rsid w:val="009A5F8C"/>
    <w:rsid w:val="009A6B4A"/>
    <w:rsid w:val="009A783F"/>
    <w:rsid w:val="009A7D03"/>
    <w:rsid w:val="009B01C9"/>
    <w:rsid w:val="009B0674"/>
    <w:rsid w:val="009B08E7"/>
    <w:rsid w:val="009B09F3"/>
    <w:rsid w:val="009B157D"/>
    <w:rsid w:val="009B20A0"/>
    <w:rsid w:val="009B25D7"/>
    <w:rsid w:val="009B2722"/>
    <w:rsid w:val="009B2BF7"/>
    <w:rsid w:val="009B3926"/>
    <w:rsid w:val="009B4531"/>
    <w:rsid w:val="009B4584"/>
    <w:rsid w:val="009B46AF"/>
    <w:rsid w:val="009B4CAF"/>
    <w:rsid w:val="009B4F7B"/>
    <w:rsid w:val="009B5261"/>
    <w:rsid w:val="009B5E14"/>
    <w:rsid w:val="009B613B"/>
    <w:rsid w:val="009B614E"/>
    <w:rsid w:val="009B6211"/>
    <w:rsid w:val="009B663B"/>
    <w:rsid w:val="009B6673"/>
    <w:rsid w:val="009B6CCD"/>
    <w:rsid w:val="009B6D75"/>
    <w:rsid w:val="009B6F5A"/>
    <w:rsid w:val="009C1464"/>
    <w:rsid w:val="009C1DCB"/>
    <w:rsid w:val="009C2BA9"/>
    <w:rsid w:val="009C2DAA"/>
    <w:rsid w:val="009C34BC"/>
    <w:rsid w:val="009C52DF"/>
    <w:rsid w:val="009C5397"/>
    <w:rsid w:val="009C599D"/>
    <w:rsid w:val="009C62AA"/>
    <w:rsid w:val="009C6DC0"/>
    <w:rsid w:val="009C7615"/>
    <w:rsid w:val="009C785D"/>
    <w:rsid w:val="009D07A7"/>
    <w:rsid w:val="009D11DF"/>
    <w:rsid w:val="009D1800"/>
    <w:rsid w:val="009D19D7"/>
    <w:rsid w:val="009D2351"/>
    <w:rsid w:val="009D2444"/>
    <w:rsid w:val="009D2FEC"/>
    <w:rsid w:val="009D3214"/>
    <w:rsid w:val="009D3F61"/>
    <w:rsid w:val="009D3F6D"/>
    <w:rsid w:val="009D4089"/>
    <w:rsid w:val="009D42CB"/>
    <w:rsid w:val="009D4425"/>
    <w:rsid w:val="009D4D17"/>
    <w:rsid w:val="009D54D7"/>
    <w:rsid w:val="009D5DA0"/>
    <w:rsid w:val="009D5F12"/>
    <w:rsid w:val="009D6A73"/>
    <w:rsid w:val="009D6DD8"/>
    <w:rsid w:val="009D7273"/>
    <w:rsid w:val="009E07B3"/>
    <w:rsid w:val="009E0EDF"/>
    <w:rsid w:val="009E0F61"/>
    <w:rsid w:val="009E1ACA"/>
    <w:rsid w:val="009E1BF4"/>
    <w:rsid w:val="009E2978"/>
    <w:rsid w:val="009E2A7F"/>
    <w:rsid w:val="009E31A9"/>
    <w:rsid w:val="009E37FA"/>
    <w:rsid w:val="009E3CC6"/>
    <w:rsid w:val="009E47BE"/>
    <w:rsid w:val="009E4804"/>
    <w:rsid w:val="009E4F10"/>
    <w:rsid w:val="009E4F28"/>
    <w:rsid w:val="009E571B"/>
    <w:rsid w:val="009E5D1B"/>
    <w:rsid w:val="009E5D5C"/>
    <w:rsid w:val="009E5E20"/>
    <w:rsid w:val="009E62B2"/>
    <w:rsid w:val="009E6306"/>
    <w:rsid w:val="009E63E2"/>
    <w:rsid w:val="009E7095"/>
    <w:rsid w:val="009E71B8"/>
    <w:rsid w:val="009F041C"/>
    <w:rsid w:val="009F0EEA"/>
    <w:rsid w:val="009F1000"/>
    <w:rsid w:val="009F1263"/>
    <w:rsid w:val="009F12A9"/>
    <w:rsid w:val="009F1340"/>
    <w:rsid w:val="009F1925"/>
    <w:rsid w:val="009F1B73"/>
    <w:rsid w:val="009F20AE"/>
    <w:rsid w:val="009F2766"/>
    <w:rsid w:val="009F2A3D"/>
    <w:rsid w:val="009F2CCD"/>
    <w:rsid w:val="009F3DAD"/>
    <w:rsid w:val="009F3E28"/>
    <w:rsid w:val="009F5D1D"/>
    <w:rsid w:val="009F6E00"/>
    <w:rsid w:val="009F72D9"/>
    <w:rsid w:val="009F75CB"/>
    <w:rsid w:val="009F761B"/>
    <w:rsid w:val="009F79CE"/>
    <w:rsid w:val="00A00D1D"/>
    <w:rsid w:val="00A01E75"/>
    <w:rsid w:val="00A02200"/>
    <w:rsid w:val="00A0225D"/>
    <w:rsid w:val="00A024B8"/>
    <w:rsid w:val="00A02F5D"/>
    <w:rsid w:val="00A03334"/>
    <w:rsid w:val="00A03774"/>
    <w:rsid w:val="00A0411D"/>
    <w:rsid w:val="00A0416D"/>
    <w:rsid w:val="00A047EA"/>
    <w:rsid w:val="00A053EC"/>
    <w:rsid w:val="00A05462"/>
    <w:rsid w:val="00A05EDE"/>
    <w:rsid w:val="00A0628C"/>
    <w:rsid w:val="00A06512"/>
    <w:rsid w:val="00A06E12"/>
    <w:rsid w:val="00A077B4"/>
    <w:rsid w:val="00A07F75"/>
    <w:rsid w:val="00A10318"/>
    <w:rsid w:val="00A11C22"/>
    <w:rsid w:val="00A129DE"/>
    <w:rsid w:val="00A133B6"/>
    <w:rsid w:val="00A1361A"/>
    <w:rsid w:val="00A13CF1"/>
    <w:rsid w:val="00A15265"/>
    <w:rsid w:val="00A152AE"/>
    <w:rsid w:val="00A155FA"/>
    <w:rsid w:val="00A15741"/>
    <w:rsid w:val="00A16594"/>
    <w:rsid w:val="00A16706"/>
    <w:rsid w:val="00A17241"/>
    <w:rsid w:val="00A1766A"/>
    <w:rsid w:val="00A1786D"/>
    <w:rsid w:val="00A17DDC"/>
    <w:rsid w:val="00A2000D"/>
    <w:rsid w:val="00A20755"/>
    <w:rsid w:val="00A207CD"/>
    <w:rsid w:val="00A20829"/>
    <w:rsid w:val="00A20C34"/>
    <w:rsid w:val="00A218A0"/>
    <w:rsid w:val="00A21DCF"/>
    <w:rsid w:val="00A220CB"/>
    <w:rsid w:val="00A2227E"/>
    <w:rsid w:val="00A22353"/>
    <w:rsid w:val="00A22354"/>
    <w:rsid w:val="00A22F78"/>
    <w:rsid w:val="00A2308A"/>
    <w:rsid w:val="00A2311A"/>
    <w:rsid w:val="00A2355C"/>
    <w:rsid w:val="00A23E74"/>
    <w:rsid w:val="00A24137"/>
    <w:rsid w:val="00A24835"/>
    <w:rsid w:val="00A24858"/>
    <w:rsid w:val="00A24BC9"/>
    <w:rsid w:val="00A2504D"/>
    <w:rsid w:val="00A250E9"/>
    <w:rsid w:val="00A2578E"/>
    <w:rsid w:val="00A25A28"/>
    <w:rsid w:val="00A25F2B"/>
    <w:rsid w:val="00A260D4"/>
    <w:rsid w:val="00A26616"/>
    <w:rsid w:val="00A270AC"/>
    <w:rsid w:val="00A27195"/>
    <w:rsid w:val="00A302CB"/>
    <w:rsid w:val="00A3030C"/>
    <w:rsid w:val="00A30B62"/>
    <w:rsid w:val="00A30E65"/>
    <w:rsid w:val="00A319D0"/>
    <w:rsid w:val="00A31F25"/>
    <w:rsid w:val="00A322A0"/>
    <w:rsid w:val="00A32D49"/>
    <w:rsid w:val="00A33178"/>
    <w:rsid w:val="00A33AD0"/>
    <w:rsid w:val="00A343BA"/>
    <w:rsid w:val="00A348E5"/>
    <w:rsid w:val="00A34E7A"/>
    <w:rsid w:val="00A35013"/>
    <w:rsid w:val="00A355EC"/>
    <w:rsid w:val="00A35E35"/>
    <w:rsid w:val="00A360D7"/>
    <w:rsid w:val="00A36664"/>
    <w:rsid w:val="00A36822"/>
    <w:rsid w:val="00A36C6E"/>
    <w:rsid w:val="00A36CEE"/>
    <w:rsid w:val="00A37780"/>
    <w:rsid w:val="00A377CC"/>
    <w:rsid w:val="00A37B59"/>
    <w:rsid w:val="00A37D99"/>
    <w:rsid w:val="00A4089A"/>
    <w:rsid w:val="00A40DB8"/>
    <w:rsid w:val="00A41760"/>
    <w:rsid w:val="00A41E0E"/>
    <w:rsid w:val="00A420BD"/>
    <w:rsid w:val="00A42959"/>
    <w:rsid w:val="00A42A77"/>
    <w:rsid w:val="00A430BC"/>
    <w:rsid w:val="00A431C5"/>
    <w:rsid w:val="00A4330E"/>
    <w:rsid w:val="00A443E1"/>
    <w:rsid w:val="00A45030"/>
    <w:rsid w:val="00A455C8"/>
    <w:rsid w:val="00A456B3"/>
    <w:rsid w:val="00A458C3"/>
    <w:rsid w:val="00A45C63"/>
    <w:rsid w:val="00A45E8E"/>
    <w:rsid w:val="00A46485"/>
    <w:rsid w:val="00A47325"/>
    <w:rsid w:val="00A4782E"/>
    <w:rsid w:val="00A47ACF"/>
    <w:rsid w:val="00A47DA5"/>
    <w:rsid w:val="00A47DEA"/>
    <w:rsid w:val="00A50214"/>
    <w:rsid w:val="00A5191B"/>
    <w:rsid w:val="00A51CA7"/>
    <w:rsid w:val="00A52139"/>
    <w:rsid w:val="00A52627"/>
    <w:rsid w:val="00A5290E"/>
    <w:rsid w:val="00A52D10"/>
    <w:rsid w:val="00A534E1"/>
    <w:rsid w:val="00A54014"/>
    <w:rsid w:val="00A54084"/>
    <w:rsid w:val="00A542B7"/>
    <w:rsid w:val="00A5477E"/>
    <w:rsid w:val="00A54AA6"/>
    <w:rsid w:val="00A559DF"/>
    <w:rsid w:val="00A55A91"/>
    <w:rsid w:val="00A55DBA"/>
    <w:rsid w:val="00A5641B"/>
    <w:rsid w:val="00A5732D"/>
    <w:rsid w:val="00A57C9E"/>
    <w:rsid w:val="00A600AC"/>
    <w:rsid w:val="00A6024E"/>
    <w:rsid w:val="00A60E5C"/>
    <w:rsid w:val="00A61B99"/>
    <w:rsid w:val="00A61EFD"/>
    <w:rsid w:val="00A620DA"/>
    <w:rsid w:val="00A6233E"/>
    <w:rsid w:val="00A62665"/>
    <w:rsid w:val="00A6354A"/>
    <w:rsid w:val="00A63D34"/>
    <w:rsid w:val="00A63F5F"/>
    <w:rsid w:val="00A64036"/>
    <w:rsid w:val="00A64220"/>
    <w:rsid w:val="00A6486B"/>
    <w:rsid w:val="00A65B57"/>
    <w:rsid w:val="00A65C85"/>
    <w:rsid w:val="00A66081"/>
    <w:rsid w:val="00A66463"/>
    <w:rsid w:val="00A664DA"/>
    <w:rsid w:val="00A669F9"/>
    <w:rsid w:val="00A66DED"/>
    <w:rsid w:val="00A66E41"/>
    <w:rsid w:val="00A67134"/>
    <w:rsid w:val="00A675B4"/>
    <w:rsid w:val="00A67A7F"/>
    <w:rsid w:val="00A67D3D"/>
    <w:rsid w:val="00A70BFC"/>
    <w:rsid w:val="00A70E5F"/>
    <w:rsid w:val="00A7168F"/>
    <w:rsid w:val="00A71696"/>
    <w:rsid w:val="00A71901"/>
    <w:rsid w:val="00A71B90"/>
    <w:rsid w:val="00A71FBF"/>
    <w:rsid w:val="00A72580"/>
    <w:rsid w:val="00A727F3"/>
    <w:rsid w:val="00A732B2"/>
    <w:rsid w:val="00A736E2"/>
    <w:rsid w:val="00A741D5"/>
    <w:rsid w:val="00A74775"/>
    <w:rsid w:val="00A7509E"/>
    <w:rsid w:val="00A7513C"/>
    <w:rsid w:val="00A75148"/>
    <w:rsid w:val="00A75733"/>
    <w:rsid w:val="00A759FD"/>
    <w:rsid w:val="00A76164"/>
    <w:rsid w:val="00A76662"/>
    <w:rsid w:val="00A766FA"/>
    <w:rsid w:val="00A76C85"/>
    <w:rsid w:val="00A77362"/>
    <w:rsid w:val="00A77468"/>
    <w:rsid w:val="00A778B2"/>
    <w:rsid w:val="00A778BA"/>
    <w:rsid w:val="00A77D7C"/>
    <w:rsid w:val="00A80160"/>
    <w:rsid w:val="00A80235"/>
    <w:rsid w:val="00A80556"/>
    <w:rsid w:val="00A811C8"/>
    <w:rsid w:val="00A814E9"/>
    <w:rsid w:val="00A819C1"/>
    <w:rsid w:val="00A81AE9"/>
    <w:rsid w:val="00A82369"/>
    <w:rsid w:val="00A825C5"/>
    <w:rsid w:val="00A82C60"/>
    <w:rsid w:val="00A82CC7"/>
    <w:rsid w:val="00A84104"/>
    <w:rsid w:val="00A841D2"/>
    <w:rsid w:val="00A842C4"/>
    <w:rsid w:val="00A843D3"/>
    <w:rsid w:val="00A8472D"/>
    <w:rsid w:val="00A84AD1"/>
    <w:rsid w:val="00A85011"/>
    <w:rsid w:val="00A85688"/>
    <w:rsid w:val="00A85C1F"/>
    <w:rsid w:val="00A8698C"/>
    <w:rsid w:val="00A86BD7"/>
    <w:rsid w:val="00A86BF7"/>
    <w:rsid w:val="00A875EA"/>
    <w:rsid w:val="00A8766D"/>
    <w:rsid w:val="00A879DD"/>
    <w:rsid w:val="00A9064F"/>
    <w:rsid w:val="00A9192B"/>
    <w:rsid w:val="00A91FD8"/>
    <w:rsid w:val="00A92022"/>
    <w:rsid w:val="00A9276F"/>
    <w:rsid w:val="00A94575"/>
    <w:rsid w:val="00A94675"/>
    <w:rsid w:val="00A9515F"/>
    <w:rsid w:val="00A952B7"/>
    <w:rsid w:val="00A953C2"/>
    <w:rsid w:val="00A95964"/>
    <w:rsid w:val="00A96480"/>
    <w:rsid w:val="00A97D21"/>
    <w:rsid w:val="00A97DAA"/>
    <w:rsid w:val="00A97E87"/>
    <w:rsid w:val="00AA0972"/>
    <w:rsid w:val="00AA19B7"/>
    <w:rsid w:val="00AA2C4D"/>
    <w:rsid w:val="00AA2F4E"/>
    <w:rsid w:val="00AA32E8"/>
    <w:rsid w:val="00AA3520"/>
    <w:rsid w:val="00AA39BF"/>
    <w:rsid w:val="00AA40A8"/>
    <w:rsid w:val="00AA43C8"/>
    <w:rsid w:val="00AA53F3"/>
    <w:rsid w:val="00AA56C0"/>
    <w:rsid w:val="00AA66AD"/>
    <w:rsid w:val="00AA7E1F"/>
    <w:rsid w:val="00AA7E3F"/>
    <w:rsid w:val="00AB033A"/>
    <w:rsid w:val="00AB26BD"/>
    <w:rsid w:val="00AB26E2"/>
    <w:rsid w:val="00AB2C06"/>
    <w:rsid w:val="00AB2DFF"/>
    <w:rsid w:val="00AB3950"/>
    <w:rsid w:val="00AB3AD7"/>
    <w:rsid w:val="00AB3AD9"/>
    <w:rsid w:val="00AB3DEB"/>
    <w:rsid w:val="00AB4224"/>
    <w:rsid w:val="00AB5238"/>
    <w:rsid w:val="00AB56EB"/>
    <w:rsid w:val="00AB668F"/>
    <w:rsid w:val="00AB68D2"/>
    <w:rsid w:val="00AB69F0"/>
    <w:rsid w:val="00AB6E3D"/>
    <w:rsid w:val="00AB703B"/>
    <w:rsid w:val="00AB7722"/>
    <w:rsid w:val="00AB7974"/>
    <w:rsid w:val="00AB7D63"/>
    <w:rsid w:val="00AC012F"/>
    <w:rsid w:val="00AC05E9"/>
    <w:rsid w:val="00AC0745"/>
    <w:rsid w:val="00AC0D2D"/>
    <w:rsid w:val="00AC0F3B"/>
    <w:rsid w:val="00AC2B1E"/>
    <w:rsid w:val="00AC3011"/>
    <w:rsid w:val="00AC32FB"/>
    <w:rsid w:val="00AC352C"/>
    <w:rsid w:val="00AC3B67"/>
    <w:rsid w:val="00AC4461"/>
    <w:rsid w:val="00AC4B4C"/>
    <w:rsid w:val="00AC4CCD"/>
    <w:rsid w:val="00AC73C4"/>
    <w:rsid w:val="00AC787A"/>
    <w:rsid w:val="00AC7B5D"/>
    <w:rsid w:val="00AC7BCF"/>
    <w:rsid w:val="00AC7D41"/>
    <w:rsid w:val="00AC7E31"/>
    <w:rsid w:val="00AD0946"/>
    <w:rsid w:val="00AD0C1F"/>
    <w:rsid w:val="00AD143B"/>
    <w:rsid w:val="00AD2661"/>
    <w:rsid w:val="00AD3E5E"/>
    <w:rsid w:val="00AD40E4"/>
    <w:rsid w:val="00AD474B"/>
    <w:rsid w:val="00AD4E78"/>
    <w:rsid w:val="00AD51BA"/>
    <w:rsid w:val="00AD5A37"/>
    <w:rsid w:val="00AD645F"/>
    <w:rsid w:val="00AD70F9"/>
    <w:rsid w:val="00AD761D"/>
    <w:rsid w:val="00AD7DB7"/>
    <w:rsid w:val="00AD7ECA"/>
    <w:rsid w:val="00AE0D74"/>
    <w:rsid w:val="00AE275D"/>
    <w:rsid w:val="00AE2FF1"/>
    <w:rsid w:val="00AE31D6"/>
    <w:rsid w:val="00AE3644"/>
    <w:rsid w:val="00AE3B02"/>
    <w:rsid w:val="00AE43B3"/>
    <w:rsid w:val="00AE48E4"/>
    <w:rsid w:val="00AE49A3"/>
    <w:rsid w:val="00AE5776"/>
    <w:rsid w:val="00AE59DE"/>
    <w:rsid w:val="00AE5F12"/>
    <w:rsid w:val="00AE6CC2"/>
    <w:rsid w:val="00AE75F7"/>
    <w:rsid w:val="00AE7615"/>
    <w:rsid w:val="00AE79E9"/>
    <w:rsid w:val="00AE7F05"/>
    <w:rsid w:val="00AF006F"/>
    <w:rsid w:val="00AF0338"/>
    <w:rsid w:val="00AF06E3"/>
    <w:rsid w:val="00AF1070"/>
    <w:rsid w:val="00AF1AA4"/>
    <w:rsid w:val="00AF1D7B"/>
    <w:rsid w:val="00AF2A93"/>
    <w:rsid w:val="00AF2C3C"/>
    <w:rsid w:val="00AF3A8C"/>
    <w:rsid w:val="00AF3B2B"/>
    <w:rsid w:val="00AF3FE6"/>
    <w:rsid w:val="00AF43C2"/>
    <w:rsid w:val="00AF46D0"/>
    <w:rsid w:val="00AF5C7A"/>
    <w:rsid w:val="00AF723C"/>
    <w:rsid w:val="00AF7A16"/>
    <w:rsid w:val="00AF7AC9"/>
    <w:rsid w:val="00AF7C5A"/>
    <w:rsid w:val="00B002E1"/>
    <w:rsid w:val="00B003BC"/>
    <w:rsid w:val="00B0102F"/>
    <w:rsid w:val="00B018DE"/>
    <w:rsid w:val="00B028AD"/>
    <w:rsid w:val="00B02DC4"/>
    <w:rsid w:val="00B03B1A"/>
    <w:rsid w:val="00B03B2F"/>
    <w:rsid w:val="00B03DBB"/>
    <w:rsid w:val="00B04589"/>
    <w:rsid w:val="00B0465E"/>
    <w:rsid w:val="00B04E04"/>
    <w:rsid w:val="00B04F74"/>
    <w:rsid w:val="00B05190"/>
    <w:rsid w:val="00B0564B"/>
    <w:rsid w:val="00B05B4B"/>
    <w:rsid w:val="00B05BFB"/>
    <w:rsid w:val="00B05E5D"/>
    <w:rsid w:val="00B0609B"/>
    <w:rsid w:val="00B06751"/>
    <w:rsid w:val="00B07B18"/>
    <w:rsid w:val="00B11498"/>
    <w:rsid w:val="00B120AA"/>
    <w:rsid w:val="00B12779"/>
    <w:rsid w:val="00B1285C"/>
    <w:rsid w:val="00B13583"/>
    <w:rsid w:val="00B13CFB"/>
    <w:rsid w:val="00B13D25"/>
    <w:rsid w:val="00B14FDD"/>
    <w:rsid w:val="00B15B7D"/>
    <w:rsid w:val="00B16F6B"/>
    <w:rsid w:val="00B17369"/>
    <w:rsid w:val="00B17926"/>
    <w:rsid w:val="00B17D4B"/>
    <w:rsid w:val="00B17D7E"/>
    <w:rsid w:val="00B20566"/>
    <w:rsid w:val="00B21092"/>
    <w:rsid w:val="00B226F4"/>
    <w:rsid w:val="00B22B40"/>
    <w:rsid w:val="00B23048"/>
    <w:rsid w:val="00B23942"/>
    <w:rsid w:val="00B23B26"/>
    <w:rsid w:val="00B24A73"/>
    <w:rsid w:val="00B24EB1"/>
    <w:rsid w:val="00B2595E"/>
    <w:rsid w:val="00B25AF0"/>
    <w:rsid w:val="00B25C90"/>
    <w:rsid w:val="00B2657E"/>
    <w:rsid w:val="00B26B16"/>
    <w:rsid w:val="00B26C82"/>
    <w:rsid w:val="00B26E66"/>
    <w:rsid w:val="00B279E3"/>
    <w:rsid w:val="00B27B7B"/>
    <w:rsid w:val="00B27FE8"/>
    <w:rsid w:val="00B30753"/>
    <w:rsid w:val="00B30965"/>
    <w:rsid w:val="00B30F54"/>
    <w:rsid w:val="00B31456"/>
    <w:rsid w:val="00B31A1C"/>
    <w:rsid w:val="00B31CF0"/>
    <w:rsid w:val="00B325DD"/>
    <w:rsid w:val="00B332AE"/>
    <w:rsid w:val="00B343C2"/>
    <w:rsid w:val="00B34487"/>
    <w:rsid w:val="00B34517"/>
    <w:rsid w:val="00B351B1"/>
    <w:rsid w:val="00B352E1"/>
    <w:rsid w:val="00B35E99"/>
    <w:rsid w:val="00B35EC2"/>
    <w:rsid w:val="00B36068"/>
    <w:rsid w:val="00B36310"/>
    <w:rsid w:val="00B36C7B"/>
    <w:rsid w:val="00B37305"/>
    <w:rsid w:val="00B40633"/>
    <w:rsid w:val="00B40807"/>
    <w:rsid w:val="00B41A15"/>
    <w:rsid w:val="00B4226A"/>
    <w:rsid w:val="00B4234B"/>
    <w:rsid w:val="00B429B7"/>
    <w:rsid w:val="00B436C0"/>
    <w:rsid w:val="00B43970"/>
    <w:rsid w:val="00B43D03"/>
    <w:rsid w:val="00B4446E"/>
    <w:rsid w:val="00B4484E"/>
    <w:rsid w:val="00B44D00"/>
    <w:rsid w:val="00B460FC"/>
    <w:rsid w:val="00B4661C"/>
    <w:rsid w:val="00B4678B"/>
    <w:rsid w:val="00B468B9"/>
    <w:rsid w:val="00B46E9C"/>
    <w:rsid w:val="00B47333"/>
    <w:rsid w:val="00B475D7"/>
    <w:rsid w:val="00B4782C"/>
    <w:rsid w:val="00B478F3"/>
    <w:rsid w:val="00B502A1"/>
    <w:rsid w:val="00B50347"/>
    <w:rsid w:val="00B504D4"/>
    <w:rsid w:val="00B50671"/>
    <w:rsid w:val="00B50879"/>
    <w:rsid w:val="00B508F2"/>
    <w:rsid w:val="00B51524"/>
    <w:rsid w:val="00B5163F"/>
    <w:rsid w:val="00B51DA7"/>
    <w:rsid w:val="00B522C6"/>
    <w:rsid w:val="00B53366"/>
    <w:rsid w:val="00B533E4"/>
    <w:rsid w:val="00B53BEE"/>
    <w:rsid w:val="00B546B7"/>
    <w:rsid w:val="00B54D64"/>
    <w:rsid w:val="00B54D94"/>
    <w:rsid w:val="00B55060"/>
    <w:rsid w:val="00B555CD"/>
    <w:rsid w:val="00B5597C"/>
    <w:rsid w:val="00B55E2B"/>
    <w:rsid w:val="00B565A9"/>
    <w:rsid w:val="00B57ABE"/>
    <w:rsid w:val="00B57D86"/>
    <w:rsid w:val="00B57F3D"/>
    <w:rsid w:val="00B6084E"/>
    <w:rsid w:val="00B608F5"/>
    <w:rsid w:val="00B60DB4"/>
    <w:rsid w:val="00B6171D"/>
    <w:rsid w:val="00B617C3"/>
    <w:rsid w:val="00B623C9"/>
    <w:rsid w:val="00B62636"/>
    <w:rsid w:val="00B635F3"/>
    <w:rsid w:val="00B63D33"/>
    <w:rsid w:val="00B6438C"/>
    <w:rsid w:val="00B6447D"/>
    <w:rsid w:val="00B644DC"/>
    <w:rsid w:val="00B649A6"/>
    <w:rsid w:val="00B652B2"/>
    <w:rsid w:val="00B6536C"/>
    <w:rsid w:val="00B6591F"/>
    <w:rsid w:val="00B66A46"/>
    <w:rsid w:val="00B66A8D"/>
    <w:rsid w:val="00B67000"/>
    <w:rsid w:val="00B67308"/>
    <w:rsid w:val="00B67331"/>
    <w:rsid w:val="00B70AD8"/>
    <w:rsid w:val="00B7198C"/>
    <w:rsid w:val="00B722EA"/>
    <w:rsid w:val="00B7247C"/>
    <w:rsid w:val="00B72A04"/>
    <w:rsid w:val="00B72C79"/>
    <w:rsid w:val="00B73079"/>
    <w:rsid w:val="00B73913"/>
    <w:rsid w:val="00B73C29"/>
    <w:rsid w:val="00B740FB"/>
    <w:rsid w:val="00B7436C"/>
    <w:rsid w:val="00B759E7"/>
    <w:rsid w:val="00B76B84"/>
    <w:rsid w:val="00B76C6E"/>
    <w:rsid w:val="00B776DC"/>
    <w:rsid w:val="00B80AB9"/>
    <w:rsid w:val="00B81402"/>
    <w:rsid w:val="00B83033"/>
    <w:rsid w:val="00B83970"/>
    <w:rsid w:val="00B83CE8"/>
    <w:rsid w:val="00B83CEA"/>
    <w:rsid w:val="00B8473E"/>
    <w:rsid w:val="00B847D1"/>
    <w:rsid w:val="00B84800"/>
    <w:rsid w:val="00B850CF"/>
    <w:rsid w:val="00B8523E"/>
    <w:rsid w:val="00B8543F"/>
    <w:rsid w:val="00B85DEE"/>
    <w:rsid w:val="00B85FE9"/>
    <w:rsid w:val="00B86152"/>
    <w:rsid w:val="00B867AF"/>
    <w:rsid w:val="00B86F06"/>
    <w:rsid w:val="00B8760B"/>
    <w:rsid w:val="00B87CEE"/>
    <w:rsid w:val="00B910EE"/>
    <w:rsid w:val="00B91343"/>
    <w:rsid w:val="00B916D6"/>
    <w:rsid w:val="00B92503"/>
    <w:rsid w:val="00B93A13"/>
    <w:rsid w:val="00B94397"/>
    <w:rsid w:val="00B94A61"/>
    <w:rsid w:val="00B95ADB"/>
    <w:rsid w:val="00B96E5F"/>
    <w:rsid w:val="00B972EE"/>
    <w:rsid w:val="00B973E5"/>
    <w:rsid w:val="00B97591"/>
    <w:rsid w:val="00B97AF5"/>
    <w:rsid w:val="00BA002F"/>
    <w:rsid w:val="00BA0931"/>
    <w:rsid w:val="00BA0A94"/>
    <w:rsid w:val="00BA15F8"/>
    <w:rsid w:val="00BA16F3"/>
    <w:rsid w:val="00BA1C42"/>
    <w:rsid w:val="00BA2126"/>
    <w:rsid w:val="00BA350D"/>
    <w:rsid w:val="00BA4922"/>
    <w:rsid w:val="00BA53E4"/>
    <w:rsid w:val="00BA5A0F"/>
    <w:rsid w:val="00BA68C3"/>
    <w:rsid w:val="00BB00F4"/>
    <w:rsid w:val="00BB03E9"/>
    <w:rsid w:val="00BB19B3"/>
    <w:rsid w:val="00BB2947"/>
    <w:rsid w:val="00BB2E95"/>
    <w:rsid w:val="00BB2EB7"/>
    <w:rsid w:val="00BB2F19"/>
    <w:rsid w:val="00BB31AD"/>
    <w:rsid w:val="00BB3616"/>
    <w:rsid w:val="00BB37CA"/>
    <w:rsid w:val="00BB39D8"/>
    <w:rsid w:val="00BB3D85"/>
    <w:rsid w:val="00BB418B"/>
    <w:rsid w:val="00BB4284"/>
    <w:rsid w:val="00BB56FF"/>
    <w:rsid w:val="00BB5906"/>
    <w:rsid w:val="00BB6444"/>
    <w:rsid w:val="00BB65C5"/>
    <w:rsid w:val="00BB69AA"/>
    <w:rsid w:val="00BB6BAA"/>
    <w:rsid w:val="00BB794F"/>
    <w:rsid w:val="00BB7FCA"/>
    <w:rsid w:val="00BC0083"/>
    <w:rsid w:val="00BC1768"/>
    <w:rsid w:val="00BC1A1B"/>
    <w:rsid w:val="00BC1F97"/>
    <w:rsid w:val="00BC1FB5"/>
    <w:rsid w:val="00BC2073"/>
    <w:rsid w:val="00BC2945"/>
    <w:rsid w:val="00BC32E2"/>
    <w:rsid w:val="00BC3C3C"/>
    <w:rsid w:val="00BC3C74"/>
    <w:rsid w:val="00BC3F7A"/>
    <w:rsid w:val="00BC4C41"/>
    <w:rsid w:val="00BC5F89"/>
    <w:rsid w:val="00BC67A2"/>
    <w:rsid w:val="00BC7167"/>
    <w:rsid w:val="00BC7660"/>
    <w:rsid w:val="00BD0C82"/>
    <w:rsid w:val="00BD23F0"/>
    <w:rsid w:val="00BD2D2C"/>
    <w:rsid w:val="00BD35FD"/>
    <w:rsid w:val="00BD40A6"/>
    <w:rsid w:val="00BD4A36"/>
    <w:rsid w:val="00BD4DE5"/>
    <w:rsid w:val="00BD5234"/>
    <w:rsid w:val="00BD548F"/>
    <w:rsid w:val="00BD558B"/>
    <w:rsid w:val="00BD638A"/>
    <w:rsid w:val="00BD76AC"/>
    <w:rsid w:val="00BD76CB"/>
    <w:rsid w:val="00BD7BD3"/>
    <w:rsid w:val="00BE0262"/>
    <w:rsid w:val="00BE0396"/>
    <w:rsid w:val="00BE0B93"/>
    <w:rsid w:val="00BE1F30"/>
    <w:rsid w:val="00BE1F75"/>
    <w:rsid w:val="00BE2E5A"/>
    <w:rsid w:val="00BE2FA4"/>
    <w:rsid w:val="00BE344E"/>
    <w:rsid w:val="00BE3846"/>
    <w:rsid w:val="00BE5087"/>
    <w:rsid w:val="00BE5532"/>
    <w:rsid w:val="00BE669C"/>
    <w:rsid w:val="00BE71AD"/>
    <w:rsid w:val="00BE79BB"/>
    <w:rsid w:val="00BE7AD3"/>
    <w:rsid w:val="00BF010E"/>
    <w:rsid w:val="00BF03CF"/>
    <w:rsid w:val="00BF096A"/>
    <w:rsid w:val="00BF1018"/>
    <w:rsid w:val="00BF138F"/>
    <w:rsid w:val="00BF15EB"/>
    <w:rsid w:val="00BF178B"/>
    <w:rsid w:val="00BF18AF"/>
    <w:rsid w:val="00BF1A03"/>
    <w:rsid w:val="00BF1AC4"/>
    <w:rsid w:val="00BF2296"/>
    <w:rsid w:val="00BF276A"/>
    <w:rsid w:val="00BF2A03"/>
    <w:rsid w:val="00BF2C9E"/>
    <w:rsid w:val="00BF2E2A"/>
    <w:rsid w:val="00BF3086"/>
    <w:rsid w:val="00BF311F"/>
    <w:rsid w:val="00BF3152"/>
    <w:rsid w:val="00BF32F4"/>
    <w:rsid w:val="00BF3D76"/>
    <w:rsid w:val="00BF44EB"/>
    <w:rsid w:val="00BF479D"/>
    <w:rsid w:val="00BF53A2"/>
    <w:rsid w:val="00BF5999"/>
    <w:rsid w:val="00BF6361"/>
    <w:rsid w:val="00BF65D2"/>
    <w:rsid w:val="00BF687C"/>
    <w:rsid w:val="00BF6D41"/>
    <w:rsid w:val="00BF6D5C"/>
    <w:rsid w:val="00C003F8"/>
    <w:rsid w:val="00C00B68"/>
    <w:rsid w:val="00C00EC6"/>
    <w:rsid w:val="00C0195C"/>
    <w:rsid w:val="00C01A06"/>
    <w:rsid w:val="00C02252"/>
    <w:rsid w:val="00C02860"/>
    <w:rsid w:val="00C02D2C"/>
    <w:rsid w:val="00C02F71"/>
    <w:rsid w:val="00C031A6"/>
    <w:rsid w:val="00C037AE"/>
    <w:rsid w:val="00C04ADD"/>
    <w:rsid w:val="00C04B43"/>
    <w:rsid w:val="00C05372"/>
    <w:rsid w:val="00C05946"/>
    <w:rsid w:val="00C064D4"/>
    <w:rsid w:val="00C06ABC"/>
    <w:rsid w:val="00C07D1A"/>
    <w:rsid w:val="00C101BF"/>
    <w:rsid w:val="00C11287"/>
    <w:rsid w:val="00C11645"/>
    <w:rsid w:val="00C12060"/>
    <w:rsid w:val="00C1215F"/>
    <w:rsid w:val="00C12679"/>
    <w:rsid w:val="00C131FE"/>
    <w:rsid w:val="00C135FE"/>
    <w:rsid w:val="00C13955"/>
    <w:rsid w:val="00C13A0D"/>
    <w:rsid w:val="00C14555"/>
    <w:rsid w:val="00C1480A"/>
    <w:rsid w:val="00C16760"/>
    <w:rsid w:val="00C171AA"/>
    <w:rsid w:val="00C1728F"/>
    <w:rsid w:val="00C17AA9"/>
    <w:rsid w:val="00C17F13"/>
    <w:rsid w:val="00C219DF"/>
    <w:rsid w:val="00C22CE3"/>
    <w:rsid w:val="00C23AE8"/>
    <w:rsid w:val="00C24586"/>
    <w:rsid w:val="00C24C4F"/>
    <w:rsid w:val="00C25706"/>
    <w:rsid w:val="00C25859"/>
    <w:rsid w:val="00C25CB9"/>
    <w:rsid w:val="00C25DE7"/>
    <w:rsid w:val="00C26218"/>
    <w:rsid w:val="00C26B5B"/>
    <w:rsid w:val="00C270DB"/>
    <w:rsid w:val="00C27407"/>
    <w:rsid w:val="00C27521"/>
    <w:rsid w:val="00C277DD"/>
    <w:rsid w:val="00C30224"/>
    <w:rsid w:val="00C306B2"/>
    <w:rsid w:val="00C30BD5"/>
    <w:rsid w:val="00C30C3A"/>
    <w:rsid w:val="00C30FF4"/>
    <w:rsid w:val="00C32AF1"/>
    <w:rsid w:val="00C32BCE"/>
    <w:rsid w:val="00C32E73"/>
    <w:rsid w:val="00C334B8"/>
    <w:rsid w:val="00C33D8F"/>
    <w:rsid w:val="00C33FF0"/>
    <w:rsid w:val="00C3467E"/>
    <w:rsid w:val="00C3581E"/>
    <w:rsid w:val="00C35B0E"/>
    <w:rsid w:val="00C3609B"/>
    <w:rsid w:val="00C36149"/>
    <w:rsid w:val="00C36235"/>
    <w:rsid w:val="00C36242"/>
    <w:rsid w:val="00C37029"/>
    <w:rsid w:val="00C37C29"/>
    <w:rsid w:val="00C40DFC"/>
    <w:rsid w:val="00C4111D"/>
    <w:rsid w:val="00C4115E"/>
    <w:rsid w:val="00C41638"/>
    <w:rsid w:val="00C41DDB"/>
    <w:rsid w:val="00C4251C"/>
    <w:rsid w:val="00C42B7E"/>
    <w:rsid w:val="00C43118"/>
    <w:rsid w:val="00C43170"/>
    <w:rsid w:val="00C435AA"/>
    <w:rsid w:val="00C436E4"/>
    <w:rsid w:val="00C43A7C"/>
    <w:rsid w:val="00C43DC7"/>
    <w:rsid w:val="00C44481"/>
    <w:rsid w:val="00C445CD"/>
    <w:rsid w:val="00C448C1"/>
    <w:rsid w:val="00C44938"/>
    <w:rsid w:val="00C44A21"/>
    <w:rsid w:val="00C45C75"/>
    <w:rsid w:val="00C46AB1"/>
    <w:rsid w:val="00C471B2"/>
    <w:rsid w:val="00C47A40"/>
    <w:rsid w:val="00C47E3E"/>
    <w:rsid w:val="00C47F42"/>
    <w:rsid w:val="00C50042"/>
    <w:rsid w:val="00C504CB"/>
    <w:rsid w:val="00C50DE3"/>
    <w:rsid w:val="00C50FFA"/>
    <w:rsid w:val="00C51D8B"/>
    <w:rsid w:val="00C5259C"/>
    <w:rsid w:val="00C528CA"/>
    <w:rsid w:val="00C5348A"/>
    <w:rsid w:val="00C534B9"/>
    <w:rsid w:val="00C54067"/>
    <w:rsid w:val="00C542BA"/>
    <w:rsid w:val="00C54BA9"/>
    <w:rsid w:val="00C55214"/>
    <w:rsid w:val="00C55237"/>
    <w:rsid w:val="00C55802"/>
    <w:rsid w:val="00C558E9"/>
    <w:rsid w:val="00C5678C"/>
    <w:rsid w:val="00C568E6"/>
    <w:rsid w:val="00C56B66"/>
    <w:rsid w:val="00C56C71"/>
    <w:rsid w:val="00C572A7"/>
    <w:rsid w:val="00C6022F"/>
    <w:rsid w:val="00C60514"/>
    <w:rsid w:val="00C60695"/>
    <w:rsid w:val="00C60895"/>
    <w:rsid w:val="00C61796"/>
    <w:rsid w:val="00C62337"/>
    <w:rsid w:val="00C62779"/>
    <w:rsid w:val="00C628B4"/>
    <w:rsid w:val="00C6340B"/>
    <w:rsid w:val="00C634EE"/>
    <w:rsid w:val="00C635AB"/>
    <w:rsid w:val="00C635F1"/>
    <w:rsid w:val="00C63609"/>
    <w:rsid w:val="00C63819"/>
    <w:rsid w:val="00C638A5"/>
    <w:rsid w:val="00C640AA"/>
    <w:rsid w:val="00C64428"/>
    <w:rsid w:val="00C644AF"/>
    <w:rsid w:val="00C649D0"/>
    <w:rsid w:val="00C655F8"/>
    <w:rsid w:val="00C65D5F"/>
    <w:rsid w:val="00C65FED"/>
    <w:rsid w:val="00C6642D"/>
    <w:rsid w:val="00C664C8"/>
    <w:rsid w:val="00C66B4C"/>
    <w:rsid w:val="00C67022"/>
    <w:rsid w:val="00C705ED"/>
    <w:rsid w:val="00C71ED6"/>
    <w:rsid w:val="00C722CE"/>
    <w:rsid w:val="00C73253"/>
    <w:rsid w:val="00C73298"/>
    <w:rsid w:val="00C74371"/>
    <w:rsid w:val="00C75111"/>
    <w:rsid w:val="00C75418"/>
    <w:rsid w:val="00C77CC3"/>
    <w:rsid w:val="00C8075F"/>
    <w:rsid w:val="00C80D38"/>
    <w:rsid w:val="00C80EA5"/>
    <w:rsid w:val="00C81468"/>
    <w:rsid w:val="00C8154A"/>
    <w:rsid w:val="00C827B5"/>
    <w:rsid w:val="00C82905"/>
    <w:rsid w:val="00C82D28"/>
    <w:rsid w:val="00C84CD1"/>
    <w:rsid w:val="00C850FD"/>
    <w:rsid w:val="00C851F6"/>
    <w:rsid w:val="00C85367"/>
    <w:rsid w:val="00C8555B"/>
    <w:rsid w:val="00C85909"/>
    <w:rsid w:val="00C85BA5"/>
    <w:rsid w:val="00C86015"/>
    <w:rsid w:val="00C8622E"/>
    <w:rsid w:val="00C865AC"/>
    <w:rsid w:val="00C86808"/>
    <w:rsid w:val="00C869A7"/>
    <w:rsid w:val="00C86F0F"/>
    <w:rsid w:val="00C8779D"/>
    <w:rsid w:val="00C87B37"/>
    <w:rsid w:val="00C91039"/>
    <w:rsid w:val="00C91059"/>
    <w:rsid w:val="00C91196"/>
    <w:rsid w:val="00C91486"/>
    <w:rsid w:val="00C917AF"/>
    <w:rsid w:val="00C91FBF"/>
    <w:rsid w:val="00C92CD8"/>
    <w:rsid w:val="00C92E73"/>
    <w:rsid w:val="00C935CE"/>
    <w:rsid w:val="00C93698"/>
    <w:rsid w:val="00C938C4"/>
    <w:rsid w:val="00C938DE"/>
    <w:rsid w:val="00C93C1B"/>
    <w:rsid w:val="00C93DD7"/>
    <w:rsid w:val="00C94631"/>
    <w:rsid w:val="00C94D97"/>
    <w:rsid w:val="00C94F9E"/>
    <w:rsid w:val="00C95B51"/>
    <w:rsid w:val="00C96184"/>
    <w:rsid w:val="00C9621A"/>
    <w:rsid w:val="00C9642B"/>
    <w:rsid w:val="00C97029"/>
    <w:rsid w:val="00CA0233"/>
    <w:rsid w:val="00CA050D"/>
    <w:rsid w:val="00CA15C2"/>
    <w:rsid w:val="00CA19E2"/>
    <w:rsid w:val="00CA1F61"/>
    <w:rsid w:val="00CA2385"/>
    <w:rsid w:val="00CA2388"/>
    <w:rsid w:val="00CA2A4C"/>
    <w:rsid w:val="00CA2B0A"/>
    <w:rsid w:val="00CA2CC7"/>
    <w:rsid w:val="00CA2DE0"/>
    <w:rsid w:val="00CA395D"/>
    <w:rsid w:val="00CA41AA"/>
    <w:rsid w:val="00CA4221"/>
    <w:rsid w:val="00CA489F"/>
    <w:rsid w:val="00CA48DF"/>
    <w:rsid w:val="00CA48EA"/>
    <w:rsid w:val="00CA4BE8"/>
    <w:rsid w:val="00CA5531"/>
    <w:rsid w:val="00CA5AA6"/>
    <w:rsid w:val="00CA5F2E"/>
    <w:rsid w:val="00CA66A2"/>
    <w:rsid w:val="00CA68E8"/>
    <w:rsid w:val="00CA6C1A"/>
    <w:rsid w:val="00CA6D2C"/>
    <w:rsid w:val="00CA731A"/>
    <w:rsid w:val="00CB0379"/>
    <w:rsid w:val="00CB08E1"/>
    <w:rsid w:val="00CB0954"/>
    <w:rsid w:val="00CB0A6A"/>
    <w:rsid w:val="00CB0D45"/>
    <w:rsid w:val="00CB0F7A"/>
    <w:rsid w:val="00CB1EBB"/>
    <w:rsid w:val="00CB1F0F"/>
    <w:rsid w:val="00CB204E"/>
    <w:rsid w:val="00CB21F2"/>
    <w:rsid w:val="00CB24FF"/>
    <w:rsid w:val="00CB26E6"/>
    <w:rsid w:val="00CB43BB"/>
    <w:rsid w:val="00CB4DDA"/>
    <w:rsid w:val="00CB5194"/>
    <w:rsid w:val="00CB53CB"/>
    <w:rsid w:val="00CB5746"/>
    <w:rsid w:val="00CB6041"/>
    <w:rsid w:val="00CB6A45"/>
    <w:rsid w:val="00CB6B0A"/>
    <w:rsid w:val="00CB6B79"/>
    <w:rsid w:val="00CB6DE4"/>
    <w:rsid w:val="00CB6E94"/>
    <w:rsid w:val="00CB6FA5"/>
    <w:rsid w:val="00CB72C1"/>
    <w:rsid w:val="00CB73BB"/>
    <w:rsid w:val="00CC1935"/>
    <w:rsid w:val="00CC2640"/>
    <w:rsid w:val="00CC3493"/>
    <w:rsid w:val="00CC4C78"/>
    <w:rsid w:val="00CC540F"/>
    <w:rsid w:val="00CC567B"/>
    <w:rsid w:val="00CC57A2"/>
    <w:rsid w:val="00CC58DA"/>
    <w:rsid w:val="00CC6BC1"/>
    <w:rsid w:val="00CC6CC7"/>
    <w:rsid w:val="00CC78EB"/>
    <w:rsid w:val="00CC7A0E"/>
    <w:rsid w:val="00CC7DBC"/>
    <w:rsid w:val="00CD0425"/>
    <w:rsid w:val="00CD14FB"/>
    <w:rsid w:val="00CD1D92"/>
    <w:rsid w:val="00CD24C8"/>
    <w:rsid w:val="00CD2879"/>
    <w:rsid w:val="00CD292B"/>
    <w:rsid w:val="00CD2C55"/>
    <w:rsid w:val="00CD2DAC"/>
    <w:rsid w:val="00CD2F6C"/>
    <w:rsid w:val="00CD355E"/>
    <w:rsid w:val="00CD35E1"/>
    <w:rsid w:val="00CD3908"/>
    <w:rsid w:val="00CD39A6"/>
    <w:rsid w:val="00CD3D3D"/>
    <w:rsid w:val="00CD40FF"/>
    <w:rsid w:val="00CD417E"/>
    <w:rsid w:val="00CD4182"/>
    <w:rsid w:val="00CD4957"/>
    <w:rsid w:val="00CD49E6"/>
    <w:rsid w:val="00CD4FAF"/>
    <w:rsid w:val="00CD523C"/>
    <w:rsid w:val="00CD5EDD"/>
    <w:rsid w:val="00CD6199"/>
    <w:rsid w:val="00CD62E7"/>
    <w:rsid w:val="00CD6664"/>
    <w:rsid w:val="00CD6E22"/>
    <w:rsid w:val="00CD7F75"/>
    <w:rsid w:val="00CE13E3"/>
    <w:rsid w:val="00CE20E6"/>
    <w:rsid w:val="00CE248D"/>
    <w:rsid w:val="00CE2CD0"/>
    <w:rsid w:val="00CE35C1"/>
    <w:rsid w:val="00CE42D1"/>
    <w:rsid w:val="00CE44DA"/>
    <w:rsid w:val="00CE4A08"/>
    <w:rsid w:val="00CE4BEF"/>
    <w:rsid w:val="00CE53D6"/>
    <w:rsid w:val="00CE5926"/>
    <w:rsid w:val="00CE5F50"/>
    <w:rsid w:val="00CE631B"/>
    <w:rsid w:val="00CE6949"/>
    <w:rsid w:val="00CE6983"/>
    <w:rsid w:val="00CE6C73"/>
    <w:rsid w:val="00CE73EB"/>
    <w:rsid w:val="00CE77A7"/>
    <w:rsid w:val="00CF062A"/>
    <w:rsid w:val="00CF081E"/>
    <w:rsid w:val="00CF1177"/>
    <w:rsid w:val="00CF1BE7"/>
    <w:rsid w:val="00CF305B"/>
    <w:rsid w:val="00CF4702"/>
    <w:rsid w:val="00CF4877"/>
    <w:rsid w:val="00CF552A"/>
    <w:rsid w:val="00CF6015"/>
    <w:rsid w:val="00CF6C49"/>
    <w:rsid w:val="00CF6C9B"/>
    <w:rsid w:val="00CF7509"/>
    <w:rsid w:val="00CF758D"/>
    <w:rsid w:val="00CF7AE9"/>
    <w:rsid w:val="00D00385"/>
    <w:rsid w:val="00D0064F"/>
    <w:rsid w:val="00D0071F"/>
    <w:rsid w:val="00D011A7"/>
    <w:rsid w:val="00D0120B"/>
    <w:rsid w:val="00D01658"/>
    <w:rsid w:val="00D0219D"/>
    <w:rsid w:val="00D027B8"/>
    <w:rsid w:val="00D02FDB"/>
    <w:rsid w:val="00D03782"/>
    <w:rsid w:val="00D044EC"/>
    <w:rsid w:val="00D0480E"/>
    <w:rsid w:val="00D050A8"/>
    <w:rsid w:val="00D053F6"/>
    <w:rsid w:val="00D05907"/>
    <w:rsid w:val="00D063C6"/>
    <w:rsid w:val="00D06C3F"/>
    <w:rsid w:val="00D07497"/>
    <w:rsid w:val="00D10307"/>
    <w:rsid w:val="00D10D66"/>
    <w:rsid w:val="00D11B8A"/>
    <w:rsid w:val="00D1252D"/>
    <w:rsid w:val="00D13044"/>
    <w:rsid w:val="00D13E68"/>
    <w:rsid w:val="00D141EC"/>
    <w:rsid w:val="00D144B6"/>
    <w:rsid w:val="00D14F68"/>
    <w:rsid w:val="00D15351"/>
    <w:rsid w:val="00D153F1"/>
    <w:rsid w:val="00D153F3"/>
    <w:rsid w:val="00D15896"/>
    <w:rsid w:val="00D169E5"/>
    <w:rsid w:val="00D16D04"/>
    <w:rsid w:val="00D16F06"/>
    <w:rsid w:val="00D1729F"/>
    <w:rsid w:val="00D1793A"/>
    <w:rsid w:val="00D200E9"/>
    <w:rsid w:val="00D209D0"/>
    <w:rsid w:val="00D20CFB"/>
    <w:rsid w:val="00D20ED4"/>
    <w:rsid w:val="00D213DF"/>
    <w:rsid w:val="00D21570"/>
    <w:rsid w:val="00D21D2D"/>
    <w:rsid w:val="00D2216B"/>
    <w:rsid w:val="00D224D3"/>
    <w:rsid w:val="00D22DC0"/>
    <w:rsid w:val="00D2339A"/>
    <w:rsid w:val="00D23AAD"/>
    <w:rsid w:val="00D2474B"/>
    <w:rsid w:val="00D24993"/>
    <w:rsid w:val="00D250AB"/>
    <w:rsid w:val="00D25175"/>
    <w:rsid w:val="00D255C5"/>
    <w:rsid w:val="00D25731"/>
    <w:rsid w:val="00D266F6"/>
    <w:rsid w:val="00D3177D"/>
    <w:rsid w:val="00D31D20"/>
    <w:rsid w:val="00D31E6A"/>
    <w:rsid w:val="00D325A4"/>
    <w:rsid w:val="00D3264F"/>
    <w:rsid w:val="00D329CF"/>
    <w:rsid w:val="00D32FE6"/>
    <w:rsid w:val="00D331F4"/>
    <w:rsid w:val="00D333FB"/>
    <w:rsid w:val="00D34308"/>
    <w:rsid w:val="00D35292"/>
    <w:rsid w:val="00D352AF"/>
    <w:rsid w:val="00D35CEA"/>
    <w:rsid w:val="00D36455"/>
    <w:rsid w:val="00D369C5"/>
    <w:rsid w:val="00D37161"/>
    <w:rsid w:val="00D37D50"/>
    <w:rsid w:val="00D37FD0"/>
    <w:rsid w:val="00D37FF4"/>
    <w:rsid w:val="00D41805"/>
    <w:rsid w:val="00D42514"/>
    <w:rsid w:val="00D428AC"/>
    <w:rsid w:val="00D435E2"/>
    <w:rsid w:val="00D43970"/>
    <w:rsid w:val="00D43C97"/>
    <w:rsid w:val="00D440CD"/>
    <w:rsid w:val="00D444C5"/>
    <w:rsid w:val="00D446A1"/>
    <w:rsid w:val="00D446E4"/>
    <w:rsid w:val="00D44E6B"/>
    <w:rsid w:val="00D45F79"/>
    <w:rsid w:val="00D46393"/>
    <w:rsid w:val="00D468A6"/>
    <w:rsid w:val="00D47A98"/>
    <w:rsid w:val="00D502E7"/>
    <w:rsid w:val="00D50734"/>
    <w:rsid w:val="00D50D9A"/>
    <w:rsid w:val="00D50E9F"/>
    <w:rsid w:val="00D5183D"/>
    <w:rsid w:val="00D51A06"/>
    <w:rsid w:val="00D52484"/>
    <w:rsid w:val="00D527BF"/>
    <w:rsid w:val="00D52970"/>
    <w:rsid w:val="00D529F9"/>
    <w:rsid w:val="00D53092"/>
    <w:rsid w:val="00D53450"/>
    <w:rsid w:val="00D54386"/>
    <w:rsid w:val="00D545C7"/>
    <w:rsid w:val="00D548CF"/>
    <w:rsid w:val="00D54C7C"/>
    <w:rsid w:val="00D55217"/>
    <w:rsid w:val="00D557B9"/>
    <w:rsid w:val="00D560DD"/>
    <w:rsid w:val="00D56483"/>
    <w:rsid w:val="00D569D9"/>
    <w:rsid w:val="00D56B6C"/>
    <w:rsid w:val="00D56D4B"/>
    <w:rsid w:val="00D57083"/>
    <w:rsid w:val="00D5744C"/>
    <w:rsid w:val="00D57773"/>
    <w:rsid w:val="00D60556"/>
    <w:rsid w:val="00D605AF"/>
    <w:rsid w:val="00D607D6"/>
    <w:rsid w:val="00D60BD9"/>
    <w:rsid w:val="00D619F3"/>
    <w:rsid w:val="00D61E1F"/>
    <w:rsid w:val="00D625C2"/>
    <w:rsid w:val="00D639BC"/>
    <w:rsid w:val="00D6474B"/>
    <w:rsid w:val="00D6474F"/>
    <w:rsid w:val="00D64952"/>
    <w:rsid w:val="00D64F68"/>
    <w:rsid w:val="00D656D8"/>
    <w:rsid w:val="00D65E3A"/>
    <w:rsid w:val="00D664B3"/>
    <w:rsid w:val="00D66840"/>
    <w:rsid w:val="00D66A96"/>
    <w:rsid w:val="00D66E99"/>
    <w:rsid w:val="00D67592"/>
    <w:rsid w:val="00D67705"/>
    <w:rsid w:val="00D67CD6"/>
    <w:rsid w:val="00D7018D"/>
    <w:rsid w:val="00D70804"/>
    <w:rsid w:val="00D70C74"/>
    <w:rsid w:val="00D72654"/>
    <w:rsid w:val="00D73FF4"/>
    <w:rsid w:val="00D74277"/>
    <w:rsid w:val="00D74C8D"/>
    <w:rsid w:val="00D7558C"/>
    <w:rsid w:val="00D77F80"/>
    <w:rsid w:val="00D8010B"/>
    <w:rsid w:val="00D8030E"/>
    <w:rsid w:val="00D80BE9"/>
    <w:rsid w:val="00D8127F"/>
    <w:rsid w:val="00D8222C"/>
    <w:rsid w:val="00D827D2"/>
    <w:rsid w:val="00D833F3"/>
    <w:rsid w:val="00D83AD8"/>
    <w:rsid w:val="00D843A8"/>
    <w:rsid w:val="00D84882"/>
    <w:rsid w:val="00D8495F"/>
    <w:rsid w:val="00D84AF7"/>
    <w:rsid w:val="00D8503E"/>
    <w:rsid w:val="00D851AF"/>
    <w:rsid w:val="00D852C0"/>
    <w:rsid w:val="00D8596F"/>
    <w:rsid w:val="00D85A82"/>
    <w:rsid w:val="00D8679A"/>
    <w:rsid w:val="00D869F8"/>
    <w:rsid w:val="00D871D0"/>
    <w:rsid w:val="00D87FDB"/>
    <w:rsid w:val="00D900EA"/>
    <w:rsid w:val="00D903B7"/>
    <w:rsid w:val="00D908BE"/>
    <w:rsid w:val="00D908E6"/>
    <w:rsid w:val="00D90DF4"/>
    <w:rsid w:val="00D91525"/>
    <w:rsid w:val="00D92120"/>
    <w:rsid w:val="00D92B79"/>
    <w:rsid w:val="00D933CB"/>
    <w:rsid w:val="00D93935"/>
    <w:rsid w:val="00D93E0E"/>
    <w:rsid w:val="00D93F13"/>
    <w:rsid w:val="00D9466A"/>
    <w:rsid w:val="00D94E5E"/>
    <w:rsid w:val="00D9566E"/>
    <w:rsid w:val="00D95890"/>
    <w:rsid w:val="00D95B84"/>
    <w:rsid w:val="00D969E1"/>
    <w:rsid w:val="00D96BA0"/>
    <w:rsid w:val="00D96E30"/>
    <w:rsid w:val="00D9775E"/>
    <w:rsid w:val="00D977EA"/>
    <w:rsid w:val="00DA0025"/>
    <w:rsid w:val="00DA047D"/>
    <w:rsid w:val="00DA04A4"/>
    <w:rsid w:val="00DA05BE"/>
    <w:rsid w:val="00DA1057"/>
    <w:rsid w:val="00DA23EE"/>
    <w:rsid w:val="00DA25CA"/>
    <w:rsid w:val="00DA2720"/>
    <w:rsid w:val="00DA2798"/>
    <w:rsid w:val="00DA300A"/>
    <w:rsid w:val="00DA3275"/>
    <w:rsid w:val="00DA3968"/>
    <w:rsid w:val="00DA3E91"/>
    <w:rsid w:val="00DA3EA1"/>
    <w:rsid w:val="00DA50A4"/>
    <w:rsid w:val="00DA54FB"/>
    <w:rsid w:val="00DA5632"/>
    <w:rsid w:val="00DA5AAE"/>
    <w:rsid w:val="00DA5AB6"/>
    <w:rsid w:val="00DA5E81"/>
    <w:rsid w:val="00DA5FA5"/>
    <w:rsid w:val="00DA623D"/>
    <w:rsid w:val="00DA69C7"/>
    <w:rsid w:val="00DA6F2E"/>
    <w:rsid w:val="00DA7DFB"/>
    <w:rsid w:val="00DB0ECC"/>
    <w:rsid w:val="00DB1402"/>
    <w:rsid w:val="00DB14E9"/>
    <w:rsid w:val="00DB21F8"/>
    <w:rsid w:val="00DB24D5"/>
    <w:rsid w:val="00DB2A87"/>
    <w:rsid w:val="00DB303F"/>
    <w:rsid w:val="00DB481D"/>
    <w:rsid w:val="00DB4D95"/>
    <w:rsid w:val="00DB5733"/>
    <w:rsid w:val="00DB58C3"/>
    <w:rsid w:val="00DB64B1"/>
    <w:rsid w:val="00DB66C4"/>
    <w:rsid w:val="00DB6E61"/>
    <w:rsid w:val="00DB7605"/>
    <w:rsid w:val="00DB7780"/>
    <w:rsid w:val="00DB7EA0"/>
    <w:rsid w:val="00DC01AF"/>
    <w:rsid w:val="00DC06FC"/>
    <w:rsid w:val="00DC0911"/>
    <w:rsid w:val="00DC1464"/>
    <w:rsid w:val="00DC14AF"/>
    <w:rsid w:val="00DC153A"/>
    <w:rsid w:val="00DC18AD"/>
    <w:rsid w:val="00DC1B78"/>
    <w:rsid w:val="00DC2233"/>
    <w:rsid w:val="00DC22F4"/>
    <w:rsid w:val="00DC2A4F"/>
    <w:rsid w:val="00DC2EEA"/>
    <w:rsid w:val="00DC2FCE"/>
    <w:rsid w:val="00DC3298"/>
    <w:rsid w:val="00DC3304"/>
    <w:rsid w:val="00DC3BEA"/>
    <w:rsid w:val="00DC3D88"/>
    <w:rsid w:val="00DC40F4"/>
    <w:rsid w:val="00DC4C2B"/>
    <w:rsid w:val="00DC4DAB"/>
    <w:rsid w:val="00DC52D8"/>
    <w:rsid w:val="00DC535E"/>
    <w:rsid w:val="00DC53F1"/>
    <w:rsid w:val="00DC6176"/>
    <w:rsid w:val="00DC62B7"/>
    <w:rsid w:val="00DC6375"/>
    <w:rsid w:val="00DC6C46"/>
    <w:rsid w:val="00DC6E75"/>
    <w:rsid w:val="00DC6F25"/>
    <w:rsid w:val="00DC7E76"/>
    <w:rsid w:val="00DC7E89"/>
    <w:rsid w:val="00DD0BCB"/>
    <w:rsid w:val="00DD0C69"/>
    <w:rsid w:val="00DD1408"/>
    <w:rsid w:val="00DD2296"/>
    <w:rsid w:val="00DD26B2"/>
    <w:rsid w:val="00DD2D1E"/>
    <w:rsid w:val="00DD2EE0"/>
    <w:rsid w:val="00DD3A2F"/>
    <w:rsid w:val="00DD3FB6"/>
    <w:rsid w:val="00DD4338"/>
    <w:rsid w:val="00DD4449"/>
    <w:rsid w:val="00DD4B95"/>
    <w:rsid w:val="00DD4C5D"/>
    <w:rsid w:val="00DD4D14"/>
    <w:rsid w:val="00DD4F14"/>
    <w:rsid w:val="00DD5C85"/>
    <w:rsid w:val="00DD6791"/>
    <w:rsid w:val="00DD6A3F"/>
    <w:rsid w:val="00DD6BD7"/>
    <w:rsid w:val="00DD6C2D"/>
    <w:rsid w:val="00DE0313"/>
    <w:rsid w:val="00DE0759"/>
    <w:rsid w:val="00DE0EBD"/>
    <w:rsid w:val="00DE1430"/>
    <w:rsid w:val="00DE199B"/>
    <w:rsid w:val="00DE1C71"/>
    <w:rsid w:val="00DE1D6E"/>
    <w:rsid w:val="00DE1ED0"/>
    <w:rsid w:val="00DE2547"/>
    <w:rsid w:val="00DE2F19"/>
    <w:rsid w:val="00DE3593"/>
    <w:rsid w:val="00DE4177"/>
    <w:rsid w:val="00DE4C51"/>
    <w:rsid w:val="00DE4F0D"/>
    <w:rsid w:val="00DE570D"/>
    <w:rsid w:val="00DE5719"/>
    <w:rsid w:val="00DE6950"/>
    <w:rsid w:val="00DE7BCF"/>
    <w:rsid w:val="00DE7BE9"/>
    <w:rsid w:val="00DE7F7D"/>
    <w:rsid w:val="00DF04BF"/>
    <w:rsid w:val="00DF093D"/>
    <w:rsid w:val="00DF093E"/>
    <w:rsid w:val="00DF0B9A"/>
    <w:rsid w:val="00DF0E1B"/>
    <w:rsid w:val="00DF10F4"/>
    <w:rsid w:val="00DF1C71"/>
    <w:rsid w:val="00DF1D55"/>
    <w:rsid w:val="00DF2659"/>
    <w:rsid w:val="00DF3523"/>
    <w:rsid w:val="00DF397D"/>
    <w:rsid w:val="00DF4445"/>
    <w:rsid w:val="00DF46DD"/>
    <w:rsid w:val="00DF5110"/>
    <w:rsid w:val="00DF5B95"/>
    <w:rsid w:val="00DF627C"/>
    <w:rsid w:val="00DF62A1"/>
    <w:rsid w:val="00DF669D"/>
    <w:rsid w:val="00DF6713"/>
    <w:rsid w:val="00DF674F"/>
    <w:rsid w:val="00DF6C35"/>
    <w:rsid w:val="00DF6CAC"/>
    <w:rsid w:val="00DF769E"/>
    <w:rsid w:val="00DF7B85"/>
    <w:rsid w:val="00E0016D"/>
    <w:rsid w:val="00E00959"/>
    <w:rsid w:val="00E00B85"/>
    <w:rsid w:val="00E00C3E"/>
    <w:rsid w:val="00E014DA"/>
    <w:rsid w:val="00E02159"/>
    <w:rsid w:val="00E02190"/>
    <w:rsid w:val="00E023AA"/>
    <w:rsid w:val="00E02638"/>
    <w:rsid w:val="00E02E8B"/>
    <w:rsid w:val="00E03129"/>
    <w:rsid w:val="00E03AEE"/>
    <w:rsid w:val="00E04A77"/>
    <w:rsid w:val="00E04B59"/>
    <w:rsid w:val="00E04DAE"/>
    <w:rsid w:val="00E05397"/>
    <w:rsid w:val="00E057D1"/>
    <w:rsid w:val="00E06661"/>
    <w:rsid w:val="00E06C0B"/>
    <w:rsid w:val="00E07B55"/>
    <w:rsid w:val="00E07DBC"/>
    <w:rsid w:val="00E10B28"/>
    <w:rsid w:val="00E1176A"/>
    <w:rsid w:val="00E11DBE"/>
    <w:rsid w:val="00E12F2A"/>
    <w:rsid w:val="00E154B5"/>
    <w:rsid w:val="00E15603"/>
    <w:rsid w:val="00E15742"/>
    <w:rsid w:val="00E161FC"/>
    <w:rsid w:val="00E1645D"/>
    <w:rsid w:val="00E165E8"/>
    <w:rsid w:val="00E1683A"/>
    <w:rsid w:val="00E16881"/>
    <w:rsid w:val="00E16EB8"/>
    <w:rsid w:val="00E176B0"/>
    <w:rsid w:val="00E17960"/>
    <w:rsid w:val="00E17CDB"/>
    <w:rsid w:val="00E17F7F"/>
    <w:rsid w:val="00E20173"/>
    <w:rsid w:val="00E2018E"/>
    <w:rsid w:val="00E20718"/>
    <w:rsid w:val="00E20A71"/>
    <w:rsid w:val="00E20FF1"/>
    <w:rsid w:val="00E210E4"/>
    <w:rsid w:val="00E214D1"/>
    <w:rsid w:val="00E21933"/>
    <w:rsid w:val="00E21AD4"/>
    <w:rsid w:val="00E21BB5"/>
    <w:rsid w:val="00E224FB"/>
    <w:rsid w:val="00E2281B"/>
    <w:rsid w:val="00E22D92"/>
    <w:rsid w:val="00E23095"/>
    <w:rsid w:val="00E235AB"/>
    <w:rsid w:val="00E23693"/>
    <w:rsid w:val="00E237C9"/>
    <w:rsid w:val="00E23AE1"/>
    <w:rsid w:val="00E24106"/>
    <w:rsid w:val="00E243FE"/>
    <w:rsid w:val="00E2483E"/>
    <w:rsid w:val="00E24FB4"/>
    <w:rsid w:val="00E253C4"/>
    <w:rsid w:val="00E26085"/>
    <w:rsid w:val="00E26FD8"/>
    <w:rsid w:val="00E2777A"/>
    <w:rsid w:val="00E30189"/>
    <w:rsid w:val="00E302D2"/>
    <w:rsid w:val="00E303B4"/>
    <w:rsid w:val="00E304F0"/>
    <w:rsid w:val="00E30F6C"/>
    <w:rsid w:val="00E31B0B"/>
    <w:rsid w:val="00E31CA9"/>
    <w:rsid w:val="00E329C7"/>
    <w:rsid w:val="00E32B64"/>
    <w:rsid w:val="00E32BD1"/>
    <w:rsid w:val="00E32F07"/>
    <w:rsid w:val="00E32F23"/>
    <w:rsid w:val="00E3336D"/>
    <w:rsid w:val="00E33574"/>
    <w:rsid w:val="00E3358C"/>
    <w:rsid w:val="00E3397B"/>
    <w:rsid w:val="00E34396"/>
    <w:rsid w:val="00E343B2"/>
    <w:rsid w:val="00E34B99"/>
    <w:rsid w:val="00E35924"/>
    <w:rsid w:val="00E359AF"/>
    <w:rsid w:val="00E36202"/>
    <w:rsid w:val="00E363C1"/>
    <w:rsid w:val="00E36595"/>
    <w:rsid w:val="00E36940"/>
    <w:rsid w:val="00E36E76"/>
    <w:rsid w:val="00E3702A"/>
    <w:rsid w:val="00E405DE"/>
    <w:rsid w:val="00E40763"/>
    <w:rsid w:val="00E407CF"/>
    <w:rsid w:val="00E41080"/>
    <w:rsid w:val="00E421B3"/>
    <w:rsid w:val="00E42349"/>
    <w:rsid w:val="00E42470"/>
    <w:rsid w:val="00E42E41"/>
    <w:rsid w:val="00E4342D"/>
    <w:rsid w:val="00E43508"/>
    <w:rsid w:val="00E44169"/>
    <w:rsid w:val="00E44F01"/>
    <w:rsid w:val="00E459AC"/>
    <w:rsid w:val="00E45B36"/>
    <w:rsid w:val="00E45C6E"/>
    <w:rsid w:val="00E46460"/>
    <w:rsid w:val="00E46667"/>
    <w:rsid w:val="00E469FC"/>
    <w:rsid w:val="00E46A15"/>
    <w:rsid w:val="00E46A9E"/>
    <w:rsid w:val="00E476D6"/>
    <w:rsid w:val="00E47A57"/>
    <w:rsid w:val="00E47B32"/>
    <w:rsid w:val="00E47CFE"/>
    <w:rsid w:val="00E50581"/>
    <w:rsid w:val="00E51036"/>
    <w:rsid w:val="00E51935"/>
    <w:rsid w:val="00E52071"/>
    <w:rsid w:val="00E523C4"/>
    <w:rsid w:val="00E5249B"/>
    <w:rsid w:val="00E5285F"/>
    <w:rsid w:val="00E52AC2"/>
    <w:rsid w:val="00E52D43"/>
    <w:rsid w:val="00E53905"/>
    <w:rsid w:val="00E53C9C"/>
    <w:rsid w:val="00E541D7"/>
    <w:rsid w:val="00E54230"/>
    <w:rsid w:val="00E54302"/>
    <w:rsid w:val="00E55275"/>
    <w:rsid w:val="00E556C5"/>
    <w:rsid w:val="00E55E2C"/>
    <w:rsid w:val="00E56055"/>
    <w:rsid w:val="00E56079"/>
    <w:rsid w:val="00E564B6"/>
    <w:rsid w:val="00E566F8"/>
    <w:rsid w:val="00E56A91"/>
    <w:rsid w:val="00E57693"/>
    <w:rsid w:val="00E60A46"/>
    <w:rsid w:val="00E60C51"/>
    <w:rsid w:val="00E60CDA"/>
    <w:rsid w:val="00E610F1"/>
    <w:rsid w:val="00E61E2E"/>
    <w:rsid w:val="00E6204F"/>
    <w:rsid w:val="00E623F7"/>
    <w:rsid w:val="00E62439"/>
    <w:rsid w:val="00E6258A"/>
    <w:rsid w:val="00E63034"/>
    <w:rsid w:val="00E637EC"/>
    <w:rsid w:val="00E63968"/>
    <w:rsid w:val="00E6414F"/>
    <w:rsid w:val="00E64200"/>
    <w:rsid w:val="00E64D50"/>
    <w:rsid w:val="00E65256"/>
    <w:rsid w:val="00E65702"/>
    <w:rsid w:val="00E658BC"/>
    <w:rsid w:val="00E65B86"/>
    <w:rsid w:val="00E6609F"/>
    <w:rsid w:val="00E66C0E"/>
    <w:rsid w:val="00E66C62"/>
    <w:rsid w:val="00E6785D"/>
    <w:rsid w:val="00E67C99"/>
    <w:rsid w:val="00E7037C"/>
    <w:rsid w:val="00E703A7"/>
    <w:rsid w:val="00E703D3"/>
    <w:rsid w:val="00E709B8"/>
    <w:rsid w:val="00E70F7F"/>
    <w:rsid w:val="00E71191"/>
    <w:rsid w:val="00E711F7"/>
    <w:rsid w:val="00E71F6E"/>
    <w:rsid w:val="00E72649"/>
    <w:rsid w:val="00E7288C"/>
    <w:rsid w:val="00E733DB"/>
    <w:rsid w:val="00E734A3"/>
    <w:rsid w:val="00E73883"/>
    <w:rsid w:val="00E73A6E"/>
    <w:rsid w:val="00E73B07"/>
    <w:rsid w:val="00E73D9B"/>
    <w:rsid w:val="00E748D2"/>
    <w:rsid w:val="00E749CF"/>
    <w:rsid w:val="00E74BE0"/>
    <w:rsid w:val="00E75A5E"/>
    <w:rsid w:val="00E75DEA"/>
    <w:rsid w:val="00E766F3"/>
    <w:rsid w:val="00E76701"/>
    <w:rsid w:val="00E77095"/>
    <w:rsid w:val="00E7785E"/>
    <w:rsid w:val="00E80535"/>
    <w:rsid w:val="00E80C91"/>
    <w:rsid w:val="00E80D53"/>
    <w:rsid w:val="00E80D90"/>
    <w:rsid w:val="00E82D5B"/>
    <w:rsid w:val="00E82FA8"/>
    <w:rsid w:val="00E8308A"/>
    <w:rsid w:val="00E83100"/>
    <w:rsid w:val="00E83AD6"/>
    <w:rsid w:val="00E83DEE"/>
    <w:rsid w:val="00E8477F"/>
    <w:rsid w:val="00E85AF0"/>
    <w:rsid w:val="00E85C5B"/>
    <w:rsid w:val="00E869EC"/>
    <w:rsid w:val="00E87A24"/>
    <w:rsid w:val="00E87DDC"/>
    <w:rsid w:val="00E900B3"/>
    <w:rsid w:val="00E90195"/>
    <w:rsid w:val="00E9088C"/>
    <w:rsid w:val="00E908A8"/>
    <w:rsid w:val="00E90FCC"/>
    <w:rsid w:val="00E91BBF"/>
    <w:rsid w:val="00E92549"/>
    <w:rsid w:val="00E9278A"/>
    <w:rsid w:val="00E92802"/>
    <w:rsid w:val="00E931D6"/>
    <w:rsid w:val="00E93B71"/>
    <w:rsid w:val="00E93C8F"/>
    <w:rsid w:val="00E93CF5"/>
    <w:rsid w:val="00E94236"/>
    <w:rsid w:val="00E944E0"/>
    <w:rsid w:val="00E947B8"/>
    <w:rsid w:val="00E9485C"/>
    <w:rsid w:val="00E95097"/>
    <w:rsid w:val="00E95154"/>
    <w:rsid w:val="00E955BE"/>
    <w:rsid w:val="00E95835"/>
    <w:rsid w:val="00E96E2A"/>
    <w:rsid w:val="00E97081"/>
    <w:rsid w:val="00E9757E"/>
    <w:rsid w:val="00E975B0"/>
    <w:rsid w:val="00E977E5"/>
    <w:rsid w:val="00E9780F"/>
    <w:rsid w:val="00E97926"/>
    <w:rsid w:val="00EA002C"/>
    <w:rsid w:val="00EA089B"/>
    <w:rsid w:val="00EA0B39"/>
    <w:rsid w:val="00EA0B95"/>
    <w:rsid w:val="00EA1112"/>
    <w:rsid w:val="00EA2287"/>
    <w:rsid w:val="00EA30A1"/>
    <w:rsid w:val="00EA3884"/>
    <w:rsid w:val="00EA3F7D"/>
    <w:rsid w:val="00EA4915"/>
    <w:rsid w:val="00EA5F6A"/>
    <w:rsid w:val="00EA5FAB"/>
    <w:rsid w:val="00EA60BB"/>
    <w:rsid w:val="00EA6CB0"/>
    <w:rsid w:val="00EA73D1"/>
    <w:rsid w:val="00EA76A4"/>
    <w:rsid w:val="00EB0192"/>
    <w:rsid w:val="00EB0B7F"/>
    <w:rsid w:val="00EB0F92"/>
    <w:rsid w:val="00EB134A"/>
    <w:rsid w:val="00EB1B65"/>
    <w:rsid w:val="00EB1E14"/>
    <w:rsid w:val="00EB1F6A"/>
    <w:rsid w:val="00EB251B"/>
    <w:rsid w:val="00EB2795"/>
    <w:rsid w:val="00EB2B23"/>
    <w:rsid w:val="00EB3563"/>
    <w:rsid w:val="00EB39CC"/>
    <w:rsid w:val="00EB4746"/>
    <w:rsid w:val="00EB54CE"/>
    <w:rsid w:val="00EB5A5F"/>
    <w:rsid w:val="00EB651E"/>
    <w:rsid w:val="00EB6A0A"/>
    <w:rsid w:val="00EB6D46"/>
    <w:rsid w:val="00EB76A1"/>
    <w:rsid w:val="00EB7CF4"/>
    <w:rsid w:val="00EC033D"/>
    <w:rsid w:val="00EC0956"/>
    <w:rsid w:val="00EC0CA2"/>
    <w:rsid w:val="00EC194F"/>
    <w:rsid w:val="00EC2416"/>
    <w:rsid w:val="00EC26A5"/>
    <w:rsid w:val="00EC40BF"/>
    <w:rsid w:val="00EC5D7D"/>
    <w:rsid w:val="00EC661A"/>
    <w:rsid w:val="00EC7ED5"/>
    <w:rsid w:val="00ED0029"/>
    <w:rsid w:val="00ED01E0"/>
    <w:rsid w:val="00ED02DB"/>
    <w:rsid w:val="00ED0442"/>
    <w:rsid w:val="00ED0D44"/>
    <w:rsid w:val="00ED14C1"/>
    <w:rsid w:val="00ED1553"/>
    <w:rsid w:val="00ED160C"/>
    <w:rsid w:val="00ED185B"/>
    <w:rsid w:val="00ED1D9A"/>
    <w:rsid w:val="00ED27DB"/>
    <w:rsid w:val="00ED28EA"/>
    <w:rsid w:val="00ED31C6"/>
    <w:rsid w:val="00ED3662"/>
    <w:rsid w:val="00ED37FD"/>
    <w:rsid w:val="00ED41FD"/>
    <w:rsid w:val="00ED4392"/>
    <w:rsid w:val="00ED493D"/>
    <w:rsid w:val="00ED4D73"/>
    <w:rsid w:val="00ED51A1"/>
    <w:rsid w:val="00ED548E"/>
    <w:rsid w:val="00ED59C0"/>
    <w:rsid w:val="00ED5B02"/>
    <w:rsid w:val="00ED5EAE"/>
    <w:rsid w:val="00ED67A7"/>
    <w:rsid w:val="00ED6A70"/>
    <w:rsid w:val="00ED75C7"/>
    <w:rsid w:val="00ED7819"/>
    <w:rsid w:val="00ED7B2D"/>
    <w:rsid w:val="00EE08C7"/>
    <w:rsid w:val="00EE0D0E"/>
    <w:rsid w:val="00EE1AEA"/>
    <w:rsid w:val="00EE1B33"/>
    <w:rsid w:val="00EE1DA6"/>
    <w:rsid w:val="00EE20D4"/>
    <w:rsid w:val="00EE2275"/>
    <w:rsid w:val="00EE2499"/>
    <w:rsid w:val="00EE2C08"/>
    <w:rsid w:val="00EE3339"/>
    <w:rsid w:val="00EE3547"/>
    <w:rsid w:val="00EE35CC"/>
    <w:rsid w:val="00EE4018"/>
    <w:rsid w:val="00EE492A"/>
    <w:rsid w:val="00EE4A80"/>
    <w:rsid w:val="00EE537E"/>
    <w:rsid w:val="00EE5A22"/>
    <w:rsid w:val="00EE6017"/>
    <w:rsid w:val="00EE6678"/>
    <w:rsid w:val="00EE6E62"/>
    <w:rsid w:val="00EE6FC3"/>
    <w:rsid w:val="00EE7247"/>
    <w:rsid w:val="00EE74A8"/>
    <w:rsid w:val="00EE7705"/>
    <w:rsid w:val="00EE7994"/>
    <w:rsid w:val="00EF03C7"/>
    <w:rsid w:val="00EF06C0"/>
    <w:rsid w:val="00EF148B"/>
    <w:rsid w:val="00EF170E"/>
    <w:rsid w:val="00EF2ADD"/>
    <w:rsid w:val="00EF465F"/>
    <w:rsid w:val="00EF48EE"/>
    <w:rsid w:val="00EF5439"/>
    <w:rsid w:val="00EF5B36"/>
    <w:rsid w:val="00EF68D5"/>
    <w:rsid w:val="00EF7965"/>
    <w:rsid w:val="00EF7FB9"/>
    <w:rsid w:val="00F006B3"/>
    <w:rsid w:val="00F008E4"/>
    <w:rsid w:val="00F01B50"/>
    <w:rsid w:val="00F021CD"/>
    <w:rsid w:val="00F0298E"/>
    <w:rsid w:val="00F02E03"/>
    <w:rsid w:val="00F03C1C"/>
    <w:rsid w:val="00F04322"/>
    <w:rsid w:val="00F04532"/>
    <w:rsid w:val="00F04B2B"/>
    <w:rsid w:val="00F0527E"/>
    <w:rsid w:val="00F05D5E"/>
    <w:rsid w:val="00F05D7D"/>
    <w:rsid w:val="00F06E2D"/>
    <w:rsid w:val="00F06EBC"/>
    <w:rsid w:val="00F07734"/>
    <w:rsid w:val="00F1106E"/>
    <w:rsid w:val="00F1161F"/>
    <w:rsid w:val="00F11ADC"/>
    <w:rsid w:val="00F11BE3"/>
    <w:rsid w:val="00F120F9"/>
    <w:rsid w:val="00F123C5"/>
    <w:rsid w:val="00F12610"/>
    <w:rsid w:val="00F1295E"/>
    <w:rsid w:val="00F129C1"/>
    <w:rsid w:val="00F135F6"/>
    <w:rsid w:val="00F140B9"/>
    <w:rsid w:val="00F14283"/>
    <w:rsid w:val="00F143A4"/>
    <w:rsid w:val="00F14735"/>
    <w:rsid w:val="00F147A4"/>
    <w:rsid w:val="00F15417"/>
    <w:rsid w:val="00F15FF2"/>
    <w:rsid w:val="00F16055"/>
    <w:rsid w:val="00F16207"/>
    <w:rsid w:val="00F1664E"/>
    <w:rsid w:val="00F178F6"/>
    <w:rsid w:val="00F17A2C"/>
    <w:rsid w:val="00F200C9"/>
    <w:rsid w:val="00F215A6"/>
    <w:rsid w:val="00F21ABB"/>
    <w:rsid w:val="00F226E3"/>
    <w:rsid w:val="00F228B5"/>
    <w:rsid w:val="00F2306D"/>
    <w:rsid w:val="00F232B7"/>
    <w:rsid w:val="00F23629"/>
    <w:rsid w:val="00F24115"/>
    <w:rsid w:val="00F24974"/>
    <w:rsid w:val="00F254C8"/>
    <w:rsid w:val="00F2565E"/>
    <w:rsid w:val="00F25A77"/>
    <w:rsid w:val="00F26432"/>
    <w:rsid w:val="00F26ED3"/>
    <w:rsid w:val="00F275ED"/>
    <w:rsid w:val="00F27EEA"/>
    <w:rsid w:val="00F30A5E"/>
    <w:rsid w:val="00F30C0B"/>
    <w:rsid w:val="00F31032"/>
    <w:rsid w:val="00F3106C"/>
    <w:rsid w:val="00F315C5"/>
    <w:rsid w:val="00F317CC"/>
    <w:rsid w:val="00F31AE2"/>
    <w:rsid w:val="00F31F35"/>
    <w:rsid w:val="00F32ADB"/>
    <w:rsid w:val="00F3357B"/>
    <w:rsid w:val="00F339C2"/>
    <w:rsid w:val="00F33C91"/>
    <w:rsid w:val="00F33CAB"/>
    <w:rsid w:val="00F347C7"/>
    <w:rsid w:val="00F349B0"/>
    <w:rsid w:val="00F34BB1"/>
    <w:rsid w:val="00F34F82"/>
    <w:rsid w:val="00F352CE"/>
    <w:rsid w:val="00F3590A"/>
    <w:rsid w:val="00F35E48"/>
    <w:rsid w:val="00F365E1"/>
    <w:rsid w:val="00F36969"/>
    <w:rsid w:val="00F36A60"/>
    <w:rsid w:val="00F36CF9"/>
    <w:rsid w:val="00F37376"/>
    <w:rsid w:val="00F3789B"/>
    <w:rsid w:val="00F37ADB"/>
    <w:rsid w:val="00F37AFB"/>
    <w:rsid w:val="00F4019D"/>
    <w:rsid w:val="00F40E07"/>
    <w:rsid w:val="00F40F9C"/>
    <w:rsid w:val="00F410C1"/>
    <w:rsid w:val="00F417EE"/>
    <w:rsid w:val="00F41D86"/>
    <w:rsid w:val="00F421D2"/>
    <w:rsid w:val="00F42529"/>
    <w:rsid w:val="00F42DE4"/>
    <w:rsid w:val="00F43700"/>
    <w:rsid w:val="00F4388F"/>
    <w:rsid w:val="00F44068"/>
    <w:rsid w:val="00F44125"/>
    <w:rsid w:val="00F44A0F"/>
    <w:rsid w:val="00F44B32"/>
    <w:rsid w:val="00F45376"/>
    <w:rsid w:val="00F46377"/>
    <w:rsid w:val="00F46407"/>
    <w:rsid w:val="00F46DB5"/>
    <w:rsid w:val="00F5044B"/>
    <w:rsid w:val="00F5051D"/>
    <w:rsid w:val="00F5069B"/>
    <w:rsid w:val="00F50A2A"/>
    <w:rsid w:val="00F50AF4"/>
    <w:rsid w:val="00F50F24"/>
    <w:rsid w:val="00F51474"/>
    <w:rsid w:val="00F518EA"/>
    <w:rsid w:val="00F52136"/>
    <w:rsid w:val="00F52347"/>
    <w:rsid w:val="00F52388"/>
    <w:rsid w:val="00F527D4"/>
    <w:rsid w:val="00F5293C"/>
    <w:rsid w:val="00F53773"/>
    <w:rsid w:val="00F53BA8"/>
    <w:rsid w:val="00F54318"/>
    <w:rsid w:val="00F54669"/>
    <w:rsid w:val="00F54AF7"/>
    <w:rsid w:val="00F54FAC"/>
    <w:rsid w:val="00F553CA"/>
    <w:rsid w:val="00F555E7"/>
    <w:rsid w:val="00F557E1"/>
    <w:rsid w:val="00F56E3C"/>
    <w:rsid w:val="00F5765D"/>
    <w:rsid w:val="00F60516"/>
    <w:rsid w:val="00F605AA"/>
    <w:rsid w:val="00F609FC"/>
    <w:rsid w:val="00F60D8E"/>
    <w:rsid w:val="00F619FA"/>
    <w:rsid w:val="00F61A6E"/>
    <w:rsid w:val="00F61A8F"/>
    <w:rsid w:val="00F61ED3"/>
    <w:rsid w:val="00F6211A"/>
    <w:rsid w:val="00F6247F"/>
    <w:rsid w:val="00F62658"/>
    <w:rsid w:val="00F627AB"/>
    <w:rsid w:val="00F62E96"/>
    <w:rsid w:val="00F633EB"/>
    <w:rsid w:val="00F64090"/>
    <w:rsid w:val="00F640D9"/>
    <w:rsid w:val="00F64668"/>
    <w:rsid w:val="00F646C6"/>
    <w:rsid w:val="00F64E56"/>
    <w:rsid w:val="00F6513B"/>
    <w:rsid w:val="00F6539B"/>
    <w:rsid w:val="00F66FE4"/>
    <w:rsid w:val="00F67039"/>
    <w:rsid w:val="00F679D2"/>
    <w:rsid w:val="00F7023B"/>
    <w:rsid w:val="00F70F3A"/>
    <w:rsid w:val="00F71075"/>
    <w:rsid w:val="00F71114"/>
    <w:rsid w:val="00F719C6"/>
    <w:rsid w:val="00F720ED"/>
    <w:rsid w:val="00F72232"/>
    <w:rsid w:val="00F726A1"/>
    <w:rsid w:val="00F727BF"/>
    <w:rsid w:val="00F72AC0"/>
    <w:rsid w:val="00F73B15"/>
    <w:rsid w:val="00F73CA5"/>
    <w:rsid w:val="00F742EA"/>
    <w:rsid w:val="00F75747"/>
    <w:rsid w:val="00F75DD4"/>
    <w:rsid w:val="00F76168"/>
    <w:rsid w:val="00F767C7"/>
    <w:rsid w:val="00F768D4"/>
    <w:rsid w:val="00F76D3C"/>
    <w:rsid w:val="00F8027D"/>
    <w:rsid w:val="00F80879"/>
    <w:rsid w:val="00F80B7A"/>
    <w:rsid w:val="00F81716"/>
    <w:rsid w:val="00F81944"/>
    <w:rsid w:val="00F81B5C"/>
    <w:rsid w:val="00F820DF"/>
    <w:rsid w:val="00F8212B"/>
    <w:rsid w:val="00F823BC"/>
    <w:rsid w:val="00F82AD8"/>
    <w:rsid w:val="00F82B1B"/>
    <w:rsid w:val="00F82BCA"/>
    <w:rsid w:val="00F82C0D"/>
    <w:rsid w:val="00F831A9"/>
    <w:rsid w:val="00F8474D"/>
    <w:rsid w:val="00F84FF7"/>
    <w:rsid w:val="00F85BD7"/>
    <w:rsid w:val="00F86337"/>
    <w:rsid w:val="00F86807"/>
    <w:rsid w:val="00F87F81"/>
    <w:rsid w:val="00F9071B"/>
    <w:rsid w:val="00F90DC5"/>
    <w:rsid w:val="00F91500"/>
    <w:rsid w:val="00F9212E"/>
    <w:rsid w:val="00F9219E"/>
    <w:rsid w:val="00F922F1"/>
    <w:rsid w:val="00F933E8"/>
    <w:rsid w:val="00F9392C"/>
    <w:rsid w:val="00F941EC"/>
    <w:rsid w:val="00F942AC"/>
    <w:rsid w:val="00F942DF"/>
    <w:rsid w:val="00F9440F"/>
    <w:rsid w:val="00F94783"/>
    <w:rsid w:val="00F9490C"/>
    <w:rsid w:val="00F94D4C"/>
    <w:rsid w:val="00F94E7E"/>
    <w:rsid w:val="00F94ED3"/>
    <w:rsid w:val="00F956FE"/>
    <w:rsid w:val="00F95742"/>
    <w:rsid w:val="00F95FB1"/>
    <w:rsid w:val="00F9605D"/>
    <w:rsid w:val="00F961C1"/>
    <w:rsid w:val="00F965DC"/>
    <w:rsid w:val="00F9677C"/>
    <w:rsid w:val="00F96C3F"/>
    <w:rsid w:val="00F97CAA"/>
    <w:rsid w:val="00F97D23"/>
    <w:rsid w:val="00F97F31"/>
    <w:rsid w:val="00FA03F5"/>
    <w:rsid w:val="00FA0F39"/>
    <w:rsid w:val="00FA1BF5"/>
    <w:rsid w:val="00FA2948"/>
    <w:rsid w:val="00FA2EB2"/>
    <w:rsid w:val="00FA309A"/>
    <w:rsid w:val="00FA3106"/>
    <w:rsid w:val="00FA3E53"/>
    <w:rsid w:val="00FA4152"/>
    <w:rsid w:val="00FA44A9"/>
    <w:rsid w:val="00FA542B"/>
    <w:rsid w:val="00FA54B6"/>
    <w:rsid w:val="00FA5531"/>
    <w:rsid w:val="00FA5682"/>
    <w:rsid w:val="00FA5867"/>
    <w:rsid w:val="00FA5A65"/>
    <w:rsid w:val="00FA6138"/>
    <w:rsid w:val="00FA627C"/>
    <w:rsid w:val="00FA6409"/>
    <w:rsid w:val="00FA697E"/>
    <w:rsid w:val="00FA6A39"/>
    <w:rsid w:val="00FA6B7A"/>
    <w:rsid w:val="00FA6C16"/>
    <w:rsid w:val="00FA73F7"/>
    <w:rsid w:val="00FA788A"/>
    <w:rsid w:val="00FA7F1A"/>
    <w:rsid w:val="00FA7F6C"/>
    <w:rsid w:val="00FB05C7"/>
    <w:rsid w:val="00FB1F5A"/>
    <w:rsid w:val="00FB1F92"/>
    <w:rsid w:val="00FB318C"/>
    <w:rsid w:val="00FB4032"/>
    <w:rsid w:val="00FB4063"/>
    <w:rsid w:val="00FB5671"/>
    <w:rsid w:val="00FB5D4C"/>
    <w:rsid w:val="00FB691E"/>
    <w:rsid w:val="00FB7B3D"/>
    <w:rsid w:val="00FC0365"/>
    <w:rsid w:val="00FC081E"/>
    <w:rsid w:val="00FC0B29"/>
    <w:rsid w:val="00FC0D7D"/>
    <w:rsid w:val="00FC0FE2"/>
    <w:rsid w:val="00FC1408"/>
    <w:rsid w:val="00FC1E72"/>
    <w:rsid w:val="00FC2269"/>
    <w:rsid w:val="00FC2DA2"/>
    <w:rsid w:val="00FC3321"/>
    <w:rsid w:val="00FC3335"/>
    <w:rsid w:val="00FC35D7"/>
    <w:rsid w:val="00FC41E5"/>
    <w:rsid w:val="00FC6161"/>
    <w:rsid w:val="00FC6622"/>
    <w:rsid w:val="00FC6BD2"/>
    <w:rsid w:val="00FC6CA9"/>
    <w:rsid w:val="00FC7016"/>
    <w:rsid w:val="00FC71E6"/>
    <w:rsid w:val="00FC7320"/>
    <w:rsid w:val="00FC75A3"/>
    <w:rsid w:val="00FC79EA"/>
    <w:rsid w:val="00FC7DA0"/>
    <w:rsid w:val="00FC7DAF"/>
    <w:rsid w:val="00FD0582"/>
    <w:rsid w:val="00FD06F8"/>
    <w:rsid w:val="00FD0D7C"/>
    <w:rsid w:val="00FD0EFD"/>
    <w:rsid w:val="00FD1130"/>
    <w:rsid w:val="00FD14B5"/>
    <w:rsid w:val="00FD171A"/>
    <w:rsid w:val="00FD2C24"/>
    <w:rsid w:val="00FD3258"/>
    <w:rsid w:val="00FD373A"/>
    <w:rsid w:val="00FD3B7B"/>
    <w:rsid w:val="00FD4219"/>
    <w:rsid w:val="00FD51F4"/>
    <w:rsid w:val="00FD581E"/>
    <w:rsid w:val="00FD58F9"/>
    <w:rsid w:val="00FD5A27"/>
    <w:rsid w:val="00FD5D14"/>
    <w:rsid w:val="00FD6C14"/>
    <w:rsid w:val="00FD7007"/>
    <w:rsid w:val="00FD7089"/>
    <w:rsid w:val="00FD7333"/>
    <w:rsid w:val="00FD7477"/>
    <w:rsid w:val="00FD74B3"/>
    <w:rsid w:val="00FD77C2"/>
    <w:rsid w:val="00FD7A7D"/>
    <w:rsid w:val="00FE01AE"/>
    <w:rsid w:val="00FE1512"/>
    <w:rsid w:val="00FE1C7D"/>
    <w:rsid w:val="00FE1CF4"/>
    <w:rsid w:val="00FE2901"/>
    <w:rsid w:val="00FE2E6F"/>
    <w:rsid w:val="00FE30E5"/>
    <w:rsid w:val="00FE34DE"/>
    <w:rsid w:val="00FE3851"/>
    <w:rsid w:val="00FE3A47"/>
    <w:rsid w:val="00FE48A0"/>
    <w:rsid w:val="00FE4DAE"/>
    <w:rsid w:val="00FE5145"/>
    <w:rsid w:val="00FE5634"/>
    <w:rsid w:val="00FE5D1D"/>
    <w:rsid w:val="00FE6697"/>
    <w:rsid w:val="00FE7822"/>
    <w:rsid w:val="00FF0528"/>
    <w:rsid w:val="00FF0709"/>
    <w:rsid w:val="00FF18FF"/>
    <w:rsid w:val="00FF1F9A"/>
    <w:rsid w:val="00FF25D5"/>
    <w:rsid w:val="00FF2D67"/>
    <w:rsid w:val="00FF32FA"/>
    <w:rsid w:val="00FF338A"/>
    <w:rsid w:val="00FF41BD"/>
    <w:rsid w:val="00FF42A5"/>
    <w:rsid w:val="00FF4C5A"/>
    <w:rsid w:val="00FF5056"/>
    <w:rsid w:val="00FF5406"/>
    <w:rsid w:val="00FF5617"/>
    <w:rsid w:val="00FF5B28"/>
    <w:rsid w:val="00FF66F2"/>
    <w:rsid w:val="00FF6C65"/>
    <w:rsid w:val="00FF6E91"/>
    <w:rsid w:val="00FF6F53"/>
    <w:rsid w:val="00FF7389"/>
    <w:rsid w:val="00FF7533"/>
    <w:rsid w:val="00FF77CB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6227"/>
  <w15:docId w15:val="{13C8D268-5FED-43E2-81E8-4A65355E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4FF"/>
    <w:rPr>
      <w:b/>
      <w:bCs/>
    </w:rPr>
  </w:style>
  <w:style w:type="paragraph" w:styleId="ListParagraph">
    <w:name w:val="List Paragraph"/>
    <w:basedOn w:val="Normal"/>
    <w:uiPriority w:val="34"/>
    <w:qFormat/>
    <w:rsid w:val="002F5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5A4"/>
    <w:rPr>
      <w:color w:val="0000FF"/>
      <w:u w:val="single"/>
    </w:rPr>
  </w:style>
  <w:style w:type="character" w:customStyle="1" w:styleId="mw-cite-backlink">
    <w:name w:val="mw-cite-backlink"/>
    <w:basedOn w:val="DefaultParagraphFont"/>
    <w:rsid w:val="00D325A4"/>
  </w:style>
  <w:style w:type="character" w:styleId="HTMLCite">
    <w:name w:val="HTML Cite"/>
    <w:basedOn w:val="DefaultParagraphFont"/>
    <w:uiPriority w:val="99"/>
    <w:semiHidden/>
    <w:unhideWhenUsed/>
    <w:rsid w:val="00D325A4"/>
    <w:rPr>
      <w:i/>
      <w:iCs/>
    </w:rPr>
  </w:style>
  <w:style w:type="paragraph" w:customStyle="1" w:styleId="Default">
    <w:name w:val="Default"/>
    <w:rsid w:val="00A07F7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7F7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07F75"/>
    <w:rPr>
      <w:rFonts w:cs="Myriad Pro"/>
      <w:color w:val="000000"/>
      <w:sz w:val="18"/>
      <w:szCs w:val="18"/>
    </w:rPr>
  </w:style>
  <w:style w:type="character" w:customStyle="1" w:styleId="bibliographic-informationtitle1">
    <w:name w:val="bibliographic-information__title1"/>
    <w:basedOn w:val="DefaultParagraphFont"/>
    <w:rsid w:val="0079764E"/>
    <w:rPr>
      <w:b/>
      <w:bCs/>
      <w:sz w:val="21"/>
      <w:szCs w:val="21"/>
    </w:rPr>
  </w:style>
  <w:style w:type="character" w:customStyle="1" w:styleId="bibliographic-informationvalue1">
    <w:name w:val="bibliographic-information__value1"/>
    <w:basedOn w:val="DefaultParagraphFont"/>
    <w:rsid w:val="0079764E"/>
    <w:rPr>
      <w:vanish w:val="0"/>
      <w:webHidden w:val="0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0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5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4E"/>
  </w:style>
  <w:style w:type="paragraph" w:styleId="Footer">
    <w:name w:val="footer"/>
    <w:basedOn w:val="Normal"/>
    <w:link w:val="FooterChar"/>
    <w:uiPriority w:val="99"/>
    <w:unhideWhenUsed/>
    <w:rsid w:val="009B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4E"/>
  </w:style>
  <w:style w:type="character" w:styleId="FollowedHyperlink">
    <w:name w:val="FollowedHyperlink"/>
    <w:basedOn w:val="DefaultParagraphFont"/>
    <w:uiPriority w:val="99"/>
    <w:semiHidden/>
    <w:unhideWhenUsed/>
    <w:rsid w:val="001C41D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5A37"/>
  </w:style>
  <w:style w:type="character" w:styleId="PlaceholderText">
    <w:name w:val="Placeholder Text"/>
    <w:basedOn w:val="DefaultParagraphFont"/>
    <w:uiPriority w:val="99"/>
    <w:semiHidden/>
    <w:rsid w:val="00674EFD"/>
    <w:rPr>
      <w:color w:val="808080"/>
    </w:rPr>
  </w:style>
  <w:style w:type="character" w:styleId="Emphasis">
    <w:name w:val="Emphasis"/>
    <w:basedOn w:val="DefaultParagraphFont"/>
    <w:uiPriority w:val="20"/>
    <w:qFormat/>
    <w:rsid w:val="00A40D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9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eorge.sorial@u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genaa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D7A2-1E73-496F-B788-7096F101CC6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E04DD1E-BEE6-40FB-B9EA-F1780164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19</Pages>
  <Words>8293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Ayen</dc:creator>
  <cp:keywords/>
  <dc:description/>
  <cp:lastModifiedBy>Sahle-Demessie, Endalkachew</cp:lastModifiedBy>
  <cp:revision>2</cp:revision>
  <dcterms:created xsi:type="dcterms:W3CDTF">2020-05-20T23:36:00Z</dcterms:created>
  <dcterms:modified xsi:type="dcterms:W3CDTF">2020-05-20T23:36:00Z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http://www.zotero.org/styles/environment-international</vt:lpwstr>
  </property>
  <property fmtid="{D5CDD505-2E9C-101B-9397-08002B2CF9AE}" pid="15" name="Mendeley Recent Style Name 6_1">
    <vt:lpwstr>Environment International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21aefe87-fa85-3789-aacf-9325bd94aabd</vt:lpwstr>
  </property>
  <property fmtid="{D5CDD505-2E9C-101B-9397-08002B2CF9AE}" pid="24" name="Mendeley Citation Style_1">
    <vt:lpwstr>http://www.zotero.org/styles/environment-international</vt:lpwstr>
  </property>
</Properties>
</file>