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A105B" w14:textId="2F4A429B" w:rsidR="0039758E" w:rsidRDefault="0039758E">
      <w:pPr>
        <w:rPr>
          <w:rFonts w:cstheme="minorHAnsi"/>
        </w:rPr>
      </w:pPr>
      <w:r>
        <w:rPr>
          <w:rFonts w:cstheme="minorHAnsi"/>
        </w:rPr>
        <w:t>Figure 1: ArcGIS 9 and above (</w:t>
      </w:r>
      <w:hyperlink r:id="rId5" w:history="1">
        <w:r>
          <w:rPr>
            <w:rStyle w:val="Hyperlink"/>
          </w:rPr>
          <w:t>https://www.esri.com/en-us/arcgis/products/arcgis-online/overview</w:t>
        </w:r>
      </w:hyperlink>
      <w:r>
        <w:rPr>
          <w:rFonts w:cstheme="minorHAnsi"/>
        </w:rPr>
        <w:t>) can read the ESRI file geodatabase (GDB file) and was used to create this map. Additionally the R statistical language (</w:t>
      </w:r>
      <w:hyperlink r:id="rId6" w:history="1">
        <w:r>
          <w:rPr>
            <w:rStyle w:val="Hyperlink"/>
          </w:rPr>
          <w:t>https://www.r-project.org/</w:t>
        </w:r>
      </w:hyperlink>
      <w:r>
        <w:rPr>
          <w:rFonts w:cstheme="minorHAnsi"/>
        </w:rPr>
        <w:t xml:space="preserve">) using the R </w:t>
      </w:r>
      <w:proofErr w:type="spellStart"/>
      <w:r>
        <w:rPr>
          <w:rFonts w:cstheme="minorHAnsi"/>
        </w:rPr>
        <w:t>rgdal</w:t>
      </w:r>
      <w:proofErr w:type="spellEnd"/>
      <w:r>
        <w:rPr>
          <w:rFonts w:cstheme="minorHAnsi"/>
        </w:rPr>
        <w:t xml:space="preserve"> library (</w:t>
      </w:r>
      <w:hyperlink r:id="rId7" w:history="1">
        <w:r>
          <w:rPr>
            <w:rStyle w:val="Hyperlink"/>
          </w:rPr>
          <w:t>https://cran.r-project.org/web/packages/rgdal/index.html</w:t>
        </w:r>
      </w:hyperlink>
      <w:r>
        <w:rPr>
          <w:rFonts w:cstheme="minorHAnsi"/>
        </w:rPr>
        <w:t>) and also be used to read this data. R and the Raster library can be downloaded and installed at no cost.</w:t>
      </w:r>
    </w:p>
    <w:p w14:paraId="28EE5ACB" w14:textId="7FE66ABF" w:rsidR="007C7BB6" w:rsidRPr="00081184" w:rsidRDefault="007C7BB6">
      <w:pPr>
        <w:rPr>
          <w:rFonts w:cstheme="minorHAnsi"/>
        </w:rPr>
      </w:pPr>
      <w:r w:rsidRPr="00081184">
        <w:rPr>
          <w:rFonts w:cstheme="minorHAnsi"/>
        </w:rPr>
        <w:t xml:space="preserve">Figures </w:t>
      </w:r>
      <w:r w:rsidR="0039758E">
        <w:rPr>
          <w:rFonts w:cstheme="minorHAnsi"/>
        </w:rPr>
        <w:t>2</w:t>
      </w:r>
      <w:r w:rsidRPr="00081184">
        <w:rPr>
          <w:rFonts w:cstheme="minorHAnsi"/>
        </w:rPr>
        <w:t xml:space="preserve"> – </w:t>
      </w:r>
      <w:r w:rsidR="0039758E">
        <w:rPr>
          <w:rFonts w:cstheme="minorHAnsi"/>
        </w:rPr>
        <w:t>7</w:t>
      </w:r>
      <w:r w:rsidRPr="00081184">
        <w:rPr>
          <w:rFonts w:cstheme="minorHAnsi"/>
        </w:rPr>
        <w:t>: N</w:t>
      </w:r>
      <w:r w:rsidR="00BA393E" w:rsidRPr="00081184">
        <w:rPr>
          <w:rFonts w:cstheme="minorHAnsi"/>
        </w:rPr>
        <w:t>CAR Command Language (NCL)</w:t>
      </w:r>
      <w:r w:rsidRPr="00081184">
        <w:rPr>
          <w:rFonts w:cstheme="minorHAnsi"/>
        </w:rPr>
        <w:t xml:space="preserve"> </w:t>
      </w:r>
      <w:r w:rsidR="0039758E">
        <w:rPr>
          <w:rFonts w:cstheme="minorHAnsi"/>
        </w:rPr>
        <w:t>was used render these figures</w:t>
      </w:r>
      <w:r w:rsidR="00BA393E" w:rsidRPr="00081184">
        <w:rPr>
          <w:rFonts w:cstheme="minorHAnsi"/>
        </w:rPr>
        <w:t xml:space="preserve"> (</w:t>
      </w:r>
      <w:hyperlink r:id="rId8" w:history="1">
        <w:r w:rsidR="00BA393E" w:rsidRPr="00081184">
          <w:rPr>
            <w:rStyle w:val="Hyperlink"/>
            <w:rFonts w:cstheme="minorHAnsi"/>
          </w:rPr>
          <w:t>https://www.ncl.ucar.edu/get_started.shtml</w:t>
        </w:r>
      </w:hyperlink>
      <w:r w:rsidR="00BA393E" w:rsidRPr="00081184">
        <w:rPr>
          <w:rFonts w:cstheme="minorHAnsi"/>
        </w:rPr>
        <w:t>)</w:t>
      </w:r>
      <w:r w:rsidR="0039758E">
        <w:rPr>
          <w:rFonts w:cstheme="minorHAnsi"/>
        </w:rPr>
        <w:t>.</w:t>
      </w:r>
      <w:r w:rsidR="00BA393E" w:rsidRPr="00081184">
        <w:rPr>
          <w:rFonts w:cstheme="minorHAnsi"/>
        </w:rPr>
        <w:t xml:space="preserve"> NCLD code can be downloaded from the NCAR website (</w:t>
      </w:r>
      <w:hyperlink r:id="rId9" w:history="1">
        <w:r w:rsidR="00BA393E" w:rsidRPr="00081184">
          <w:rPr>
            <w:rStyle w:val="Hyperlink"/>
            <w:rFonts w:cstheme="minorHAnsi"/>
          </w:rPr>
          <w:t>https://www.ncl.ucar.edu/Download/</w:t>
        </w:r>
      </w:hyperlink>
      <w:r w:rsidR="00BA393E" w:rsidRPr="00081184">
        <w:rPr>
          <w:rFonts w:cstheme="minorHAnsi"/>
        </w:rPr>
        <w:t>) at no cost.</w:t>
      </w:r>
    </w:p>
    <w:p w14:paraId="5B1DD784" w14:textId="0A7B4768" w:rsidR="008E440C" w:rsidRPr="00081184" w:rsidRDefault="00D832F3">
      <w:pPr>
        <w:rPr>
          <w:rFonts w:cstheme="minorHAnsi"/>
        </w:rPr>
      </w:pPr>
      <w:r w:rsidRPr="00081184">
        <w:rPr>
          <w:rFonts w:cstheme="minorHAnsi"/>
        </w:rPr>
        <w:t>Fig</w:t>
      </w:r>
      <w:r w:rsidR="0039758E">
        <w:rPr>
          <w:rFonts w:cstheme="minorHAnsi"/>
        </w:rPr>
        <w:t>_1.zip</w:t>
      </w:r>
      <w:r w:rsidR="007C7BB6" w:rsidRPr="00081184">
        <w:rPr>
          <w:rFonts w:cstheme="minorHAnsi"/>
        </w:rPr>
        <w:t xml:space="preserve">: </w:t>
      </w:r>
      <w:r w:rsidR="0039758E">
        <w:rPr>
          <w:rFonts w:cstheme="minorHAnsi"/>
        </w:rPr>
        <w:t xml:space="preserve">This file contains the </w:t>
      </w:r>
      <w:r w:rsidR="0039758E">
        <w:rPr>
          <w:rFonts w:cstheme="minorHAnsi"/>
        </w:rPr>
        <w:t xml:space="preserve">ESRI file geodatabase </w:t>
      </w:r>
      <w:r w:rsidR="00A669EA">
        <w:rPr>
          <w:rFonts w:cstheme="minorHAnsi"/>
        </w:rPr>
        <w:t>files for the base land use used in these simulations.</w:t>
      </w:r>
    </w:p>
    <w:p w14:paraId="22E1BE85" w14:textId="7AB92E70" w:rsidR="00D832F3" w:rsidRPr="00081184" w:rsidRDefault="00D832F3">
      <w:pPr>
        <w:rPr>
          <w:rFonts w:cstheme="minorHAnsi"/>
        </w:rPr>
      </w:pPr>
      <w:r w:rsidRPr="00081184">
        <w:rPr>
          <w:rFonts w:cstheme="minorHAnsi"/>
        </w:rPr>
        <w:t>Fig</w:t>
      </w:r>
      <w:r w:rsidR="00A669EA">
        <w:rPr>
          <w:rFonts w:cstheme="minorHAnsi"/>
        </w:rPr>
        <w:t>s_2-3.zip</w:t>
      </w:r>
      <w:r w:rsidR="007C7BB6" w:rsidRPr="00081184">
        <w:rPr>
          <w:rFonts w:cstheme="minorHAnsi"/>
        </w:rPr>
        <w:t>:</w:t>
      </w:r>
      <w:r w:rsidR="00A669EA">
        <w:rPr>
          <w:rFonts w:cstheme="minorHAnsi"/>
        </w:rPr>
        <w:t xml:space="preserve"> Contains a base folder with WRF output using the base </w:t>
      </w:r>
      <w:proofErr w:type="spellStart"/>
      <w:r w:rsidR="00A669EA">
        <w:rPr>
          <w:rFonts w:cstheme="minorHAnsi"/>
        </w:rPr>
        <w:t>landuse</w:t>
      </w:r>
      <w:proofErr w:type="spellEnd"/>
      <w:r w:rsidR="00A669EA">
        <w:rPr>
          <w:rFonts w:cstheme="minorHAnsi"/>
        </w:rPr>
        <w:t xml:space="preserve"> and a </w:t>
      </w:r>
      <w:proofErr w:type="spellStart"/>
      <w:r w:rsidR="00A669EA">
        <w:rPr>
          <w:rFonts w:cstheme="minorHAnsi"/>
        </w:rPr>
        <w:t>sens</w:t>
      </w:r>
      <w:proofErr w:type="spellEnd"/>
      <w:r w:rsidR="00A669EA">
        <w:rPr>
          <w:rFonts w:cstheme="minorHAnsi"/>
        </w:rPr>
        <w:t xml:space="preserve"> folder with output using the green infrastructure land use. These folders contain </w:t>
      </w:r>
      <w:proofErr w:type="spellStart"/>
      <w:r w:rsidR="00A669EA">
        <w:rPr>
          <w:rFonts w:cstheme="minorHAnsi"/>
        </w:rPr>
        <w:t>NetCDF</w:t>
      </w:r>
      <w:proofErr w:type="spellEnd"/>
      <w:r w:rsidR="00A669EA">
        <w:rPr>
          <w:rFonts w:cstheme="minorHAnsi"/>
        </w:rPr>
        <w:t xml:space="preserve"> files with hourly data for each of the three months used in developing the figures. The files are named </w:t>
      </w:r>
      <w:r w:rsidR="00A669EA" w:rsidRPr="00A669EA">
        <w:rPr>
          <w:rFonts w:cstheme="minorHAnsi"/>
        </w:rPr>
        <w:t>wrfout_d01_2011-</w:t>
      </w:r>
      <w:r w:rsidR="00A669EA">
        <w:rPr>
          <w:rFonts w:cstheme="minorHAnsi"/>
        </w:rPr>
        <w:t xml:space="preserve">XX. Where XX is the month of the simulation, e.g. 06 for June. The variable names, projection, and units are all defined in the global fields of the </w:t>
      </w:r>
      <w:proofErr w:type="spellStart"/>
      <w:r w:rsidR="00A669EA">
        <w:rPr>
          <w:rFonts w:cstheme="minorHAnsi"/>
        </w:rPr>
        <w:t>NetCDF</w:t>
      </w:r>
      <w:proofErr w:type="spellEnd"/>
      <w:r w:rsidR="00A669EA">
        <w:rPr>
          <w:rFonts w:cstheme="minorHAnsi"/>
        </w:rPr>
        <w:t xml:space="preserve"> file. </w:t>
      </w:r>
    </w:p>
    <w:p w14:paraId="4956A671" w14:textId="3EE66F41" w:rsidR="007C7BB6" w:rsidRPr="00081184" w:rsidRDefault="007C7BB6">
      <w:pPr>
        <w:rPr>
          <w:rFonts w:cstheme="minorHAnsi"/>
        </w:rPr>
      </w:pPr>
      <w:r w:rsidRPr="00081184">
        <w:rPr>
          <w:rFonts w:cstheme="minorHAnsi"/>
        </w:rPr>
        <w:t>Figure</w:t>
      </w:r>
      <w:r w:rsidR="00A669EA">
        <w:rPr>
          <w:rFonts w:cstheme="minorHAnsi"/>
        </w:rPr>
        <w:t>s</w:t>
      </w:r>
      <w:r w:rsidRPr="00081184">
        <w:rPr>
          <w:rFonts w:cstheme="minorHAnsi"/>
        </w:rPr>
        <w:t xml:space="preserve"> </w:t>
      </w:r>
      <w:r w:rsidR="00A669EA">
        <w:rPr>
          <w:rFonts w:cstheme="minorHAnsi"/>
        </w:rPr>
        <w:t>4 - 5</w:t>
      </w:r>
      <w:r w:rsidRPr="00081184">
        <w:rPr>
          <w:rFonts w:cstheme="minorHAnsi"/>
        </w:rPr>
        <w:t>:</w:t>
      </w:r>
      <w:r w:rsidR="00A669EA">
        <w:rPr>
          <w:rFonts w:cstheme="minorHAnsi"/>
        </w:rPr>
        <w:t xml:space="preserve"> The data used to create these figures are too large, 120 GB total, to archive on science hub</w:t>
      </w:r>
      <w:r w:rsidRPr="00081184">
        <w:rPr>
          <w:rFonts w:cstheme="minorHAnsi"/>
        </w:rPr>
        <w:t>.</w:t>
      </w:r>
      <w:r w:rsidR="00A669EA">
        <w:rPr>
          <w:rFonts w:cstheme="minorHAnsi"/>
        </w:rPr>
        <w:t xml:space="preserve"> These data have been archived on EPA’s ASM archival system and can be made available upon request.</w:t>
      </w:r>
    </w:p>
    <w:p w14:paraId="1C3C2AC0" w14:textId="35A41420" w:rsidR="00D832F3" w:rsidRPr="00081184" w:rsidRDefault="007C7BB6">
      <w:pPr>
        <w:rPr>
          <w:rFonts w:cstheme="minorHAnsi"/>
        </w:rPr>
      </w:pPr>
      <w:r w:rsidRPr="00081184">
        <w:rPr>
          <w:rFonts w:cstheme="minorHAnsi"/>
        </w:rPr>
        <w:t>Fig</w:t>
      </w:r>
      <w:r w:rsidR="00795F28">
        <w:rPr>
          <w:rFonts w:cstheme="minorHAnsi"/>
        </w:rPr>
        <w:t>_</w:t>
      </w:r>
      <w:r w:rsidR="00A669EA">
        <w:rPr>
          <w:rFonts w:cstheme="minorHAnsi"/>
        </w:rPr>
        <w:t>6</w:t>
      </w:r>
      <w:r w:rsidR="00795F28">
        <w:rPr>
          <w:rFonts w:cstheme="minorHAnsi"/>
        </w:rPr>
        <w:t>.zip</w:t>
      </w:r>
      <w:r w:rsidRPr="00081184">
        <w:rPr>
          <w:rFonts w:cstheme="minorHAnsi"/>
        </w:rPr>
        <w:t xml:space="preserve">: </w:t>
      </w:r>
      <w:r w:rsidR="00A669EA">
        <w:rPr>
          <w:rFonts w:cstheme="minorHAnsi"/>
        </w:rPr>
        <w:t xml:space="preserve"> Contains a base folder with </w:t>
      </w:r>
      <w:r w:rsidR="00A669EA">
        <w:rPr>
          <w:rFonts w:cstheme="minorHAnsi"/>
        </w:rPr>
        <w:t>CMAQ</w:t>
      </w:r>
      <w:r w:rsidR="00A669EA">
        <w:rPr>
          <w:rFonts w:cstheme="minorHAnsi"/>
        </w:rPr>
        <w:t xml:space="preserve"> output using the base </w:t>
      </w:r>
      <w:proofErr w:type="spellStart"/>
      <w:r w:rsidR="00A669EA">
        <w:rPr>
          <w:rFonts w:cstheme="minorHAnsi"/>
        </w:rPr>
        <w:t>landuse</w:t>
      </w:r>
      <w:proofErr w:type="spellEnd"/>
      <w:r w:rsidR="00A669EA">
        <w:rPr>
          <w:rFonts w:cstheme="minorHAnsi"/>
        </w:rPr>
        <w:t xml:space="preserve"> and a </w:t>
      </w:r>
      <w:proofErr w:type="spellStart"/>
      <w:r w:rsidR="00A669EA">
        <w:rPr>
          <w:rFonts w:cstheme="minorHAnsi"/>
        </w:rPr>
        <w:t>sens</w:t>
      </w:r>
      <w:proofErr w:type="spellEnd"/>
      <w:r w:rsidR="00A669EA">
        <w:rPr>
          <w:rFonts w:cstheme="minorHAnsi"/>
        </w:rPr>
        <w:t xml:space="preserve"> folder with output using the green infrastructure land use.</w:t>
      </w:r>
      <w:r w:rsidR="00A669EA">
        <w:rPr>
          <w:rFonts w:cstheme="minorHAnsi"/>
        </w:rPr>
        <w:t xml:space="preserve"> </w:t>
      </w:r>
      <w:r w:rsidR="00A669EA">
        <w:rPr>
          <w:rFonts w:cstheme="minorHAnsi"/>
        </w:rPr>
        <w:t xml:space="preserve">These folders contain </w:t>
      </w:r>
      <w:proofErr w:type="spellStart"/>
      <w:r w:rsidR="00A669EA">
        <w:rPr>
          <w:rFonts w:cstheme="minorHAnsi"/>
        </w:rPr>
        <w:t>NetCDF</w:t>
      </w:r>
      <w:proofErr w:type="spellEnd"/>
      <w:r w:rsidR="00A669EA">
        <w:rPr>
          <w:rFonts w:cstheme="minorHAnsi"/>
        </w:rPr>
        <w:t xml:space="preserve"> files with hourly data for each of the three months </w:t>
      </w:r>
      <w:r w:rsidR="00153540">
        <w:rPr>
          <w:rFonts w:cstheme="minorHAnsi"/>
        </w:rPr>
        <w:t xml:space="preserve">and each O3 metric </w:t>
      </w:r>
      <w:r w:rsidR="00A669EA">
        <w:rPr>
          <w:rFonts w:cstheme="minorHAnsi"/>
        </w:rPr>
        <w:t xml:space="preserve">used in developing the figures. The files are named </w:t>
      </w:r>
      <w:r w:rsidR="00153540">
        <w:rPr>
          <w:rFonts w:cstheme="minorHAnsi"/>
        </w:rPr>
        <w:t>CCTM_</w:t>
      </w:r>
      <w:proofErr w:type="gramStart"/>
      <w:r w:rsidR="00153540">
        <w:rPr>
          <w:rFonts w:cstheme="minorHAnsi"/>
        </w:rPr>
        <w:t>ACONC.2011XX.O</w:t>
      </w:r>
      <w:proofErr w:type="gramEnd"/>
      <w:r w:rsidR="00153540">
        <w:rPr>
          <w:rFonts w:cstheme="minorHAnsi"/>
        </w:rPr>
        <w:t>3.hourly.total.O3 Metric.nc</w:t>
      </w:r>
      <w:r w:rsidR="00A669EA">
        <w:rPr>
          <w:rFonts w:cstheme="minorHAnsi"/>
        </w:rPr>
        <w:t>. Where XX is the month of the simulation, e.g. 06 for June</w:t>
      </w:r>
      <w:r w:rsidR="00153540">
        <w:rPr>
          <w:rFonts w:cstheme="minorHAnsi"/>
        </w:rPr>
        <w:t xml:space="preserve"> and O3 Metric is the mean, 8-hour daily max, or 1-hour daily max</w:t>
      </w:r>
      <w:r w:rsidR="00A669EA">
        <w:rPr>
          <w:rFonts w:cstheme="minorHAnsi"/>
        </w:rPr>
        <w:t xml:space="preserve">. The variable names, projection, and units are all defined in the global fields of the </w:t>
      </w:r>
      <w:proofErr w:type="spellStart"/>
      <w:r w:rsidR="00A669EA">
        <w:rPr>
          <w:rFonts w:cstheme="minorHAnsi"/>
        </w:rPr>
        <w:t>NetCDF</w:t>
      </w:r>
      <w:proofErr w:type="spellEnd"/>
      <w:r w:rsidR="00A669EA">
        <w:rPr>
          <w:rFonts w:cstheme="minorHAnsi"/>
        </w:rPr>
        <w:t xml:space="preserve"> file. </w:t>
      </w:r>
    </w:p>
    <w:p w14:paraId="159718A4" w14:textId="5E26DD9A" w:rsidR="00795F28" w:rsidRPr="00081184" w:rsidRDefault="007C7BB6">
      <w:pPr>
        <w:rPr>
          <w:rFonts w:cstheme="minorHAnsi"/>
        </w:rPr>
      </w:pPr>
      <w:r w:rsidRPr="00081184">
        <w:rPr>
          <w:rFonts w:cstheme="minorHAnsi"/>
        </w:rPr>
        <w:t>Fig</w:t>
      </w:r>
      <w:r w:rsidR="00795F28">
        <w:rPr>
          <w:rFonts w:cstheme="minorHAnsi"/>
        </w:rPr>
        <w:t>_</w:t>
      </w:r>
      <w:r w:rsidR="004F70B2">
        <w:rPr>
          <w:rFonts w:cstheme="minorHAnsi"/>
        </w:rPr>
        <w:t>7</w:t>
      </w:r>
      <w:r w:rsidR="00795F28">
        <w:rPr>
          <w:rFonts w:cstheme="minorHAnsi"/>
        </w:rPr>
        <w:t>.zip</w:t>
      </w:r>
      <w:r w:rsidRPr="00081184">
        <w:rPr>
          <w:rFonts w:cstheme="minorHAnsi"/>
        </w:rPr>
        <w:t xml:space="preserve">: </w:t>
      </w:r>
      <w:r w:rsidR="00795F28">
        <w:rPr>
          <w:rFonts w:cstheme="minorHAnsi"/>
        </w:rPr>
        <w:t>Contains a base folder with CMAQ</w:t>
      </w:r>
      <w:r w:rsidR="00795F28">
        <w:rPr>
          <w:rFonts w:cstheme="minorHAnsi"/>
        </w:rPr>
        <w:t xml:space="preserve"> and WRF</w:t>
      </w:r>
      <w:r w:rsidR="00795F28">
        <w:rPr>
          <w:rFonts w:cstheme="minorHAnsi"/>
        </w:rPr>
        <w:t xml:space="preserve"> </w:t>
      </w:r>
      <w:r w:rsidR="00795F28">
        <w:rPr>
          <w:rFonts w:cstheme="minorHAnsi"/>
        </w:rPr>
        <w:t xml:space="preserve">with the PX land surface scheme </w:t>
      </w:r>
      <w:r w:rsidR="00795F28">
        <w:rPr>
          <w:rFonts w:cstheme="minorHAnsi"/>
        </w:rPr>
        <w:t xml:space="preserve">output using the base </w:t>
      </w:r>
      <w:proofErr w:type="spellStart"/>
      <w:r w:rsidR="00795F28">
        <w:rPr>
          <w:rFonts w:cstheme="minorHAnsi"/>
        </w:rPr>
        <w:t>landuse</w:t>
      </w:r>
      <w:proofErr w:type="spellEnd"/>
      <w:r w:rsidR="00795F28">
        <w:rPr>
          <w:rFonts w:cstheme="minorHAnsi"/>
        </w:rPr>
        <w:t xml:space="preserve"> and a </w:t>
      </w:r>
      <w:proofErr w:type="spellStart"/>
      <w:r w:rsidR="00795F28">
        <w:rPr>
          <w:rFonts w:cstheme="minorHAnsi"/>
        </w:rPr>
        <w:t>sens</w:t>
      </w:r>
      <w:proofErr w:type="spellEnd"/>
      <w:r w:rsidR="00795F28">
        <w:rPr>
          <w:rFonts w:cstheme="minorHAnsi"/>
        </w:rPr>
        <w:t xml:space="preserve"> folder with output using the green infrastructure </w:t>
      </w:r>
      <w:bookmarkStart w:id="0" w:name="_GoBack"/>
      <w:bookmarkEnd w:id="0"/>
      <w:r w:rsidR="00795F28">
        <w:rPr>
          <w:rFonts w:cstheme="minorHAnsi"/>
        </w:rPr>
        <w:t xml:space="preserve">land use. These folders contain </w:t>
      </w:r>
      <w:proofErr w:type="spellStart"/>
      <w:r w:rsidR="00795F28">
        <w:rPr>
          <w:rFonts w:cstheme="minorHAnsi"/>
        </w:rPr>
        <w:t>NetCDF</w:t>
      </w:r>
      <w:proofErr w:type="spellEnd"/>
      <w:r w:rsidR="00795F28">
        <w:rPr>
          <w:rFonts w:cstheme="minorHAnsi"/>
        </w:rPr>
        <w:t xml:space="preserve"> files with hourly data for each of the three months used in developing the figures. The </w:t>
      </w:r>
      <w:r w:rsidR="00795F28">
        <w:rPr>
          <w:rFonts w:cstheme="minorHAnsi"/>
        </w:rPr>
        <w:t xml:space="preserve">WRF </w:t>
      </w:r>
      <w:r w:rsidR="00795F28">
        <w:rPr>
          <w:rFonts w:cstheme="minorHAnsi"/>
        </w:rPr>
        <w:t xml:space="preserve">files are named </w:t>
      </w:r>
      <w:r w:rsidR="00795F28" w:rsidRPr="00A669EA">
        <w:rPr>
          <w:rFonts w:cstheme="minorHAnsi"/>
        </w:rPr>
        <w:t>wrfout_d01_2011-</w:t>
      </w:r>
      <w:r w:rsidR="00795F28">
        <w:rPr>
          <w:rFonts w:cstheme="minorHAnsi"/>
        </w:rPr>
        <w:t>XX. Where XX is the month of the simulation, e.g. 06 for June</w:t>
      </w:r>
      <w:r w:rsidR="00795F28">
        <w:rPr>
          <w:rFonts w:cstheme="minorHAnsi"/>
        </w:rPr>
        <w:t xml:space="preserve">. </w:t>
      </w:r>
      <w:r w:rsidR="00795F28">
        <w:rPr>
          <w:rFonts w:cstheme="minorHAnsi"/>
        </w:rPr>
        <w:t xml:space="preserve">The </w:t>
      </w:r>
      <w:r w:rsidR="00795F28">
        <w:rPr>
          <w:rFonts w:cstheme="minorHAnsi"/>
        </w:rPr>
        <w:t xml:space="preserve">CMAQ </w:t>
      </w:r>
      <w:r w:rsidR="00795F28">
        <w:rPr>
          <w:rFonts w:cstheme="minorHAnsi"/>
        </w:rPr>
        <w:t>files are named</w:t>
      </w:r>
      <w:r w:rsidR="00795F28">
        <w:rPr>
          <w:rFonts w:cstheme="minorHAnsi"/>
        </w:rPr>
        <w:t xml:space="preserve"> with the abbreviated month and the ozone data contained in the file, e.g. hourly mean, </w:t>
      </w:r>
      <w:proofErr w:type="gramStart"/>
      <w:r w:rsidR="00795F28">
        <w:rPr>
          <w:rFonts w:cstheme="minorHAnsi"/>
        </w:rPr>
        <w:t>1 hour</w:t>
      </w:r>
      <w:proofErr w:type="gramEnd"/>
      <w:r w:rsidR="00795F28">
        <w:rPr>
          <w:rFonts w:cstheme="minorHAnsi"/>
        </w:rPr>
        <w:t xml:space="preserve"> max, etc</w:t>
      </w:r>
      <w:r w:rsidR="00795F28">
        <w:rPr>
          <w:rFonts w:cstheme="minorHAnsi"/>
        </w:rPr>
        <w:t xml:space="preserve">. The variable names, projection, and units are all defined in the global fields of the </w:t>
      </w:r>
      <w:proofErr w:type="spellStart"/>
      <w:r w:rsidR="00795F28">
        <w:rPr>
          <w:rFonts w:cstheme="minorHAnsi"/>
        </w:rPr>
        <w:t>NetCDF</w:t>
      </w:r>
      <w:proofErr w:type="spellEnd"/>
      <w:r w:rsidR="00795F28">
        <w:rPr>
          <w:rFonts w:cstheme="minorHAnsi"/>
        </w:rPr>
        <w:t xml:space="preserve"> file.</w:t>
      </w:r>
    </w:p>
    <w:p w14:paraId="5F286ABB" w14:textId="77777777" w:rsidR="009D33F5" w:rsidRPr="00081184" w:rsidRDefault="009D33F5">
      <w:pPr>
        <w:rPr>
          <w:rFonts w:cstheme="minorHAnsi"/>
        </w:rPr>
      </w:pPr>
      <w:r w:rsidRPr="00081184">
        <w:rPr>
          <w:rFonts w:cstheme="minorHAnsi"/>
        </w:rPr>
        <w:t xml:space="preserve">Archive metadata </w:t>
      </w:r>
    </w:p>
    <w:p w14:paraId="2C936A3E" w14:textId="77777777" w:rsidR="00081184" w:rsidRPr="00081184" w:rsidRDefault="00081184" w:rsidP="00081184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</w:rPr>
      </w:pPr>
      <w:r w:rsidRPr="00081184">
        <w:rPr>
          <w:rFonts w:asciiTheme="minorHAnsi" w:hAnsiTheme="minorHAnsi" w:cstheme="minorHAnsi"/>
          <w:sz w:val="22"/>
          <w:szCs w:val="22"/>
        </w:rPr>
        <w:t xml:space="preserve">The modeled data in these archives are in the </w:t>
      </w:r>
      <w:proofErr w:type="spellStart"/>
      <w:r w:rsidRPr="00081184">
        <w:rPr>
          <w:rFonts w:asciiTheme="minorHAnsi" w:hAnsiTheme="minorHAnsi" w:cstheme="minorHAnsi"/>
          <w:sz w:val="22"/>
          <w:szCs w:val="22"/>
        </w:rPr>
        <w:t>NetCDF</w:t>
      </w:r>
      <w:proofErr w:type="spellEnd"/>
      <w:r w:rsidRPr="00081184">
        <w:rPr>
          <w:rFonts w:asciiTheme="minorHAnsi" w:hAnsiTheme="minorHAnsi" w:cstheme="minorHAnsi"/>
          <w:sz w:val="22"/>
          <w:szCs w:val="22"/>
        </w:rPr>
        <w:t xml:space="preserve"> format (</w:t>
      </w:r>
      <w:hyperlink r:id="rId10" w:history="1">
        <w:r w:rsidRPr="00081184">
          <w:rPr>
            <w:rStyle w:val="Hyperlink"/>
            <w:rFonts w:asciiTheme="minorHAnsi" w:hAnsiTheme="minorHAnsi" w:cstheme="minorHAnsi"/>
            <w:sz w:val="22"/>
            <w:szCs w:val="22"/>
          </w:rPr>
          <w:t>https://www.unidata.ucar.edu/software/netcdf/</w:t>
        </w:r>
      </w:hyperlink>
      <w:r w:rsidRPr="00081184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081184">
        <w:rPr>
          <w:rFonts w:asciiTheme="minorHAnsi" w:hAnsiTheme="minorHAnsi" w:cstheme="minorHAnsi"/>
          <w:color w:val="333333"/>
          <w:sz w:val="22"/>
          <w:szCs w:val="22"/>
        </w:rPr>
        <w:t>NetCDF</w:t>
      </w:r>
      <w:proofErr w:type="spellEnd"/>
      <w:r w:rsidRPr="00081184">
        <w:rPr>
          <w:rFonts w:asciiTheme="minorHAnsi" w:hAnsiTheme="minorHAnsi" w:cstheme="minorHAnsi"/>
          <w:color w:val="333333"/>
          <w:sz w:val="22"/>
          <w:szCs w:val="22"/>
        </w:rPr>
        <w:t xml:space="preserve"> (Network Common Data Form) is a set of software libraries and machine-independent data formats that support the creation, access, and sharing of array-oriented scientific data. It is also a community standard for sharing scientific data. The </w:t>
      </w:r>
      <w:proofErr w:type="spellStart"/>
      <w:r w:rsidRPr="00081184">
        <w:rPr>
          <w:rFonts w:asciiTheme="minorHAnsi" w:hAnsiTheme="minorHAnsi" w:cstheme="minorHAnsi"/>
          <w:color w:val="333333"/>
          <w:sz w:val="22"/>
          <w:szCs w:val="22"/>
        </w:rPr>
        <w:t>Unidata</w:t>
      </w:r>
      <w:proofErr w:type="spellEnd"/>
      <w:r w:rsidRPr="00081184">
        <w:rPr>
          <w:rFonts w:asciiTheme="minorHAnsi" w:hAnsiTheme="minorHAnsi" w:cstheme="minorHAnsi"/>
          <w:color w:val="333333"/>
          <w:sz w:val="22"/>
          <w:szCs w:val="22"/>
        </w:rPr>
        <w:t xml:space="preserve"> Program Center supports and maintains </w:t>
      </w:r>
      <w:proofErr w:type="spellStart"/>
      <w:r w:rsidRPr="00081184">
        <w:rPr>
          <w:rFonts w:asciiTheme="minorHAnsi" w:hAnsiTheme="minorHAnsi" w:cstheme="minorHAnsi"/>
          <w:color w:val="333333"/>
          <w:sz w:val="22"/>
          <w:szCs w:val="22"/>
        </w:rPr>
        <w:t>netCDF</w:t>
      </w:r>
      <w:proofErr w:type="spellEnd"/>
      <w:r w:rsidRPr="00081184">
        <w:rPr>
          <w:rFonts w:asciiTheme="minorHAnsi" w:hAnsiTheme="minorHAnsi" w:cstheme="minorHAnsi"/>
          <w:color w:val="333333"/>
          <w:sz w:val="22"/>
          <w:szCs w:val="22"/>
        </w:rPr>
        <w:t xml:space="preserve"> programming interfaces for </w:t>
      </w:r>
      <w:hyperlink r:id="rId11" w:history="1">
        <w:r w:rsidRPr="00081184">
          <w:rPr>
            <w:rFonts w:asciiTheme="minorHAnsi" w:hAnsiTheme="minorHAnsi" w:cstheme="minorHAnsi"/>
            <w:color w:val="81B2C0"/>
            <w:sz w:val="22"/>
            <w:szCs w:val="22"/>
            <w:u w:val="single"/>
          </w:rPr>
          <w:t>C</w:t>
        </w:r>
      </w:hyperlink>
      <w:r w:rsidRPr="00081184">
        <w:rPr>
          <w:rFonts w:asciiTheme="minorHAnsi" w:hAnsiTheme="minorHAnsi" w:cstheme="minorHAnsi"/>
          <w:color w:val="333333"/>
          <w:sz w:val="22"/>
          <w:szCs w:val="22"/>
        </w:rPr>
        <w:t>, </w:t>
      </w:r>
      <w:hyperlink r:id="rId12" w:history="1">
        <w:r w:rsidRPr="00081184">
          <w:rPr>
            <w:rFonts w:asciiTheme="minorHAnsi" w:hAnsiTheme="minorHAnsi" w:cstheme="minorHAnsi"/>
            <w:color w:val="81B2C0"/>
            <w:sz w:val="22"/>
            <w:szCs w:val="22"/>
            <w:u w:val="single"/>
          </w:rPr>
          <w:t>C++</w:t>
        </w:r>
      </w:hyperlink>
      <w:r w:rsidRPr="00081184">
        <w:rPr>
          <w:rFonts w:asciiTheme="minorHAnsi" w:hAnsiTheme="minorHAnsi" w:cstheme="minorHAnsi"/>
          <w:color w:val="333333"/>
          <w:sz w:val="22"/>
          <w:szCs w:val="22"/>
        </w:rPr>
        <w:t>, </w:t>
      </w:r>
      <w:hyperlink r:id="rId13" w:history="1">
        <w:r w:rsidRPr="00081184">
          <w:rPr>
            <w:rFonts w:asciiTheme="minorHAnsi" w:hAnsiTheme="minorHAnsi" w:cstheme="minorHAnsi"/>
            <w:color w:val="81B2C0"/>
            <w:sz w:val="22"/>
            <w:szCs w:val="22"/>
            <w:u w:val="single"/>
          </w:rPr>
          <w:t>Java</w:t>
        </w:r>
      </w:hyperlink>
      <w:r w:rsidRPr="00081184">
        <w:rPr>
          <w:rFonts w:asciiTheme="minorHAnsi" w:hAnsiTheme="minorHAnsi" w:cstheme="minorHAnsi"/>
          <w:color w:val="333333"/>
          <w:sz w:val="22"/>
          <w:szCs w:val="22"/>
        </w:rPr>
        <w:t>, and </w:t>
      </w:r>
      <w:hyperlink r:id="rId14" w:history="1">
        <w:r w:rsidRPr="00081184">
          <w:rPr>
            <w:rFonts w:asciiTheme="minorHAnsi" w:hAnsiTheme="minorHAnsi" w:cstheme="minorHAnsi"/>
            <w:color w:val="81B2C0"/>
            <w:sz w:val="22"/>
            <w:szCs w:val="22"/>
            <w:u w:val="single"/>
          </w:rPr>
          <w:t>Fortran</w:t>
        </w:r>
      </w:hyperlink>
      <w:r w:rsidRPr="00081184">
        <w:rPr>
          <w:rFonts w:asciiTheme="minorHAnsi" w:hAnsiTheme="minorHAnsi" w:cstheme="minorHAnsi"/>
          <w:color w:val="333333"/>
          <w:sz w:val="22"/>
          <w:szCs w:val="22"/>
        </w:rPr>
        <w:t>. Programming interfaces are also available for Python, IDL, MATLAB, R, Ruby, and Perl.</w:t>
      </w:r>
    </w:p>
    <w:p w14:paraId="2E5F8BFD" w14:textId="77777777" w:rsidR="00081184" w:rsidRPr="00081184" w:rsidRDefault="00081184" w:rsidP="0008118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color w:val="333333"/>
        </w:rPr>
        <w:t xml:space="preserve">Data in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format is:</w:t>
      </w:r>
    </w:p>
    <w:p w14:paraId="228A3CFB" w14:textId="77777777" w:rsidR="00081184" w:rsidRPr="00081184" w:rsidRDefault="00081184" w:rsidP="0008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lastRenderedPageBreak/>
        <w:t>Self-Describing.</w:t>
      </w:r>
      <w:r w:rsidRPr="00081184">
        <w:rPr>
          <w:rFonts w:eastAsia="Times New Roman" w:cstheme="minorHAnsi"/>
          <w:color w:val="333333"/>
        </w:rPr>
        <w:t xml:space="preserve"> A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file includes information about the data it contains.</w:t>
      </w:r>
    </w:p>
    <w:p w14:paraId="2C523B62" w14:textId="77777777" w:rsidR="00081184" w:rsidRPr="00081184" w:rsidRDefault="00081184" w:rsidP="0008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t>Portable.</w:t>
      </w:r>
      <w:r w:rsidRPr="00081184">
        <w:rPr>
          <w:rFonts w:eastAsia="Times New Roman" w:cstheme="minorHAnsi"/>
          <w:color w:val="333333"/>
        </w:rPr>
        <w:t xml:space="preserve"> A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file can be accessed by computers with different ways of storing integers, characters, and floating-point numbers.</w:t>
      </w:r>
    </w:p>
    <w:p w14:paraId="69BCDC0A" w14:textId="77777777" w:rsidR="00081184" w:rsidRPr="00081184" w:rsidRDefault="00081184" w:rsidP="0008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t>Scalable.</w:t>
      </w:r>
      <w:r w:rsidRPr="00081184">
        <w:rPr>
          <w:rFonts w:eastAsia="Times New Roman" w:cstheme="minorHAnsi"/>
          <w:color w:val="333333"/>
        </w:rPr>
        <w:t xml:space="preserve"> Small subsets of large datasets in various formats may be accessed efficiently through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interfaces, even from remote servers.</w:t>
      </w:r>
    </w:p>
    <w:p w14:paraId="0D5269BE" w14:textId="77777777" w:rsidR="00081184" w:rsidRPr="00081184" w:rsidRDefault="00081184" w:rsidP="0008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proofErr w:type="spellStart"/>
      <w:r w:rsidRPr="00081184">
        <w:rPr>
          <w:rFonts w:eastAsia="Times New Roman" w:cstheme="minorHAnsi"/>
          <w:b/>
          <w:bCs/>
          <w:color w:val="333333"/>
        </w:rPr>
        <w:t>Appendable</w:t>
      </w:r>
      <w:proofErr w:type="spellEnd"/>
      <w:r w:rsidRPr="00081184">
        <w:rPr>
          <w:rFonts w:eastAsia="Times New Roman" w:cstheme="minorHAnsi"/>
          <w:b/>
          <w:bCs/>
          <w:color w:val="333333"/>
        </w:rPr>
        <w:t>.</w:t>
      </w:r>
      <w:r w:rsidRPr="00081184">
        <w:rPr>
          <w:rFonts w:eastAsia="Times New Roman" w:cstheme="minorHAnsi"/>
          <w:color w:val="333333"/>
        </w:rPr>
        <w:t xml:space="preserve"> Data may be appended to a properly structured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file without copying the dataset or redefining its structure.</w:t>
      </w:r>
    </w:p>
    <w:p w14:paraId="2DAF4609" w14:textId="77777777" w:rsidR="00081184" w:rsidRPr="00081184" w:rsidRDefault="00081184" w:rsidP="0008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t>Sharable.</w:t>
      </w:r>
      <w:r w:rsidRPr="00081184">
        <w:rPr>
          <w:rFonts w:eastAsia="Times New Roman" w:cstheme="minorHAnsi"/>
          <w:color w:val="333333"/>
        </w:rPr>
        <w:t xml:space="preserve"> One writer and multiple readers may simultaneously access the same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file.</w:t>
      </w:r>
    </w:p>
    <w:p w14:paraId="381EA0F6" w14:textId="77777777" w:rsidR="00081184" w:rsidRPr="00081184" w:rsidRDefault="00081184" w:rsidP="00081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081184">
        <w:rPr>
          <w:rFonts w:eastAsia="Times New Roman" w:cstheme="minorHAnsi"/>
          <w:b/>
          <w:bCs/>
          <w:color w:val="333333"/>
        </w:rPr>
        <w:t>Archivable.</w:t>
      </w:r>
      <w:r w:rsidRPr="00081184">
        <w:rPr>
          <w:rFonts w:eastAsia="Times New Roman" w:cstheme="minorHAnsi"/>
          <w:color w:val="333333"/>
        </w:rPr>
        <w:t xml:space="preserve"> Access to all earlier forms of </w:t>
      </w:r>
      <w:proofErr w:type="spellStart"/>
      <w:r w:rsidRPr="00081184">
        <w:rPr>
          <w:rFonts w:eastAsia="Times New Roman" w:cstheme="minorHAnsi"/>
          <w:color w:val="333333"/>
        </w:rPr>
        <w:t>netCDF</w:t>
      </w:r>
      <w:proofErr w:type="spellEnd"/>
      <w:r w:rsidRPr="00081184">
        <w:rPr>
          <w:rFonts w:eastAsia="Times New Roman" w:cstheme="minorHAnsi"/>
          <w:color w:val="333333"/>
        </w:rPr>
        <w:t xml:space="preserve"> data will be supported by current and future versions of the software.</w:t>
      </w:r>
    </w:p>
    <w:p w14:paraId="00D8DDC5" w14:textId="77777777" w:rsidR="009D33F5" w:rsidRPr="00081184" w:rsidRDefault="009D33F5">
      <w:pPr>
        <w:rPr>
          <w:rFonts w:cstheme="minorHAnsi"/>
        </w:rPr>
      </w:pPr>
    </w:p>
    <w:sectPr w:rsidR="009D33F5" w:rsidRPr="0008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42F3"/>
    <w:multiLevelType w:val="multilevel"/>
    <w:tmpl w:val="49B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F3"/>
    <w:rsid w:val="00081184"/>
    <w:rsid w:val="00153540"/>
    <w:rsid w:val="0039758E"/>
    <w:rsid w:val="004F70B2"/>
    <w:rsid w:val="0062277C"/>
    <w:rsid w:val="00795F28"/>
    <w:rsid w:val="007C7BB6"/>
    <w:rsid w:val="008E440C"/>
    <w:rsid w:val="009926A8"/>
    <w:rsid w:val="009D33F5"/>
    <w:rsid w:val="00A669EA"/>
    <w:rsid w:val="00BA393E"/>
    <w:rsid w:val="00D832F3"/>
    <w:rsid w:val="00F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D0DEB"/>
  <w15:chartTrackingRefBased/>
  <w15:docId w15:val="{537795A8-9AAA-4A32-BB9E-676F565A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39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ht">
    <w:name w:val="tight"/>
    <w:basedOn w:val="Normal"/>
    <w:rsid w:val="0008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619">
          <w:marLeft w:val="75"/>
          <w:marRight w:val="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.ucar.edu/get_started.shtml" TargetMode="External"/><Relationship Id="rId13" Type="http://schemas.openxmlformats.org/officeDocument/2006/relationships/hyperlink" Target="https://www.unidata.ucar.edu/software/thredds/current/netcdf-j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an.r-project.org/web/packages/rgdal/index.html" TargetMode="External"/><Relationship Id="rId12" Type="http://schemas.openxmlformats.org/officeDocument/2006/relationships/hyperlink" Target="https://www.unidata.ucar.edu/software/netcdf/doc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-project.org/" TargetMode="External"/><Relationship Id="rId11" Type="http://schemas.openxmlformats.org/officeDocument/2006/relationships/hyperlink" Target="https://www.unidata.ucar.edu/software/netcdf/docs/" TargetMode="External"/><Relationship Id="rId5" Type="http://schemas.openxmlformats.org/officeDocument/2006/relationships/hyperlink" Target="https://www.esri.com/en-us/arcgis/products/arcgis-online/overvie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nidata.ucar.edu/software/netc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l.ucar.edu/Download/" TargetMode="External"/><Relationship Id="rId14" Type="http://schemas.openxmlformats.org/officeDocument/2006/relationships/hyperlink" Target="https://www.unidata.ucar.edu/software/netcdf/docs-fortr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Bash, Jesse</dc:creator>
  <cp:keywords/>
  <dc:description/>
  <cp:lastModifiedBy>Bash, Jesse</cp:lastModifiedBy>
  <cp:revision>5</cp:revision>
  <dcterms:created xsi:type="dcterms:W3CDTF">2019-11-26T16:15:00Z</dcterms:created>
  <dcterms:modified xsi:type="dcterms:W3CDTF">2020-08-14T15:32:00Z</dcterms:modified>
</cp:coreProperties>
</file>