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DE" w:rsidRPr="00371A49" w:rsidRDefault="00664E54" w:rsidP="009B3BFD">
      <w:pPr>
        <w:pStyle w:val="Title"/>
        <w:rPr>
          <w:rFonts w:asciiTheme="minorHAnsi" w:hAnsiTheme="minorHAnsi" w:cstheme="minorHAnsi"/>
          <w:b/>
          <w:sz w:val="28"/>
        </w:rPr>
      </w:pPr>
      <w:r w:rsidRPr="00371A49">
        <w:rPr>
          <w:rFonts w:asciiTheme="minorHAnsi" w:hAnsiTheme="minorHAnsi" w:cstheme="minorHAnsi"/>
          <w:b/>
          <w:sz w:val="28"/>
        </w:rPr>
        <w:t>Bladder and Lung Cancer Dose-Response Programs</w:t>
      </w:r>
      <w:bookmarkStart w:id="0" w:name="_GoBack"/>
      <w:bookmarkEnd w:id="0"/>
    </w:p>
    <w:p w:rsidR="00664E54" w:rsidRPr="00371A49" w:rsidRDefault="00664E54" w:rsidP="009B3BFD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371A49">
        <w:rPr>
          <w:rFonts w:cstheme="minorHAnsi"/>
          <w:sz w:val="24"/>
        </w:rPr>
        <w:t xml:space="preserve">Files Included  </w:t>
      </w:r>
    </w:p>
    <w:p w:rsidR="00664E54" w:rsidRPr="00371A49" w:rsidRDefault="00664E54">
      <w:pPr>
        <w:rPr>
          <w:rFonts w:cstheme="minorHAnsi"/>
          <w:sz w:val="24"/>
        </w:rPr>
      </w:pPr>
      <w:r w:rsidRPr="00371A49">
        <w:rPr>
          <w:rFonts w:cstheme="minorHAnsi"/>
          <w:sz w:val="24"/>
          <w:u w:val="single"/>
        </w:rPr>
        <w:t>Expo_Bootstrap_20160331 V2.r</w:t>
      </w:r>
      <w:r w:rsidRPr="00371A49">
        <w:rPr>
          <w:rFonts w:cstheme="minorHAnsi"/>
          <w:sz w:val="24"/>
          <w:u w:val="single"/>
        </w:rPr>
        <w:tab/>
      </w:r>
      <w:r w:rsidRPr="00371A49">
        <w:rPr>
          <w:rFonts w:cstheme="minorHAnsi"/>
          <w:sz w:val="24"/>
        </w:rPr>
        <w:t xml:space="preserve"> = exposure modeling (used to estimate exposure distribution from exposure (water concentration) ranges, generate exposure input files for dose-response bootstrap)</w:t>
      </w:r>
    </w:p>
    <w:p w:rsidR="00664E54" w:rsidRPr="00371A49" w:rsidRDefault="00664E54">
      <w:pPr>
        <w:rPr>
          <w:rFonts w:cstheme="minorHAnsi"/>
          <w:sz w:val="24"/>
        </w:rPr>
      </w:pPr>
      <w:r w:rsidRPr="00371A49">
        <w:rPr>
          <w:rFonts w:cstheme="minorHAnsi"/>
          <w:sz w:val="24"/>
          <w:u w:val="single"/>
        </w:rPr>
        <w:t>Dich_20160127_Bladder_NR.r</w:t>
      </w:r>
      <w:r w:rsidRPr="00371A49">
        <w:rPr>
          <w:rFonts w:cstheme="minorHAnsi"/>
          <w:sz w:val="24"/>
        </w:rPr>
        <w:t xml:space="preserve"> and </w:t>
      </w:r>
      <w:r w:rsidRPr="00371A49">
        <w:rPr>
          <w:rFonts w:cstheme="minorHAnsi"/>
          <w:sz w:val="24"/>
          <w:u w:val="single"/>
        </w:rPr>
        <w:t xml:space="preserve">Dich_20160721_Lung_R1_ </w:t>
      </w:r>
      <w:proofErr w:type="spellStart"/>
      <w:r w:rsidRPr="00371A49">
        <w:rPr>
          <w:rFonts w:cstheme="minorHAnsi"/>
          <w:sz w:val="24"/>
          <w:u w:val="single"/>
        </w:rPr>
        <w:t>Kan.r</w:t>
      </w:r>
      <w:proofErr w:type="spellEnd"/>
      <w:r w:rsidRPr="00371A49">
        <w:rPr>
          <w:rFonts w:cstheme="minorHAnsi"/>
          <w:sz w:val="24"/>
        </w:rPr>
        <w:t xml:space="preserve"> = bootstrap dose-response models for bladder, lung cancer</w:t>
      </w:r>
    </w:p>
    <w:p w:rsidR="00664E54" w:rsidRPr="00371A49" w:rsidRDefault="00664E54">
      <w:pPr>
        <w:rPr>
          <w:rFonts w:cstheme="minorHAnsi"/>
          <w:sz w:val="24"/>
        </w:rPr>
      </w:pPr>
      <w:r w:rsidRPr="00371A49">
        <w:rPr>
          <w:rFonts w:cstheme="minorHAnsi"/>
          <w:sz w:val="24"/>
          <w:u w:val="single"/>
        </w:rPr>
        <w:t>Dich_functions.r</w:t>
      </w:r>
      <w:r w:rsidRPr="00371A49">
        <w:rPr>
          <w:rFonts w:cstheme="minorHAnsi"/>
          <w:sz w:val="24"/>
        </w:rPr>
        <w:t xml:space="preserve"> = auxiliary file called by both bladder and lung cancer programs</w:t>
      </w:r>
    </w:p>
    <w:p w:rsidR="00664E54" w:rsidRPr="00371A49" w:rsidRDefault="00664E54">
      <w:pPr>
        <w:rPr>
          <w:rFonts w:cstheme="minorHAnsi"/>
          <w:sz w:val="24"/>
        </w:rPr>
      </w:pPr>
      <w:r w:rsidRPr="00371A49">
        <w:rPr>
          <w:rFonts w:cstheme="minorHAnsi"/>
          <w:sz w:val="24"/>
          <w:u w:val="single"/>
        </w:rPr>
        <w:t>bootstrap_bladder_case_num_adj.csv</w:t>
      </w:r>
      <w:r w:rsidRPr="00371A49">
        <w:rPr>
          <w:rFonts w:cstheme="minorHAnsi"/>
          <w:sz w:val="24"/>
        </w:rPr>
        <w:t xml:space="preserve"> and </w:t>
      </w:r>
      <w:r w:rsidRPr="00371A49">
        <w:rPr>
          <w:rFonts w:cstheme="minorHAnsi"/>
          <w:sz w:val="24"/>
          <w:u w:val="single"/>
        </w:rPr>
        <w:t>bootstrap_lung_cases.csv</w:t>
      </w:r>
      <w:r w:rsidRPr="00371A49">
        <w:rPr>
          <w:rFonts w:cstheme="minorHAnsi"/>
          <w:sz w:val="24"/>
        </w:rPr>
        <w:t xml:space="preserve"> input files containing 1000 bootstrap estimates of adjusted numbers of cases of bladder and lung cancer</w:t>
      </w:r>
      <w:r w:rsidR="0095228B" w:rsidRPr="00371A49">
        <w:rPr>
          <w:rFonts w:cstheme="minorHAnsi"/>
          <w:sz w:val="24"/>
        </w:rPr>
        <w:t xml:space="preserve"> for each of the five exposure groups labeled V1, V2, V3, V4 and V5. </w:t>
      </w:r>
    </w:p>
    <w:p w:rsidR="00664E54" w:rsidRPr="00371A49" w:rsidRDefault="00664E54">
      <w:pPr>
        <w:rPr>
          <w:rFonts w:cstheme="minorHAnsi"/>
          <w:sz w:val="24"/>
        </w:rPr>
      </w:pPr>
      <w:r w:rsidRPr="00371A49">
        <w:rPr>
          <w:rFonts w:cstheme="minorHAnsi"/>
          <w:sz w:val="24"/>
          <w:u w:val="single"/>
        </w:rPr>
        <w:t>bootstrap_mean_expo_march2016big.csv</w:t>
      </w:r>
      <w:r w:rsidRPr="00371A49">
        <w:rPr>
          <w:rFonts w:cstheme="minorHAnsi"/>
          <w:sz w:val="24"/>
        </w:rPr>
        <w:t xml:space="preserve"> = exposure input file for bootstrap dose-response (same for both bladder and lung cancer)</w:t>
      </w:r>
      <w:r w:rsidR="0095228B" w:rsidRPr="00371A49">
        <w:rPr>
          <w:rFonts w:cstheme="minorHAnsi"/>
          <w:sz w:val="24"/>
        </w:rPr>
        <w:t xml:space="preserve"> for each of the five exposure groups labeled V1, V2, V3, V4 and V5.</w:t>
      </w:r>
    </w:p>
    <w:p w:rsidR="00664E54" w:rsidRPr="00371A49" w:rsidRDefault="00664E54" w:rsidP="009B3BFD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371A49">
        <w:rPr>
          <w:rFonts w:cstheme="minorHAnsi"/>
          <w:sz w:val="24"/>
        </w:rPr>
        <w:t>Notes when running files:</w:t>
      </w:r>
    </w:p>
    <w:p w:rsidR="00664E54" w:rsidRPr="00371A49" w:rsidRDefault="00664E54">
      <w:pPr>
        <w:rPr>
          <w:rFonts w:cstheme="minorHAnsi"/>
          <w:sz w:val="24"/>
        </w:rPr>
      </w:pPr>
      <w:r w:rsidRPr="00371A49">
        <w:rPr>
          <w:rFonts w:cstheme="minorHAnsi"/>
          <w:sz w:val="24"/>
        </w:rPr>
        <w:t xml:space="preserve">In the bladder cancer model, “beta” coefficients are not restricted (“NR”); in the lung cancer model the coefficients are restricted to be &gt;1.0 (“R1”.)  Modifications to the code to implement or relax constraints are obvious. </w:t>
      </w:r>
    </w:p>
    <w:p w:rsidR="00664E54" w:rsidRPr="00371A49" w:rsidRDefault="00664E54">
      <w:pPr>
        <w:rPr>
          <w:rFonts w:cstheme="minorHAnsi"/>
          <w:sz w:val="24"/>
        </w:rPr>
      </w:pPr>
      <w:r w:rsidRPr="00371A49">
        <w:rPr>
          <w:rFonts w:cstheme="minorHAnsi"/>
          <w:sz w:val="24"/>
        </w:rPr>
        <w:t xml:space="preserve">Input file names (numbers of cases, exposures) are different from those specified in the code; they need to be corrected before the models will run.  </w:t>
      </w:r>
    </w:p>
    <w:sectPr w:rsidR="00664E54" w:rsidRPr="00371A49" w:rsidSect="00D46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224C"/>
    <w:multiLevelType w:val="hybridMultilevel"/>
    <w:tmpl w:val="DB24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5891"/>
    <w:multiLevelType w:val="hybridMultilevel"/>
    <w:tmpl w:val="2F58B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0A70CC"/>
    <w:multiLevelType w:val="hybridMultilevel"/>
    <w:tmpl w:val="4056B3D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54"/>
    <w:rsid w:val="000668AE"/>
    <w:rsid w:val="003152DE"/>
    <w:rsid w:val="00371A49"/>
    <w:rsid w:val="006011EC"/>
    <w:rsid w:val="00664E54"/>
    <w:rsid w:val="0095228B"/>
    <w:rsid w:val="009B3BFD"/>
    <w:rsid w:val="00D4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82B79-6582-4961-8F8C-58DAF943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F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B3B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3B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Bladder and Lung Cancer Dose Response Read Me</vt:lpstr>
    </vt:vector>
  </TitlesOfParts>
  <Manager>Cheryl Itkin</Manager>
  <Company>ICF International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Bladder and Lung Cancer Dose Response Read Me</dc:title>
  <dc:subject/>
  <dc:creator>Mendez Jr, William</dc:creator>
  <cp:keywords/>
  <dc:description/>
  <cp:lastModifiedBy>Kristen Lockhart</cp:lastModifiedBy>
  <cp:revision>2</cp:revision>
  <dcterms:created xsi:type="dcterms:W3CDTF">2018-07-25T20:23:00Z</dcterms:created>
  <dcterms:modified xsi:type="dcterms:W3CDTF">2018-07-25T20:23:00Z</dcterms:modified>
</cp:coreProperties>
</file>