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95D" w:rsidRDefault="009C6F64"/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1975"/>
        <w:gridCol w:w="7200"/>
      </w:tblGrid>
      <w:tr w:rsidR="00AC68CE" w:rsidTr="006C5AFC">
        <w:tc>
          <w:tcPr>
            <w:tcW w:w="9175" w:type="dxa"/>
            <w:gridSpan w:val="2"/>
          </w:tcPr>
          <w:p w:rsidR="00AC68CE" w:rsidRPr="007800F1" w:rsidRDefault="00DE56D9" w:rsidP="005C3DF7">
            <w:pPr>
              <w:jc w:val="center"/>
              <w:rPr>
                <w:b/>
              </w:rPr>
            </w:pPr>
            <w:r w:rsidRPr="007800F1">
              <w:rPr>
                <w:b/>
              </w:rPr>
              <w:t xml:space="preserve">Data file: </w:t>
            </w:r>
            <w:r w:rsidR="005C3DF7">
              <w:rPr>
                <w:b/>
              </w:rPr>
              <w:t>Greenspace and sudden death.csv</w:t>
            </w:r>
          </w:p>
        </w:tc>
      </w:tr>
      <w:tr w:rsidR="001C6F06" w:rsidTr="00951CB6">
        <w:tc>
          <w:tcPr>
            <w:tcW w:w="1975" w:type="dxa"/>
          </w:tcPr>
          <w:p w:rsidR="001C6F06" w:rsidRPr="0087504A" w:rsidRDefault="001C6F06">
            <w:pPr>
              <w:rPr>
                <w:b/>
              </w:rPr>
            </w:pPr>
            <w:r w:rsidRPr="0087504A">
              <w:rPr>
                <w:b/>
              </w:rPr>
              <w:t>Variable name</w:t>
            </w:r>
          </w:p>
        </w:tc>
        <w:tc>
          <w:tcPr>
            <w:tcW w:w="7200" w:type="dxa"/>
          </w:tcPr>
          <w:p w:rsidR="001C6F06" w:rsidRPr="0087504A" w:rsidRDefault="001C6F06">
            <w:pPr>
              <w:rPr>
                <w:b/>
              </w:rPr>
            </w:pPr>
            <w:r w:rsidRPr="0087504A">
              <w:rPr>
                <w:b/>
              </w:rPr>
              <w:t xml:space="preserve">Explanation </w:t>
            </w:r>
          </w:p>
        </w:tc>
      </w:tr>
      <w:tr w:rsidR="001C6F06" w:rsidTr="00951CB6">
        <w:tc>
          <w:tcPr>
            <w:tcW w:w="1975" w:type="dxa"/>
          </w:tcPr>
          <w:p w:rsidR="001C6F06" w:rsidRDefault="005C3DF7">
            <w:proofErr w:type="spellStart"/>
            <w:r>
              <w:t>Census</w:t>
            </w:r>
            <w:r w:rsidR="00DE56D9">
              <w:t>ID</w:t>
            </w:r>
            <w:proofErr w:type="spellEnd"/>
          </w:p>
        </w:tc>
        <w:tc>
          <w:tcPr>
            <w:tcW w:w="7200" w:type="dxa"/>
          </w:tcPr>
          <w:p w:rsidR="001C6F06" w:rsidRDefault="00DE56D9">
            <w:r>
              <w:t>Identification number of indivi</w:t>
            </w:r>
            <w:r w:rsidR="005C3DF7">
              <w:t>dual census tract in Wake County</w:t>
            </w:r>
            <w:r w:rsidR="0092338F">
              <w:t>.</w:t>
            </w:r>
          </w:p>
        </w:tc>
      </w:tr>
      <w:tr w:rsidR="001C6F06" w:rsidTr="00951CB6">
        <w:tc>
          <w:tcPr>
            <w:tcW w:w="1975" w:type="dxa"/>
          </w:tcPr>
          <w:p w:rsidR="001C6F06" w:rsidRDefault="009C6F64">
            <w:r>
              <w:t>C</w:t>
            </w:r>
            <w:r w:rsidR="005C3DF7">
              <w:t>ase</w:t>
            </w:r>
            <w:r>
              <w:t xml:space="preserve"> </w:t>
            </w:r>
          </w:p>
        </w:tc>
        <w:tc>
          <w:tcPr>
            <w:tcW w:w="7200" w:type="dxa"/>
          </w:tcPr>
          <w:p w:rsidR="001C6F06" w:rsidRDefault="0092338F" w:rsidP="005C3DF7">
            <w:r>
              <w:t xml:space="preserve">Number of </w:t>
            </w:r>
            <w:r w:rsidR="005C3DF7">
              <w:t>sudden death</w:t>
            </w:r>
            <w:r>
              <w:t>.</w:t>
            </w:r>
          </w:p>
        </w:tc>
      </w:tr>
      <w:tr w:rsidR="00991144" w:rsidTr="00951CB6">
        <w:tc>
          <w:tcPr>
            <w:tcW w:w="1975" w:type="dxa"/>
          </w:tcPr>
          <w:p w:rsidR="00991144" w:rsidRDefault="005C3DF7" w:rsidP="00991144">
            <w:r>
              <w:t>Totpop1864</w:t>
            </w:r>
          </w:p>
        </w:tc>
        <w:tc>
          <w:tcPr>
            <w:tcW w:w="7200" w:type="dxa"/>
          </w:tcPr>
          <w:p w:rsidR="00991144" w:rsidRDefault="00991144" w:rsidP="005C3DF7">
            <w:r>
              <w:t xml:space="preserve">Number of </w:t>
            </w:r>
            <w:r w:rsidR="005C3DF7">
              <w:t>population with ages between 18 and 64</w:t>
            </w:r>
          </w:p>
        </w:tc>
      </w:tr>
      <w:tr w:rsidR="00991144" w:rsidTr="00951CB6">
        <w:tc>
          <w:tcPr>
            <w:tcW w:w="1975" w:type="dxa"/>
          </w:tcPr>
          <w:p w:rsidR="00991144" w:rsidRDefault="005C3DF7" w:rsidP="00991144">
            <w:r>
              <w:t>Mop1864</w:t>
            </w:r>
          </w:p>
        </w:tc>
        <w:tc>
          <w:tcPr>
            <w:tcW w:w="7200" w:type="dxa"/>
          </w:tcPr>
          <w:p w:rsidR="00991144" w:rsidRDefault="005C3DF7" w:rsidP="005C3DF7">
            <w:r w:rsidRPr="005C3DF7">
              <w:t xml:space="preserve">Number of </w:t>
            </w:r>
            <w:r>
              <w:t>male population</w:t>
            </w:r>
            <w:r w:rsidRPr="005C3DF7">
              <w:t xml:space="preserve"> with ages between 18 and 64</w:t>
            </w:r>
          </w:p>
        </w:tc>
      </w:tr>
      <w:tr w:rsidR="00991144" w:rsidTr="00951CB6">
        <w:tc>
          <w:tcPr>
            <w:tcW w:w="1975" w:type="dxa"/>
          </w:tcPr>
          <w:p w:rsidR="00991144" w:rsidRDefault="005C3DF7" w:rsidP="00991144">
            <w:r>
              <w:t>Fpop1864</w:t>
            </w:r>
          </w:p>
        </w:tc>
        <w:tc>
          <w:tcPr>
            <w:tcW w:w="7200" w:type="dxa"/>
          </w:tcPr>
          <w:p w:rsidR="00991144" w:rsidRDefault="005C3DF7" w:rsidP="00991144">
            <w:r w:rsidRPr="005C3DF7">
              <w:t xml:space="preserve">Number of </w:t>
            </w:r>
            <w:r>
              <w:t>fe</w:t>
            </w:r>
            <w:r w:rsidRPr="005C3DF7">
              <w:t>male population with ages between 18 and 64</w:t>
            </w:r>
          </w:p>
        </w:tc>
      </w:tr>
      <w:tr w:rsidR="005C3DF7" w:rsidTr="00951CB6">
        <w:tc>
          <w:tcPr>
            <w:tcW w:w="1975" w:type="dxa"/>
          </w:tcPr>
          <w:p w:rsidR="005C3DF7" w:rsidRDefault="005C3DF7" w:rsidP="005C3DF7">
            <w:r>
              <w:t>Mop1864</w:t>
            </w:r>
            <w:r>
              <w:t>p</w:t>
            </w:r>
          </w:p>
        </w:tc>
        <w:tc>
          <w:tcPr>
            <w:tcW w:w="7200" w:type="dxa"/>
          </w:tcPr>
          <w:p w:rsidR="005C3DF7" w:rsidRDefault="005C3DF7" w:rsidP="005C3DF7">
            <w:r>
              <w:t>Percentage</w:t>
            </w:r>
            <w:r w:rsidRPr="005C3DF7">
              <w:t xml:space="preserve"> of </w:t>
            </w:r>
            <w:r>
              <w:t>male population</w:t>
            </w:r>
            <w:r w:rsidRPr="005C3DF7">
              <w:t xml:space="preserve"> with ages between 18 and 64</w:t>
            </w:r>
          </w:p>
        </w:tc>
      </w:tr>
      <w:tr w:rsidR="005C3DF7" w:rsidTr="00951CB6">
        <w:tc>
          <w:tcPr>
            <w:tcW w:w="1975" w:type="dxa"/>
          </w:tcPr>
          <w:p w:rsidR="005C3DF7" w:rsidRDefault="005C3DF7" w:rsidP="005C3DF7">
            <w:r>
              <w:t>Fpop1864</w:t>
            </w:r>
            <w:r>
              <w:t>p</w:t>
            </w:r>
          </w:p>
        </w:tc>
        <w:tc>
          <w:tcPr>
            <w:tcW w:w="7200" w:type="dxa"/>
          </w:tcPr>
          <w:p w:rsidR="005C3DF7" w:rsidRDefault="005C3DF7" w:rsidP="005C3DF7">
            <w:proofErr w:type="spellStart"/>
            <w:r>
              <w:t>Percentage</w:t>
            </w:r>
            <w:r w:rsidRPr="005C3DF7">
              <w:t>of</w:t>
            </w:r>
            <w:proofErr w:type="spellEnd"/>
            <w:r w:rsidRPr="005C3DF7">
              <w:t xml:space="preserve"> </w:t>
            </w:r>
            <w:r>
              <w:t>fe</w:t>
            </w:r>
            <w:r w:rsidRPr="005C3DF7">
              <w:t>male population with ages between 18 and 64</w:t>
            </w:r>
          </w:p>
        </w:tc>
      </w:tr>
      <w:tr w:rsidR="00991144" w:rsidTr="00951CB6">
        <w:tc>
          <w:tcPr>
            <w:tcW w:w="1975" w:type="dxa"/>
          </w:tcPr>
          <w:p w:rsidR="00991144" w:rsidRDefault="00991144" w:rsidP="00991144">
            <w:r>
              <w:t>LC11</w:t>
            </w:r>
          </w:p>
        </w:tc>
        <w:tc>
          <w:tcPr>
            <w:tcW w:w="7200" w:type="dxa"/>
          </w:tcPr>
          <w:p w:rsidR="00991144" w:rsidRDefault="00991144" w:rsidP="00991144">
            <w:r>
              <w:t>The percentage of water area based on NLCD 2011, corresponding to NLCD 2011 land cover category 11</w:t>
            </w:r>
            <w:r w:rsidR="0092338F">
              <w:t xml:space="preserve"> (unit: %)</w:t>
            </w:r>
            <w:r>
              <w:t>.</w:t>
            </w:r>
          </w:p>
        </w:tc>
      </w:tr>
      <w:tr w:rsidR="00991144" w:rsidTr="00951CB6">
        <w:tc>
          <w:tcPr>
            <w:tcW w:w="1975" w:type="dxa"/>
          </w:tcPr>
          <w:p w:rsidR="00991144" w:rsidRDefault="00991144" w:rsidP="00991144">
            <w:r>
              <w:t>LC21</w:t>
            </w:r>
          </w:p>
        </w:tc>
        <w:tc>
          <w:tcPr>
            <w:tcW w:w="7200" w:type="dxa"/>
          </w:tcPr>
          <w:p w:rsidR="00991144" w:rsidRDefault="00991144" w:rsidP="00991144">
            <w:r w:rsidRPr="00991144">
              <w:t xml:space="preserve">The percentage of </w:t>
            </w:r>
            <w:r>
              <w:t>open land</w:t>
            </w:r>
            <w:r w:rsidRPr="00991144">
              <w:t xml:space="preserve"> based on NLCD 2011, corresponding to</w:t>
            </w:r>
            <w:r>
              <w:t xml:space="preserve"> NLCD 2011 land cover category 2</w:t>
            </w:r>
            <w:r w:rsidRPr="00991144">
              <w:t>1</w:t>
            </w:r>
            <w:r w:rsidR="0092338F">
              <w:t xml:space="preserve"> </w:t>
            </w:r>
            <w:r w:rsidR="0092338F" w:rsidRPr="0092338F">
              <w:t>(unit: %)</w:t>
            </w:r>
            <w:r w:rsidRPr="00991144">
              <w:t>.</w:t>
            </w:r>
          </w:p>
        </w:tc>
      </w:tr>
      <w:tr w:rsidR="00991144" w:rsidTr="00951CB6">
        <w:tc>
          <w:tcPr>
            <w:tcW w:w="1975" w:type="dxa"/>
          </w:tcPr>
          <w:p w:rsidR="00991144" w:rsidRDefault="00991144" w:rsidP="005C3DF7">
            <w:r>
              <w:t>LC2</w:t>
            </w:r>
            <w:r w:rsidR="005C3DF7">
              <w:t>34</w:t>
            </w:r>
          </w:p>
        </w:tc>
        <w:tc>
          <w:tcPr>
            <w:tcW w:w="7200" w:type="dxa"/>
          </w:tcPr>
          <w:p w:rsidR="00991144" w:rsidRDefault="00991144" w:rsidP="00991144">
            <w:r w:rsidRPr="00991144">
              <w:t xml:space="preserve">The percentage of </w:t>
            </w:r>
            <w:r>
              <w:t>urban</w:t>
            </w:r>
            <w:r w:rsidRPr="00991144">
              <w:t xml:space="preserve"> land based on NLCD 2011, corresponding </w:t>
            </w:r>
            <w:r>
              <w:t>to NLCD 2011 land cover categories</w:t>
            </w:r>
            <w:r w:rsidRPr="00991144">
              <w:t xml:space="preserve"> 2</w:t>
            </w:r>
            <w:r>
              <w:t>2, 23 and 24 combined</w:t>
            </w:r>
            <w:r w:rsidR="0092338F">
              <w:t xml:space="preserve"> (unit: %)</w:t>
            </w:r>
            <w:r w:rsidRPr="00991144">
              <w:t>.</w:t>
            </w:r>
          </w:p>
        </w:tc>
      </w:tr>
      <w:tr w:rsidR="00991144" w:rsidTr="00951CB6">
        <w:tc>
          <w:tcPr>
            <w:tcW w:w="1975" w:type="dxa"/>
          </w:tcPr>
          <w:p w:rsidR="00991144" w:rsidRDefault="00991144" w:rsidP="00991144">
            <w:r>
              <w:t>LC31</w:t>
            </w:r>
          </w:p>
        </w:tc>
        <w:tc>
          <w:tcPr>
            <w:tcW w:w="7200" w:type="dxa"/>
          </w:tcPr>
          <w:p w:rsidR="00991144" w:rsidRDefault="00991144" w:rsidP="00991144">
            <w:r w:rsidRPr="00991144">
              <w:t xml:space="preserve">The percentage of </w:t>
            </w:r>
            <w:r>
              <w:t>barren</w:t>
            </w:r>
            <w:r w:rsidRPr="00991144">
              <w:t xml:space="preserve"> land based on NLCD 2011, corresponding to NLCD 2011 land cover category </w:t>
            </w:r>
            <w:r>
              <w:t>3</w:t>
            </w:r>
            <w:r w:rsidRPr="00991144">
              <w:t>1</w:t>
            </w:r>
            <w:r w:rsidR="0092338F">
              <w:t xml:space="preserve"> </w:t>
            </w:r>
            <w:r w:rsidR="0092338F" w:rsidRPr="0092338F">
              <w:t>(unit: %)</w:t>
            </w:r>
            <w:r w:rsidRPr="00991144">
              <w:t>.</w:t>
            </w:r>
          </w:p>
        </w:tc>
      </w:tr>
      <w:tr w:rsidR="00951CB6" w:rsidTr="00951CB6">
        <w:tc>
          <w:tcPr>
            <w:tcW w:w="1975" w:type="dxa"/>
          </w:tcPr>
          <w:p w:rsidR="00951CB6" w:rsidRDefault="00951CB6" w:rsidP="00991144">
            <w:r>
              <w:t>LC4</w:t>
            </w:r>
          </w:p>
        </w:tc>
        <w:tc>
          <w:tcPr>
            <w:tcW w:w="7200" w:type="dxa"/>
          </w:tcPr>
          <w:p w:rsidR="00951CB6" w:rsidRPr="00991144" w:rsidRDefault="00951CB6" w:rsidP="00951CB6">
            <w:r w:rsidRPr="00951CB6">
              <w:t xml:space="preserve">The percentage of </w:t>
            </w:r>
            <w:r>
              <w:t>forest</w:t>
            </w:r>
            <w:r w:rsidRPr="00951CB6">
              <w:t xml:space="preserve"> based on NLCD 2011, corresponding to N</w:t>
            </w:r>
            <w:r>
              <w:t>LCD 2011 land cover categories 41, 42 and 43</w:t>
            </w:r>
            <w:r w:rsidRPr="00951CB6">
              <w:t xml:space="preserve"> combined</w:t>
            </w:r>
            <w:r w:rsidR="0092338F">
              <w:t xml:space="preserve"> </w:t>
            </w:r>
            <w:r w:rsidR="0092338F" w:rsidRPr="0092338F">
              <w:t>(unit: %)</w:t>
            </w:r>
            <w:r w:rsidRPr="00951CB6">
              <w:t>.</w:t>
            </w:r>
          </w:p>
        </w:tc>
      </w:tr>
      <w:tr w:rsidR="00991144" w:rsidTr="00951CB6">
        <w:tc>
          <w:tcPr>
            <w:tcW w:w="1975" w:type="dxa"/>
          </w:tcPr>
          <w:p w:rsidR="00991144" w:rsidRDefault="00991144" w:rsidP="00991144">
            <w:r>
              <w:t>LC52</w:t>
            </w:r>
          </w:p>
        </w:tc>
        <w:tc>
          <w:tcPr>
            <w:tcW w:w="7200" w:type="dxa"/>
          </w:tcPr>
          <w:p w:rsidR="00991144" w:rsidRDefault="00991144" w:rsidP="00BA3056">
            <w:r w:rsidRPr="00991144">
              <w:t xml:space="preserve">The percentage of </w:t>
            </w:r>
            <w:r>
              <w:t>shrub</w:t>
            </w:r>
            <w:r w:rsidRPr="00991144">
              <w:t xml:space="preserve"> land based on NLCD 2011, corresponding to NLCD 2011 land cover category </w:t>
            </w:r>
            <w:r>
              <w:t>5</w:t>
            </w:r>
            <w:r w:rsidR="00BA3056">
              <w:t>2</w:t>
            </w:r>
            <w:r w:rsidR="0092338F">
              <w:t xml:space="preserve"> </w:t>
            </w:r>
            <w:r w:rsidR="0092338F" w:rsidRPr="0092338F">
              <w:t>(unit: %)</w:t>
            </w:r>
            <w:r w:rsidRPr="00991144">
              <w:t>.</w:t>
            </w:r>
          </w:p>
        </w:tc>
      </w:tr>
      <w:tr w:rsidR="00991144" w:rsidTr="00951CB6">
        <w:tc>
          <w:tcPr>
            <w:tcW w:w="1975" w:type="dxa"/>
          </w:tcPr>
          <w:p w:rsidR="00991144" w:rsidRDefault="00991144" w:rsidP="00991144">
            <w:r>
              <w:t>LC71</w:t>
            </w:r>
          </w:p>
        </w:tc>
        <w:tc>
          <w:tcPr>
            <w:tcW w:w="7200" w:type="dxa"/>
          </w:tcPr>
          <w:p w:rsidR="00991144" w:rsidRDefault="00991144" w:rsidP="00991144">
            <w:r w:rsidRPr="00991144">
              <w:t xml:space="preserve">The percentage of </w:t>
            </w:r>
            <w:r>
              <w:t>grass</w:t>
            </w:r>
            <w:r w:rsidRPr="00991144">
              <w:t xml:space="preserve">land based on NLCD 2011, corresponding to NLCD 2011 land cover category </w:t>
            </w:r>
            <w:r>
              <w:t>7</w:t>
            </w:r>
            <w:r w:rsidRPr="00991144">
              <w:t>1</w:t>
            </w:r>
            <w:r w:rsidR="0092338F">
              <w:t xml:space="preserve"> </w:t>
            </w:r>
            <w:r w:rsidR="0092338F" w:rsidRPr="0092338F">
              <w:t>(unit: %)</w:t>
            </w:r>
            <w:r w:rsidRPr="00991144">
              <w:t>.</w:t>
            </w:r>
          </w:p>
        </w:tc>
      </w:tr>
      <w:tr w:rsidR="00991144" w:rsidTr="00951CB6">
        <w:tc>
          <w:tcPr>
            <w:tcW w:w="1975" w:type="dxa"/>
          </w:tcPr>
          <w:p w:rsidR="00991144" w:rsidRDefault="00991144" w:rsidP="00991144">
            <w:r>
              <w:t>LC8</w:t>
            </w:r>
          </w:p>
        </w:tc>
        <w:tc>
          <w:tcPr>
            <w:tcW w:w="7200" w:type="dxa"/>
          </w:tcPr>
          <w:p w:rsidR="00991144" w:rsidRDefault="006C281A" w:rsidP="006C281A">
            <w:r w:rsidRPr="006C281A">
              <w:t xml:space="preserve">The percentage of </w:t>
            </w:r>
            <w:r>
              <w:t>agriculture</w:t>
            </w:r>
            <w:r w:rsidRPr="006C281A">
              <w:t xml:space="preserve"> land based on NLCD 2011, corresponding to NLCD 2011 land cover categories </w:t>
            </w:r>
            <w:r>
              <w:t>81</w:t>
            </w:r>
            <w:r w:rsidRPr="006C281A">
              <w:t xml:space="preserve"> and </w:t>
            </w:r>
            <w:r>
              <w:t xml:space="preserve">82 </w:t>
            </w:r>
            <w:r w:rsidRPr="006C281A">
              <w:t>combined</w:t>
            </w:r>
            <w:r w:rsidR="0092338F">
              <w:t xml:space="preserve"> </w:t>
            </w:r>
            <w:r w:rsidR="0092338F" w:rsidRPr="0092338F">
              <w:t>(unit: %)</w:t>
            </w:r>
            <w:r w:rsidRPr="006C281A">
              <w:t>.</w:t>
            </w:r>
          </w:p>
        </w:tc>
      </w:tr>
      <w:tr w:rsidR="00991144" w:rsidTr="00951CB6">
        <w:tc>
          <w:tcPr>
            <w:tcW w:w="1975" w:type="dxa"/>
          </w:tcPr>
          <w:p w:rsidR="00991144" w:rsidRDefault="00991144" w:rsidP="00991144">
            <w:r>
              <w:t>LC9</w:t>
            </w:r>
          </w:p>
        </w:tc>
        <w:tc>
          <w:tcPr>
            <w:tcW w:w="7200" w:type="dxa"/>
          </w:tcPr>
          <w:p w:rsidR="00991144" w:rsidRDefault="00E275D6" w:rsidP="00E275D6">
            <w:r w:rsidRPr="006C281A">
              <w:t xml:space="preserve">The percentage of </w:t>
            </w:r>
            <w:r w:rsidR="00BA3056">
              <w:t>wet</w:t>
            </w:r>
            <w:r w:rsidRPr="006C281A">
              <w:t>land based on NLCD 2011, corresponding to NLCD 2011 land cover categories</w:t>
            </w:r>
            <w:r>
              <w:t xml:space="preserve"> 90</w:t>
            </w:r>
            <w:r w:rsidRPr="006C281A">
              <w:t xml:space="preserve"> and </w:t>
            </w:r>
            <w:r>
              <w:t xml:space="preserve">95 </w:t>
            </w:r>
            <w:r w:rsidRPr="006C281A">
              <w:t>combined</w:t>
            </w:r>
            <w:r w:rsidR="0092338F">
              <w:t xml:space="preserve"> </w:t>
            </w:r>
            <w:r w:rsidR="0092338F" w:rsidRPr="0092338F">
              <w:t>(unit: %)</w:t>
            </w:r>
            <w:r w:rsidRPr="006C281A">
              <w:t>.</w:t>
            </w:r>
          </w:p>
        </w:tc>
      </w:tr>
      <w:tr w:rsidR="00991144" w:rsidTr="00951CB6">
        <w:tc>
          <w:tcPr>
            <w:tcW w:w="1975" w:type="dxa"/>
          </w:tcPr>
          <w:p w:rsidR="00991144" w:rsidRDefault="00E275D6" w:rsidP="00991144">
            <w:proofErr w:type="spellStart"/>
            <w:r>
              <w:t>Avecanopy</w:t>
            </w:r>
            <w:proofErr w:type="spellEnd"/>
            <w:r>
              <w:t xml:space="preserve"> </w:t>
            </w:r>
          </w:p>
        </w:tc>
        <w:tc>
          <w:tcPr>
            <w:tcW w:w="7200" w:type="dxa"/>
          </w:tcPr>
          <w:p w:rsidR="00991144" w:rsidRDefault="005302A4" w:rsidP="00991144">
            <w:r>
              <w:t>Average</w:t>
            </w:r>
            <w:r w:rsidR="00E275D6">
              <w:t xml:space="preserve"> tree canopy (unit: %)</w:t>
            </w:r>
            <w:r w:rsidR="0092338F">
              <w:t>.</w:t>
            </w:r>
          </w:p>
        </w:tc>
      </w:tr>
      <w:tr w:rsidR="00991144" w:rsidTr="00951CB6">
        <w:tc>
          <w:tcPr>
            <w:tcW w:w="1975" w:type="dxa"/>
          </w:tcPr>
          <w:p w:rsidR="00991144" w:rsidRDefault="005C3DF7" w:rsidP="00991144">
            <w:r>
              <w:t>Canopy1</w:t>
            </w:r>
            <w:r w:rsidR="00E275D6">
              <w:t>00</w:t>
            </w:r>
          </w:p>
        </w:tc>
        <w:tc>
          <w:tcPr>
            <w:tcW w:w="7200" w:type="dxa"/>
          </w:tcPr>
          <w:p w:rsidR="00991144" w:rsidRDefault="005302A4" w:rsidP="00991144">
            <w:r>
              <w:t>Near-road tree canopy in 100 m (unit: %)</w:t>
            </w:r>
            <w:r w:rsidR="0092338F">
              <w:t>.</w:t>
            </w:r>
          </w:p>
        </w:tc>
      </w:tr>
      <w:tr w:rsidR="00991144" w:rsidTr="00951CB6">
        <w:tc>
          <w:tcPr>
            <w:tcW w:w="1975" w:type="dxa"/>
          </w:tcPr>
          <w:p w:rsidR="00991144" w:rsidRDefault="009C6F64" w:rsidP="00991144">
            <w:r>
              <w:t>C</w:t>
            </w:r>
            <w:r w:rsidR="00E275D6">
              <w:t>an</w:t>
            </w:r>
            <w:r w:rsidR="005C3DF7">
              <w:t>opy</w:t>
            </w:r>
            <w:r w:rsidR="00E275D6">
              <w:t>50</w:t>
            </w:r>
            <w:r>
              <w:t xml:space="preserve"> </w:t>
            </w:r>
          </w:p>
        </w:tc>
        <w:tc>
          <w:tcPr>
            <w:tcW w:w="7200" w:type="dxa"/>
          </w:tcPr>
          <w:p w:rsidR="00991144" w:rsidRDefault="005302A4" w:rsidP="00991144">
            <w:r>
              <w:t>Near-road tree canopy in 50 m (unit: %)</w:t>
            </w:r>
            <w:r w:rsidR="0092338F">
              <w:t>.</w:t>
            </w:r>
          </w:p>
        </w:tc>
      </w:tr>
      <w:tr w:rsidR="00991144" w:rsidTr="00951CB6">
        <w:tc>
          <w:tcPr>
            <w:tcW w:w="1975" w:type="dxa"/>
          </w:tcPr>
          <w:p w:rsidR="00991144" w:rsidRDefault="00C757B7" w:rsidP="00991144">
            <w:proofErr w:type="spellStart"/>
            <w:r>
              <w:t>Hcan</w:t>
            </w:r>
            <w:proofErr w:type="spellEnd"/>
          </w:p>
        </w:tc>
        <w:tc>
          <w:tcPr>
            <w:tcW w:w="7200" w:type="dxa"/>
          </w:tcPr>
          <w:p w:rsidR="00991144" w:rsidRDefault="00C757B7" w:rsidP="00991144">
            <w:r>
              <w:t>Shannon index of tree canopy</w:t>
            </w:r>
          </w:p>
        </w:tc>
      </w:tr>
      <w:tr w:rsidR="00991144" w:rsidTr="00951CB6">
        <w:tc>
          <w:tcPr>
            <w:tcW w:w="1975" w:type="dxa"/>
          </w:tcPr>
          <w:p w:rsidR="00991144" w:rsidRDefault="00C757B7" w:rsidP="00991144">
            <w:proofErr w:type="spellStart"/>
            <w:r>
              <w:t>Gwaydensity</w:t>
            </w:r>
            <w:proofErr w:type="spellEnd"/>
          </w:p>
        </w:tc>
        <w:tc>
          <w:tcPr>
            <w:tcW w:w="7200" w:type="dxa"/>
          </w:tcPr>
          <w:p w:rsidR="00991144" w:rsidRDefault="00C757B7" w:rsidP="00991144">
            <w:r>
              <w:t>Greenway density (km/km</w:t>
            </w:r>
            <w:r w:rsidRPr="00C757B7">
              <w:rPr>
                <w:vertAlign w:val="superscript"/>
              </w:rPr>
              <w:t>2</w:t>
            </w:r>
            <w:r>
              <w:t>)</w:t>
            </w:r>
          </w:p>
        </w:tc>
      </w:tr>
      <w:tr w:rsidR="00991144" w:rsidTr="00951CB6">
        <w:tc>
          <w:tcPr>
            <w:tcW w:w="1975" w:type="dxa"/>
          </w:tcPr>
          <w:p w:rsidR="00991144" w:rsidRDefault="00C757B7" w:rsidP="00991144">
            <w:proofErr w:type="spellStart"/>
            <w:r>
              <w:t>Mjrd_density</w:t>
            </w:r>
            <w:proofErr w:type="spellEnd"/>
          </w:p>
        </w:tc>
        <w:tc>
          <w:tcPr>
            <w:tcW w:w="7200" w:type="dxa"/>
          </w:tcPr>
          <w:p w:rsidR="00991144" w:rsidRDefault="00C757B7" w:rsidP="005302A4">
            <w:r>
              <w:t>Major road density (km/km</w:t>
            </w:r>
            <w:r w:rsidRPr="00C757B7">
              <w:rPr>
                <w:vertAlign w:val="superscript"/>
              </w:rPr>
              <w:t>2</w:t>
            </w:r>
            <w:r>
              <w:t>)</w:t>
            </w:r>
            <w:r w:rsidR="005302A4">
              <w:t xml:space="preserve"> </w:t>
            </w:r>
          </w:p>
        </w:tc>
      </w:tr>
      <w:tr w:rsidR="00991144" w:rsidTr="00951CB6">
        <w:tc>
          <w:tcPr>
            <w:tcW w:w="1975" w:type="dxa"/>
          </w:tcPr>
          <w:p w:rsidR="00991144" w:rsidRDefault="00C757B7" w:rsidP="00991144">
            <w:r>
              <w:t>White</w:t>
            </w:r>
          </w:p>
        </w:tc>
        <w:tc>
          <w:tcPr>
            <w:tcW w:w="7200" w:type="dxa"/>
          </w:tcPr>
          <w:p w:rsidR="00991144" w:rsidRDefault="005302A4" w:rsidP="00991144">
            <w:r>
              <w:t xml:space="preserve">Percentage of white population </w:t>
            </w:r>
            <w:r w:rsidR="00951CB6" w:rsidRPr="00951CB6">
              <w:t>(unit: %)</w:t>
            </w:r>
            <w:r w:rsidR="0092338F">
              <w:t>.</w:t>
            </w:r>
          </w:p>
        </w:tc>
      </w:tr>
      <w:tr w:rsidR="00991144" w:rsidTr="00951CB6">
        <w:tc>
          <w:tcPr>
            <w:tcW w:w="1975" w:type="dxa"/>
          </w:tcPr>
          <w:p w:rsidR="00991144" w:rsidRDefault="00C757B7" w:rsidP="00991144">
            <w:r>
              <w:t>Black</w:t>
            </w:r>
          </w:p>
        </w:tc>
        <w:tc>
          <w:tcPr>
            <w:tcW w:w="7200" w:type="dxa"/>
          </w:tcPr>
          <w:p w:rsidR="00991144" w:rsidRDefault="005302A4" w:rsidP="00991144">
            <w:r>
              <w:t xml:space="preserve">Percentage of black population </w:t>
            </w:r>
            <w:r w:rsidR="00951CB6" w:rsidRPr="00951CB6">
              <w:t>(unit: %)</w:t>
            </w:r>
            <w:r w:rsidR="0092338F">
              <w:t>.</w:t>
            </w:r>
          </w:p>
        </w:tc>
      </w:tr>
      <w:tr w:rsidR="00991144" w:rsidTr="00951CB6">
        <w:tc>
          <w:tcPr>
            <w:tcW w:w="1975" w:type="dxa"/>
          </w:tcPr>
          <w:p w:rsidR="00991144" w:rsidRDefault="00C757B7" w:rsidP="00991144">
            <w:r>
              <w:t>Asian</w:t>
            </w:r>
          </w:p>
        </w:tc>
        <w:tc>
          <w:tcPr>
            <w:tcW w:w="7200" w:type="dxa"/>
          </w:tcPr>
          <w:p w:rsidR="00991144" w:rsidRDefault="00951CB6" w:rsidP="00991144">
            <w:r>
              <w:t xml:space="preserve">Percentage of Asian </w:t>
            </w:r>
            <w:r w:rsidRPr="00951CB6">
              <w:t>population</w:t>
            </w:r>
            <w:r>
              <w:t xml:space="preserve"> </w:t>
            </w:r>
            <w:r w:rsidRPr="00951CB6">
              <w:t>(unit: %)</w:t>
            </w:r>
            <w:r w:rsidR="0092338F">
              <w:t>.</w:t>
            </w:r>
          </w:p>
        </w:tc>
      </w:tr>
      <w:tr w:rsidR="00991144" w:rsidTr="00951CB6">
        <w:tc>
          <w:tcPr>
            <w:tcW w:w="1975" w:type="dxa"/>
          </w:tcPr>
          <w:p w:rsidR="00991144" w:rsidRDefault="00C757B7" w:rsidP="00991144">
            <w:proofErr w:type="spellStart"/>
            <w:r>
              <w:t>Marriedhh</w:t>
            </w:r>
            <w:proofErr w:type="spellEnd"/>
            <w:r>
              <w:t xml:space="preserve"> </w:t>
            </w:r>
          </w:p>
        </w:tc>
        <w:tc>
          <w:tcPr>
            <w:tcW w:w="7200" w:type="dxa"/>
          </w:tcPr>
          <w:p w:rsidR="00991144" w:rsidRDefault="00C757B7" w:rsidP="00991144">
            <w:r>
              <w:t>Number of married households</w:t>
            </w:r>
            <w:bookmarkStart w:id="0" w:name="_GoBack"/>
            <w:bookmarkEnd w:id="0"/>
          </w:p>
        </w:tc>
      </w:tr>
      <w:tr w:rsidR="00C757B7" w:rsidTr="00951CB6">
        <w:tc>
          <w:tcPr>
            <w:tcW w:w="1975" w:type="dxa"/>
          </w:tcPr>
          <w:p w:rsidR="00C757B7" w:rsidRDefault="00C757B7" w:rsidP="00991144">
            <w:r>
              <w:t xml:space="preserve">Nonfamily </w:t>
            </w:r>
          </w:p>
        </w:tc>
        <w:tc>
          <w:tcPr>
            <w:tcW w:w="7200" w:type="dxa"/>
          </w:tcPr>
          <w:p w:rsidR="00C757B7" w:rsidRDefault="00C757B7" w:rsidP="00991144">
            <w:r>
              <w:t>Number of non-family households</w:t>
            </w:r>
          </w:p>
        </w:tc>
      </w:tr>
      <w:tr w:rsidR="009C6F64" w:rsidTr="00951CB6">
        <w:tc>
          <w:tcPr>
            <w:tcW w:w="1975" w:type="dxa"/>
          </w:tcPr>
          <w:p w:rsidR="009C6F64" w:rsidRDefault="009C6F64" w:rsidP="00991144">
            <w:proofErr w:type="spellStart"/>
            <w:r>
              <w:t>Pmarried</w:t>
            </w:r>
            <w:proofErr w:type="spellEnd"/>
          </w:p>
        </w:tc>
        <w:tc>
          <w:tcPr>
            <w:tcW w:w="7200" w:type="dxa"/>
          </w:tcPr>
          <w:p w:rsidR="009C6F64" w:rsidRDefault="009C6F64" w:rsidP="00991144">
            <w:r>
              <w:t>Percentage</w:t>
            </w:r>
            <w:r w:rsidRPr="009C6F64">
              <w:t xml:space="preserve"> of married households</w:t>
            </w:r>
          </w:p>
        </w:tc>
      </w:tr>
      <w:tr w:rsidR="00991144" w:rsidTr="00951CB6">
        <w:tc>
          <w:tcPr>
            <w:tcW w:w="1975" w:type="dxa"/>
          </w:tcPr>
          <w:p w:rsidR="00991144" w:rsidRDefault="00E275D6" w:rsidP="00991144">
            <w:proofErr w:type="spellStart"/>
            <w:r>
              <w:t>Unemploy</w:t>
            </w:r>
            <w:proofErr w:type="spellEnd"/>
          </w:p>
        </w:tc>
        <w:tc>
          <w:tcPr>
            <w:tcW w:w="7200" w:type="dxa"/>
          </w:tcPr>
          <w:p w:rsidR="00991144" w:rsidRDefault="00951CB6" w:rsidP="00991144">
            <w:r>
              <w:t xml:space="preserve">Unemployment rate </w:t>
            </w:r>
            <w:r w:rsidRPr="00951CB6">
              <w:t>(unit: %)</w:t>
            </w:r>
            <w:r w:rsidR="0092338F">
              <w:t>.</w:t>
            </w:r>
          </w:p>
        </w:tc>
      </w:tr>
      <w:tr w:rsidR="00991144" w:rsidTr="00951CB6">
        <w:tc>
          <w:tcPr>
            <w:tcW w:w="1975" w:type="dxa"/>
          </w:tcPr>
          <w:p w:rsidR="00991144" w:rsidRDefault="00C757B7" w:rsidP="00991144">
            <w:proofErr w:type="spellStart"/>
            <w:r>
              <w:t>Medincome</w:t>
            </w:r>
            <w:proofErr w:type="spellEnd"/>
          </w:p>
        </w:tc>
        <w:tc>
          <w:tcPr>
            <w:tcW w:w="7200" w:type="dxa"/>
          </w:tcPr>
          <w:p w:rsidR="00991144" w:rsidRDefault="00951CB6" w:rsidP="00991144">
            <w:r>
              <w:t>Median household income (unit: $)</w:t>
            </w:r>
            <w:r w:rsidR="0092338F">
              <w:t>.</w:t>
            </w:r>
          </w:p>
        </w:tc>
      </w:tr>
      <w:tr w:rsidR="00991144" w:rsidTr="00951CB6">
        <w:tc>
          <w:tcPr>
            <w:tcW w:w="1975" w:type="dxa"/>
          </w:tcPr>
          <w:p w:rsidR="00991144" w:rsidRDefault="00C757B7" w:rsidP="00991144">
            <w:proofErr w:type="spellStart"/>
            <w:r>
              <w:t>Medinc</w:t>
            </w:r>
            <w:proofErr w:type="spellEnd"/>
          </w:p>
        </w:tc>
        <w:tc>
          <w:tcPr>
            <w:tcW w:w="7200" w:type="dxa"/>
          </w:tcPr>
          <w:p w:rsidR="00991144" w:rsidRDefault="00951CB6" w:rsidP="00991144">
            <w:r w:rsidRPr="00951CB6">
              <w:t>Median household income (unit:</w:t>
            </w:r>
            <w:r>
              <w:t xml:space="preserve"> 10,000</w:t>
            </w:r>
            <w:r w:rsidRPr="00951CB6">
              <w:t xml:space="preserve"> $)</w:t>
            </w:r>
            <w:r w:rsidR="0092338F">
              <w:t>.</w:t>
            </w:r>
          </w:p>
        </w:tc>
      </w:tr>
      <w:tr w:rsidR="00C757B7" w:rsidTr="00951CB6">
        <w:tc>
          <w:tcPr>
            <w:tcW w:w="1975" w:type="dxa"/>
          </w:tcPr>
          <w:p w:rsidR="00C757B7" w:rsidRDefault="00C757B7" w:rsidP="00991144">
            <w:proofErr w:type="spellStart"/>
            <w:r>
              <w:t>Tract_area</w:t>
            </w:r>
            <w:proofErr w:type="spellEnd"/>
          </w:p>
        </w:tc>
        <w:tc>
          <w:tcPr>
            <w:tcW w:w="7200" w:type="dxa"/>
          </w:tcPr>
          <w:p w:rsidR="00C757B7" w:rsidRPr="00951CB6" w:rsidRDefault="00C757B7" w:rsidP="00991144">
            <w:r>
              <w:t>The area of individual census tract (km</w:t>
            </w:r>
            <w:r w:rsidRPr="00C757B7">
              <w:rPr>
                <w:vertAlign w:val="superscript"/>
              </w:rPr>
              <w:t>2</w:t>
            </w:r>
            <w:r>
              <w:t>)</w:t>
            </w:r>
          </w:p>
        </w:tc>
      </w:tr>
      <w:tr w:rsidR="00C757B7" w:rsidTr="00951CB6">
        <w:tc>
          <w:tcPr>
            <w:tcW w:w="1975" w:type="dxa"/>
          </w:tcPr>
          <w:p w:rsidR="00C757B7" w:rsidRDefault="00C757B7" w:rsidP="00991144">
            <w:proofErr w:type="spellStart"/>
            <w:r>
              <w:t>Popden</w:t>
            </w:r>
            <w:proofErr w:type="spellEnd"/>
            <w:r>
              <w:t xml:space="preserve"> </w:t>
            </w:r>
          </w:p>
        </w:tc>
        <w:tc>
          <w:tcPr>
            <w:tcW w:w="7200" w:type="dxa"/>
          </w:tcPr>
          <w:p w:rsidR="00C757B7" w:rsidRPr="00951CB6" w:rsidRDefault="00C757B7" w:rsidP="00991144">
            <w:r>
              <w:t xml:space="preserve">Population density of </w:t>
            </w:r>
            <w:r w:rsidRPr="00C757B7">
              <w:t>individual census tract (</w:t>
            </w:r>
            <w:r>
              <w:t>n/</w:t>
            </w:r>
            <w:r w:rsidRPr="00C757B7">
              <w:t>km2)</w:t>
            </w:r>
          </w:p>
        </w:tc>
      </w:tr>
      <w:tr w:rsidR="00C757B7" w:rsidTr="00951CB6">
        <w:tc>
          <w:tcPr>
            <w:tcW w:w="1975" w:type="dxa"/>
          </w:tcPr>
          <w:p w:rsidR="00C757B7" w:rsidRDefault="00C757B7" w:rsidP="00991144">
            <w:r>
              <w:t xml:space="preserve">Incidence </w:t>
            </w:r>
          </w:p>
        </w:tc>
        <w:tc>
          <w:tcPr>
            <w:tcW w:w="7200" w:type="dxa"/>
          </w:tcPr>
          <w:p w:rsidR="00C757B7" w:rsidRDefault="00C757B7" w:rsidP="00991144">
            <w:r>
              <w:t xml:space="preserve">The incidence of sudden death in </w:t>
            </w:r>
            <w:r w:rsidRPr="00C757B7">
              <w:t>individual census tract</w:t>
            </w:r>
            <w:r>
              <w:t xml:space="preserve"> </w:t>
            </w:r>
          </w:p>
        </w:tc>
      </w:tr>
      <w:tr w:rsidR="00991144" w:rsidTr="00951CB6">
        <w:tc>
          <w:tcPr>
            <w:tcW w:w="1975" w:type="dxa"/>
          </w:tcPr>
          <w:p w:rsidR="00991144" w:rsidRDefault="00C757B7" w:rsidP="00991144">
            <w:r>
              <w:lastRenderedPageBreak/>
              <w:t>L</w:t>
            </w:r>
            <w:r w:rsidR="000E6600">
              <w:t>23</w:t>
            </w:r>
            <w:r>
              <w:t>4t</w:t>
            </w:r>
          </w:p>
        </w:tc>
        <w:tc>
          <w:tcPr>
            <w:tcW w:w="7200" w:type="dxa"/>
          </w:tcPr>
          <w:p w:rsidR="00991144" w:rsidRDefault="000E6600" w:rsidP="000E6600">
            <w:r>
              <w:t>Rescaled LC234 (L234t= LC234</w:t>
            </w:r>
            <w:r w:rsidR="00951CB6">
              <w:t>/10)</w:t>
            </w:r>
            <w:r w:rsidR="0092338F">
              <w:t>.</w:t>
            </w:r>
          </w:p>
        </w:tc>
      </w:tr>
      <w:tr w:rsidR="00991144" w:rsidTr="00951CB6">
        <w:tc>
          <w:tcPr>
            <w:tcW w:w="1975" w:type="dxa"/>
          </w:tcPr>
          <w:p w:rsidR="00991144" w:rsidRDefault="000E6600" w:rsidP="00991144">
            <w:r>
              <w:t>L</w:t>
            </w:r>
            <w:r w:rsidR="00D27909">
              <w:t>4</w:t>
            </w:r>
            <w:r>
              <w:t>t</w:t>
            </w:r>
          </w:p>
        </w:tc>
        <w:tc>
          <w:tcPr>
            <w:tcW w:w="7200" w:type="dxa"/>
          </w:tcPr>
          <w:p w:rsidR="00991144" w:rsidRDefault="00951CB6" w:rsidP="000E6600">
            <w:r>
              <w:t>Rescaled L</w:t>
            </w:r>
            <w:r w:rsidR="000E6600">
              <w:t>4 (L4t</w:t>
            </w:r>
            <w:r>
              <w:t>= LC4</w:t>
            </w:r>
            <w:r w:rsidRPr="00951CB6">
              <w:t>/10)</w:t>
            </w:r>
            <w:r w:rsidR="0092338F">
              <w:t>.</w:t>
            </w:r>
          </w:p>
        </w:tc>
      </w:tr>
      <w:tr w:rsidR="00991144" w:rsidTr="00951CB6">
        <w:tc>
          <w:tcPr>
            <w:tcW w:w="1975" w:type="dxa"/>
          </w:tcPr>
          <w:p w:rsidR="00991144" w:rsidRDefault="000E6600" w:rsidP="00991144">
            <w:r>
              <w:t>L</w:t>
            </w:r>
            <w:r w:rsidR="00D27909">
              <w:t>71</w:t>
            </w:r>
            <w:r>
              <w:t>t</w:t>
            </w:r>
          </w:p>
        </w:tc>
        <w:tc>
          <w:tcPr>
            <w:tcW w:w="7200" w:type="dxa"/>
          </w:tcPr>
          <w:p w:rsidR="00991144" w:rsidRDefault="000E6600" w:rsidP="00991144">
            <w:r>
              <w:t>Rescaled L</w:t>
            </w:r>
            <w:r w:rsidR="00951CB6">
              <w:t>71</w:t>
            </w:r>
            <w:r>
              <w:t>t (L</w:t>
            </w:r>
            <w:r w:rsidR="00951CB6">
              <w:t>71</w:t>
            </w:r>
            <w:r>
              <w:t>t= L</w:t>
            </w:r>
            <w:r w:rsidR="00951CB6">
              <w:t>71</w:t>
            </w:r>
            <w:r w:rsidR="00951CB6" w:rsidRPr="00951CB6">
              <w:t>/10)</w:t>
            </w:r>
            <w:r w:rsidR="0092338F">
              <w:t>.</w:t>
            </w:r>
          </w:p>
        </w:tc>
      </w:tr>
      <w:tr w:rsidR="005302A4" w:rsidTr="00951CB6">
        <w:tc>
          <w:tcPr>
            <w:tcW w:w="1975" w:type="dxa"/>
          </w:tcPr>
          <w:p w:rsidR="005302A4" w:rsidRDefault="000E6600" w:rsidP="000E6600">
            <w:proofErr w:type="spellStart"/>
            <w:r>
              <w:t>Avec</w:t>
            </w:r>
            <w:r w:rsidR="00D27909">
              <w:t>anopy</w:t>
            </w:r>
            <w:proofErr w:type="spellEnd"/>
          </w:p>
        </w:tc>
        <w:tc>
          <w:tcPr>
            <w:tcW w:w="7200" w:type="dxa"/>
          </w:tcPr>
          <w:p w:rsidR="005302A4" w:rsidRDefault="00951CB6" w:rsidP="00991144">
            <w:r>
              <w:t>R</w:t>
            </w:r>
            <w:r w:rsidR="000E6600">
              <w:t>escaled average tree canopy (</w:t>
            </w:r>
            <w:proofErr w:type="spellStart"/>
            <w:r w:rsidR="000E6600">
              <w:t>Ave</w:t>
            </w:r>
            <w:r>
              <w:t>canopy</w:t>
            </w:r>
            <w:r w:rsidR="000E6600">
              <w:t>t</w:t>
            </w:r>
            <w:proofErr w:type="spellEnd"/>
            <w:r>
              <w:t xml:space="preserve"> =</w:t>
            </w:r>
            <w:proofErr w:type="spellStart"/>
            <w:r>
              <w:t>avecanopy</w:t>
            </w:r>
            <w:proofErr w:type="spellEnd"/>
            <w:r>
              <w:t>/10)</w:t>
            </w:r>
            <w:r w:rsidR="0092338F">
              <w:t>.</w:t>
            </w:r>
          </w:p>
        </w:tc>
      </w:tr>
      <w:tr w:rsidR="005302A4" w:rsidTr="00951CB6">
        <w:tc>
          <w:tcPr>
            <w:tcW w:w="1975" w:type="dxa"/>
          </w:tcPr>
          <w:p w:rsidR="005302A4" w:rsidRDefault="000E6600" w:rsidP="00D27909">
            <w:r>
              <w:t>C</w:t>
            </w:r>
            <w:r w:rsidR="00D27909">
              <w:t>an</w:t>
            </w:r>
            <w:r>
              <w:t>opy</w:t>
            </w:r>
            <w:r w:rsidR="00951CB6">
              <w:t>10</w:t>
            </w:r>
            <w:r w:rsidR="00D27909">
              <w:t>0</w:t>
            </w:r>
            <w:r>
              <w:t>t</w:t>
            </w:r>
          </w:p>
        </w:tc>
        <w:tc>
          <w:tcPr>
            <w:tcW w:w="7200" w:type="dxa"/>
          </w:tcPr>
          <w:p w:rsidR="005302A4" w:rsidRDefault="00951CB6" w:rsidP="00991144">
            <w:r w:rsidRPr="00951CB6">
              <w:t>Res</w:t>
            </w:r>
            <w:r>
              <w:t>caled near-road tree ca</w:t>
            </w:r>
            <w:r w:rsidR="001D4BB9">
              <w:t>nopy in 100 m (Canopy100=Canopy</w:t>
            </w:r>
            <w:r>
              <w:t>10</w:t>
            </w:r>
            <w:r w:rsidRPr="00951CB6">
              <w:t>0/10)</w:t>
            </w:r>
            <w:r w:rsidR="0092338F">
              <w:t>.</w:t>
            </w:r>
          </w:p>
        </w:tc>
      </w:tr>
      <w:tr w:rsidR="005302A4" w:rsidTr="00951CB6">
        <w:tc>
          <w:tcPr>
            <w:tcW w:w="1975" w:type="dxa"/>
          </w:tcPr>
          <w:p w:rsidR="005302A4" w:rsidRDefault="000E6600" w:rsidP="00991144">
            <w:r>
              <w:t>Canopy</w:t>
            </w:r>
            <w:r w:rsidR="00951CB6">
              <w:t>5</w:t>
            </w:r>
            <w:r w:rsidR="00D27909">
              <w:t>0</w:t>
            </w:r>
            <w:r>
              <w:t>t</w:t>
            </w:r>
          </w:p>
        </w:tc>
        <w:tc>
          <w:tcPr>
            <w:tcW w:w="7200" w:type="dxa"/>
          </w:tcPr>
          <w:p w:rsidR="005302A4" w:rsidRDefault="00951CB6" w:rsidP="001D4BB9">
            <w:r>
              <w:t xml:space="preserve">Rescaled near-road </w:t>
            </w:r>
            <w:r w:rsidRPr="00951CB6">
              <w:t>tree canopy</w:t>
            </w:r>
            <w:r w:rsidR="00145C0D">
              <w:t xml:space="preserve"> in 50 m (</w:t>
            </w:r>
            <w:r w:rsidR="001D4BB9">
              <w:t>Canopy50=Canopy5</w:t>
            </w:r>
            <w:r w:rsidR="001D4BB9" w:rsidRPr="001D4BB9">
              <w:t>0</w:t>
            </w:r>
            <w:r w:rsidRPr="00951CB6">
              <w:t>/10)</w:t>
            </w:r>
          </w:p>
        </w:tc>
      </w:tr>
      <w:tr w:rsidR="001D4BB9" w:rsidTr="00951CB6">
        <w:tc>
          <w:tcPr>
            <w:tcW w:w="1975" w:type="dxa"/>
          </w:tcPr>
          <w:p w:rsidR="001D4BB9" w:rsidRDefault="001D4BB9" w:rsidP="001D4BB9">
            <w:r>
              <w:t>L</w:t>
            </w:r>
            <w:r>
              <w:t>9</w:t>
            </w:r>
            <w:r>
              <w:t>t</w:t>
            </w:r>
          </w:p>
        </w:tc>
        <w:tc>
          <w:tcPr>
            <w:tcW w:w="7200" w:type="dxa"/>
          </w:tcPr>
          <w:p w:rsidR="001D4BB9" w:rsidRDefault="001D4BB9" w:rsidP="001D4BB9">
            <w:r>
              <w:t>Rescaled L</w:t>
            </w:r>
            <w:r>
              <w:t>9 (L9</w:t>
            </w:r>
            <w:r>
              <w:t xml:space="preserve">t= </w:t>
            </w:r>
            <w:r>
              <w:t>LC9</w:t>
            </w:r>
            <w:r w:rsidRPr="00951CB6">
              <w:t>/10)</w:t>
            </w:r>
            <w:r>
              <w:t>.</w:t>
            </w:r>
          </w:p>
        </w:tc>
      </w:tr>
    </w:tbl>
    <w:p w:rsidR="001C6F06" w:rsidRDefault="001C6F06"/>
    <w:p w:rsidR="007650EE" w:rsidRDefault="007650EE"/>
    <w:sectPr w:rsidR="00765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07"/>
    <w:rsid w:val="00025196"/>
    <w:rsid w:val="000E6600"/>
    <w:rsid w:val="00145C0D"/>
    <w:rsid w:val="001C6F06"/>
    <w:rsid w:val="001D4BB9"/>
    <w:rsid w:val="0020225B"/>
    <w:rsid w:val="003C7FA5"/>
    <w:rsid w:val="0046567E"/>
    <w:rsid w:val="005302A4"/>
    <w:rsid w:val="00531507"/>
    <w:rsid w:val="005C3DF7"/>
    <w:rsid w:val="006C281A"/>
    <w:rsid w:val="006D2256"/>
    <w:rsid w:val="007650EE"/>
    <w:rsid w:val="007800F1"/>
    <w:rsid w:val="007E3A9B"/>
    <w:rsid w:val="0087504A"/>
    <w:rsid w:val="0092338F"/>
    <w:rsid w:val="00951CB6"/>
    <w:rsid w:val="00991144"/>
    <w:rsid w:val="009C6F64"/>
    <w:rsid w:val="00AC68CE"/>
    <w:rsid w:val="00B3080A"/>
    <w:rsid w:val="00BA3056"/>
    <w:rsid w:val="00C01FD9"/>
    <w:rsid w:val="00C757B7"/>
    <w:rsid w:val="00D24D3A"/>
    <w:rsid w:val="00D27909"/>
    <w:rsid w:val="00DE56D9"/>
    <w:rsid w:val="00E073CA"/>
    <w:rsid w:val="00E2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247DF"/>
  <w15:chartTrackingRefBased/>
  <w15:docId w15:val="{40BBF4AE-F9E1-4E44-A72D-82FB65CCD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6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22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Wu, Jianyong</dc:creator>
  <cp:keywords/>
  <dc:description/>
  <cp:lastModifiedBy>Wu, Jianyong</cp:lastModifiedBy>
  <cp:revision>19</cp:revision>
  <dcterms:created xsi:type="dcterms:W3CDTF">2016-05-31T19:42:00Z</dcterms:created>
  <dcterms:modified xsi:type="dcterms:W3CDTF">2017-11-20T20:32:00Z</dcterms:modified>
</cp:coreProperties>
</file>