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2B" w:rsidRPr="002B2EA6" w:rsidRDefault="002A2B2B" w:rsidP="002A2B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2EA6">
        <w:rPr>
          <w:rFonts w:ascii="Calibri" w:eastAsia="Times New Roman" w:hAnsi="Calibri" w:cs="Calibri"/>
          <w:b/>
          <w:color w:val="000000"/>
        </w:rPr>
        <w:t>ESM Table</w:t>
      </w:r>
      <w:r w:rsidR="002B2EA6" w:rsidRPr="002B2EA6">
        <w:rPr>
          <w:rFonts w:ascii="Calibri" w:eastAsia="Times New Roman" w:hAnsi="Calibri" w:cs="Calibri"/>
          <w:b/>
          <w:color w:val="000000"/>
        </w:rPr>
        <w:t xml:space="preserve"> 3</w:t>
      </w:r>
      <w:r w:rsidRPr="002A2B2B">
        <w:rPr>
          <w:rFonts w:ascii="Calibri" w:eastAsia="Times New Roman" w:hAnsi="Calibri" w:cs="Calibri"/>
          <w:color w:val="000000"/>
        </w:rPr>
        <w:t xml:space="preserve">.  </w:t>
      </w:r>
      <w:r w:rsidRPr="002B2EA6">
        <w:rPr>
          <w:rFonts w:ascii="Times New Roman" w:eastAsia="Times New Roman" w:hAnsi="Times New Roman" w:cs="Times New Roman"/>
          <w:color w:val="000000"/>
        </w:rPr>
        <w:t>Concentrations in upper 10 cm of sediment.</w:t>
      </w:r>
    </w:p>
    <w:p w:rsidR="002A2B2B" w:rsidRPr="002B2EA6" w:rsidRDefault="002A2B2B" w:rsidP="002A2B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2EA6">
        <w:rPr>
          <w:rFonts w:ascii="Times New Roman" w:eastAsia="Times New Roman" w:hAnsi="Times New Roman" w:cs="Times New Roman"/>
          <w:color w:val="000000"/>
        </w:rPr>
        <w:t>Porewater concentrations of DIC (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mM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>), NH</w:t>
      </w:r>
      <w:r w:rsidRPr="002B2EA6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2B2EA6">
        <w:rPr>
          <w:rFonts w:ascii="Times New Roman" w:eastAsia="Times New Roman" w:hAnsi="Times New Roman" w:cs="Times New Roman"/>
          <w:color w:val="000000"/>
          <w:vertAlign w:val="superscript"/>
        </w:rPr>
        <w:t>+</w:t>
      </w:r>
      <w:r w:rsidRPr="002B2EA6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uM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>), Fe</w:t>
      </w:r>
      <w:r w:rsidRPr="002B2EA6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2B2EA6">
        <w:rPr>
          <w:rFonts w:ascii="Times New Roman" w:eastAsia="Times New Roman" w:hAnsi="Times New Roman" w:cs="Times New Roman"/>
          <w:color w:val="000000"/>
          <w:vertAlign w:val="superscript"/>
        </w:rPr>
        <w:t>+</w:t>
      </w:r>
      <w:r w:rsidRPr="002B2EA6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uM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>)</w:t>
      </w:r>
    </w:p>
    <w:p w:rsidR="002A2B2B" w:rsidRPr="002B2EA6" w:rsidRDefault="002A2B2B" w:rsidP="002A2B2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2B2EA6">
        <w:rPr>
          <w:rFonts w:ascii="Times New Roman" w:eastAsia="Times New Roman" w:hAnsi="Times New Roman" w:cs="Times New Roman"/>
          <w:color w:val="000000"/>
        </w:rPr>
        <w:t xml:space="preserve">Solid phase concentrations of highly reactive (HR) 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FeII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FeIII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 xml:space="preserve">, non-pyritic iron 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FeT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 xml:space="preserve"> (NP), Mn, and pyritic iron 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Py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>-Fe, (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umol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 xml:space="preserve"> g-1 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dr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wt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>).</w:t>
      </w:r>
      <w:r w:rsidRPr="002B2EA6">
        <w:rPr>
          <w:rFonts w:ascii="Times New Roman" w:hAnsi="Times New Roman" w:cs="Times New Roman"/>
        </w:rPr>
        <w:t xml:space="preserve"> 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Py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 xml:space="preserve">-Fe is calculated as chromium 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reducibile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 xml:space="preserve"> sulfur (TRS)/2.</w:t>
      </w:r>
    </w:p>
    <w:p w:rsidR="002A2B2B" w:rsidRPr="002B2EA6" w:rsidRDefault="002A2B2B" w:rsidP="002A2B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2EA6">
        <w:rPr>
          <w:rFonts w:ascii="Times New Roman" w:eastAsia="Times New Roman" w:hAnsi="Times New Roman" w:cs="Times New Roman"/>
          <w:color w:val="000000"/>
        </w:rPr>
        <w:t xml:space="preserve">Degree of Pyritization (DOP) is 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Py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>-Fe/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FeT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>(NP)+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PyFe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A2B2B" w:rsidRPr="002B2EA6" w:rsidRDefault="002A2B2B" w:rsidP="002A2B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2EA6">
        <w:rPr>
          <w:rFonts w:ascii="Times New Roman" w:eastAsia="Times New Roman" w:hAnsi="Times New Roman" w:cs="Times New Roman"/>
          <w:color w:val="000000"/>
        </w:rPr>
        <w:t>C/S is calculated as OC/TRS (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wt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2B2EA6">
        <w:rPr>
          <w:rFonts w:ascii="Times New Roman" w:eastAsia="Times New Roman" w:hAnsi="Times New Roman" w:cs="Times New Roman"/>
          <w:color w:val="000000"/>
        </w:rPr>
        <w:t>wt</w:t>
      </w:r>
      <w:proofErr w:type="spellEnd"/>
      <w:r w:rsidRPr="002B2EA6">
        <w:rPr>
          <w:rFonts w:ascii="Times New Roman" w:eastAsia="Times New Roman" w:hAnsi="Times New Roman" w:cs="Times New Roman"/>
          <w:color w:val="000000"/>
        </w:rPr>
        <w:t>)</w:t>
      </w:r>
    </w:p>
    <w:p w:rsidR="002A2B2B" w:rsidRPr="002B2EA6" w:rsidRDefault="00A010C7" w:rsidP="002A2B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SRR units of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µ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2A2B2B" w:rsidRPr="002B2EA6">
        <w:rPr>
          <w:rFonts w:ascii="Times New Roman" w:eastAsia="Times New Roman" w:hAnsi="Times New Roman" w:cs="Times New Roman"/>
          <w:color w:val="000000"/>
        </w:rPr>
        <w:t>L</w:t>
      </w:r>
      <w:proofErr w:type="gramEnd"/>
      <w:r w:rsidRPr="00A010C7">
        <w:rPr>
          <w:rFonts w:ascii="Times New Roman" w:eastAsia="Times New Roman" w:hAnsi="Times New Roman" w:cs="Times New Roman"/>
          <w:color w:val="000000"/>
          <w:vertAlign w:val="superscript"/>
        </w:rPr>
        <w:t>-1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A2B2B" w:rsidRPr="002B2EA6">
        <w:rPr>
          <w:rFonts w:ascii="Times New Roman" w:eastAsia="Times New Roman" w:hAnsi="Times New Roman" w:cs="Times New Roman"/>
          <w:color w:val="000000"/>
        </w:rPr>
        <w:t>d</w:t>
      </w:r>
      <w:r w:rsidRPr="00A010C7">
        <w:rPr>
          <w:rFonts w:ascii="Times New Roman" w:eastAsia="Times New Roman" w:hAnsi="Times New Roman" w:cs="Times New Roman"/>
          <w:color w:val="000000"/>
          <w:vertAlign w:val="superscript"/>
        </w:rPr>
        <w:t>-1</w:t>
      </w:r>
    </w:p>
    <w:p w:rsidR="002A2B2B" w:rsidRPr="002B2EA6" w:rsidRDefault="002A2B2B" w:rsidP="002A2B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2EA6">
        <w:rPr>
          <w:rFonts w:ascii="Times New Roman" w:eastAsia="Times New Roman" w:hAnsi="Times New Roman" w:cs="Times New Roman"/>
          <w:color w:val="000000"/>
        </w:rPr>
        <w:t>n, number of fractions between 0-10 cm deep used to obtain average</w:t>
      </w:r>
      <w:bookmarkStart w:id="0" w:name="_GoBack"/>
      <w:bookmarkEnd w:id="0"/>
    </w:p>
    <w:p w:rsidR="002A2B2B" w:rsidRPr="002B2EA6" w:rsidRDefault="002A2B2B" w:rsidP="002A2B2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B2EA6">
        <w:rPr>
          <w:rFonts w:ascii="Times New Roman" w:eastAsia="Times New Roman" w:hAnsi="Times New Roman" w:cs="Times New Roman"/>
          <w:color w:val="000000"/>
        </w:rPr>
        <w:t>S.D., standard deviation of averages.</w:t>
      </w:r>
    </w:p>
    <w:p w:rsidR="00860030" w:rsidRPr="002A2B2B" w:rsidRDefault="00860030" w:rsidP="002A2B2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865"/>
        <w:gridCol w:w="632"/>
        <w:gridCol w:w="583"/>
        <w:gridCol w:w="660"/>
        <w:gridCol w:w="597"/>
        <w:gridCol w:w="571"/>
        <w:gridCol w:w="693"/>
        <w:gridCol w:w="679"/>
        <w:gridCol w:w="550"/>
        <w:gridCol w:w="774"/>
        <w:gridCol w:w="634"/>
        <w:gridCol w:w="469"/>
        <w:gridCol w:w="695"/>
        <w:gridCol w:w="672"/>
        <w:gridCol w:w="534"/>
        <w:gridCol w:w="672"/>
      </w:tblGrid>
      <w:tr w:rsidR="00860030" w:rsidRPr="00860030" w:rsidTr="00860030">
        <w:trPr>
          <w:trHeight w:val="5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%OC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DIC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NH4+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Fe2+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  (</w:t>
            </w:r>
            <w:proofErr w:type="spellStart"/>
            <w:proofErr w:type="gramEnd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</w:t>
            </w:r>
            <w:proofErr w:type="spellEnd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A02b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19.11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A05b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38.69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A07b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49.57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C02b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6.93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C06b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9.15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C11b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13.57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F04b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7.49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F07b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22.97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F08b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10.27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H03b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2.58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H04b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11.11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H08b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30.21</w:t>
            </w:r>
          </w:p>
        </w:tc>
      </w:tr>
    </w:tbl>
    <w:p w:rsidR="002A2B2B" w:rsidRDefault="002A2B2B"/>
    <w:tbl>
      <w:tblPr>
        <w:tblW w:w="10280" w:type="dxa"/>
        <w:tblLook w:val="04A0" w:firstRow="1" w:lastRow="0" w:firstColumn="1" w:lastColumn="0" w:noHBand="0" w:noVBand="1"/>
      </w:tblPr>
      <w:tblGrid>
        <w:gridCol w:w="865"/>
        <w:gridCol w:w="632"/>
        <w:gridCol w:w="583"/>
        <w:gridCol w:w="660"/>
        <w:gridCol w:w="597"/>
        <w:gridCol w:w="571"/>
        <w:gridCol w:w="693"/>
        <w:gridCol w:w="679"/>
        <w:gridCol w:w="550"/>
        <w:gridCol w:w="774"/>
        <w:gridCol w:w="634"/>
        <w:gridCol w:w="469"/>
        <w:gridCol w:w="695"/>
        <w:gridCol w:w="672"/>
        <w:gridCol w:w="534"/>
        <w:gridCol w:w="672"/>
      </w:tblGrid>
      <w:tr w:rsidR="00860030" w:rsidRPr="00860030" w:rsidTr="00860030">
        <w:trPr>
          <w:trHeight w:val="5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%OC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DIC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NH4+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Fe2+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  (</w:t>
            </w:r>
            <w:proofErr w:type="spellStart"/>
            <w:proofErr w:type="gramEnd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aq</w:t>
            </w:r>
            <w:proofErr w:type="spellEnd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A02b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19.11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A05b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213.2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38.69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A07b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49.57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C02b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6.93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C06b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9.15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C11b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13.57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F04b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508.2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7.49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F07b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121.4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22.97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F08b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10.27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H03b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113.4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109.38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2.58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H04b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11.11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H08b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30.21</w:t>
            </w:r>
          </w:p>
        </w:tc>
      </w:tr>
    </w:tbl>
    <w:p w:rsidR="00860030" w:rsidRDefault="00860030"/>
    <w:p w:rsidR="00860030" w:rsidRDefault="00860030"/>
    <w:p w:rsidR="00860030" w:rsidRDefault="00860030">
      <w:r>
        <w:t>(cont. next page)</w:t>
      </w:r>
    </w:p>
    <w:p w:rsidR="00860030" w:rsidRDefault="00860030">
      <w:r w:rsidRPr="002A2B2B">
        <w:rPr>
          <w:rFonts w:ascii="Calibri" w:eastAsia="Times New Roman" w:hAnsi="Calibri" w:cs="Calibri"/>
          <w:color w:val="000000"/>
        </w:rPr>
        <w:lastRenderedPageBreak/>
        <w:t>ESM Table4</w:t>
      </w:r>
      <w:r>
        <w:rPr>
          <w:rFonts w:ascii="Calibri" w:eastAsia="Times New Roman" w:hAnsi="Calibri" w:cs="Calibri"/>
          <w:color w:val="000000"/>
        </w:rPr>
        <w:t xml:space="preserve"> (cont.)</w:t>
      </w:r>
    </w:p>
    <w:p w:rsidR="00860030" w:rsidRDefault="00860030"/>
    <w:tbl>
      <w:tblPr>
        <w:tblW w:w="10280" w:type="dxa"/>
        <w:tblLook w:val="04A0" w:firstRow="1" w:lastRow="0" w:firstColumn="1" w:lastColumn="0" w:noHBand="0" w:noVBand="1"/>
      </w:tblPr>
      <w:tblGrid>
        <w:gridCol w:w="872"/>
        <w:gridCol w:w="634"/>
        <w:gridCol w:w="603"/>
        <w:gridCol w:w="671"/>
        <w:gridCol w:w="616"/>
        <w:gridCol w:w="475"/>
        <w:gridCol w:w="707"/>
        <w:gridCol w:w="835"/>
        <w:gridCol w:w="566"/>
        <w:gridCol w:w="744"/>
        <w:gridCol w:w="672"/>
        <w:gridCol w:w="475"/>
        <w:gridCol w:w="698"/>
        <w:gridCol w:w="607"/>
        <w:gridCol w:w="534"/>
        <w:gridCol w:w="571"/>
      </w:tblGrid>
      <w:tr w:rsidR="00860030" w:rsidRPr="00860030" w:rsidTr="00860030">
        <w:trPr>
          <w:trHeight w:val="7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Station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Py</w:t>
            </w:r>
            <w:proofErr w:type="spellEnd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-Fe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DOP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C/S (</w:t>
            </w:r>
            <w:proofErr w:type="spellStart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wt</w:t>
            </w:r>
            <w:proofErr w:type="spellEnd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wt</w:t>
            </w:r>
            <w:proofErr w:type="spellEnd"/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SRR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A02b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A05b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A07b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C02b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C06b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C11b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F04b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F07b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F08b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H03b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H04b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0030" w:rsidRPr="00860030" w:rsidTr="0086003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H08b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30" w:rsidRPr="00860030" w:rsidRDefault="00860030" w:rsidP="00860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00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60030" w:rsidRDefault="00860030"/>
    <w:p w:rsidR="00860030" w:rsidRDefault="00860030"/>
    <w:p w:rsidR="00860030" w:rsidRDefault="00860030"/>
    <w:sectPr w:rsidR="00860030" w:rsidSect="002A2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2B"/>
    <w:rsid w:val="002A2B2B"/>
    <w:rsid w:val="002B2EA6"/>
    <w:rsid w:val="00760B25"/>
    <w:rsid w:val="00860030"/>
    <w:rsid w:val="00A010C7"/>
    <w:rsid w:val="00E0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F1CD"/>
  <w15:chartTrackingRefBased/>
  <w15:docId w15:val="{88DBE402-5D15-41B3-BAC8-31A3AAB3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Devereux, Richard</dc:creator>
  <cp:keywords/>
  <dc:description/>
  <cp:lastModifiedBy>Devereux, Richard</cp:lastModifiedBy>
  <cp:revision>3</cp:revision>
  <dcterms:created xsi:type="dcterms:W3CDTF">2018-11-15T15:20:00Z</dcterms:created>
  <dcterms:modified xsi:type="dcterms:W3CDTF">2018-12-11T16:11:00Z</dcterms:modified>
</cp:coreProperties>
</file>