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0" w:rsidRPr="001F1638" w:rsidRDefault="000D43C2" w:rsidP="00F80B30">
      <w:pPr>
        <w:rPr>
          <w:sz w:val="24"/>
          <w:szCs w:val="24"/>
        </w:rPr>
      </w:pPr>
      <w:r>
        <w:rPr>
          <w:sz w:val="24"/>
          <w:szCs w:val="24"/>
        </w:rPr>
        <w:t>ESM Table 2</w:t>
      </w:r>
      <w:r w:rsidR="00F80B30" w:rsidRPr="001F1638">
        <w:rPr>
          <w:sz w:val="24"/>
          <w:szCs w:val="24"/>
        </w:rPr>
        <w:t>. Correlation analysis of SPI metrics and sediment parameters</w:t>
      </w:r>
    </w:p>
    <w:p w:rsidR="00E01916" w:rsidRDefault="00F80B30" w:rsidP="003F75F2">
      <w:pPr>
        <w:spacing w:after="0" w:line="240" w:lineRule="auto"/>
      </w:pPr>
      <w:r w:rsidRPr="00F80B30">
        <w:rPr>
          <w:rFonts w:ascii="Calibri" w:eastAsia="Times New Roman" w:hAnsi="Calibri" w:cs="Calibri"/>
          <w:color w:val="000000"/>
          <w:sz w:val="24"/>
          <w:szCs w:val="24"/>
        </w:rPr>
        <w:t>Correlations were evaluated with the Holm’s sequential Bonferroni method (Holm, 1979)</w:t>
      </w:r>
      <w:r w:rsidR="00AD3458">
        <w:rPr>
          <w:rFonts w:ascii="Calibri" w:eastAsia="Times New Roman" w:hAnsi="Calibri" w:cs="Calibri"/>
          <w:color w:val="000000"/>
          <w:sz w:val="24"/>
          <w:szCs w:val="24"/>
        </w:rPr>
        <w:t xml:space="preserve">.  Yellow </w:t>
      </w:r>
      <w:r w:rsidR="00AD3458" w:rsidRPr="00AD3458">
        <w:rPr>
          <w:rFonts w:ascii="Calibri" w:eastAsia="Times New Roman" w:hAnsi="Calibri" w:cs="Calibri"/>
          <w:i/>
          <w:color w:val="000000"/>
          <w:sz w:val="24"/>
          <w:szCs w:val="24"/>
        </w:rPr>
        <w:t>p</w:t>
      </w:r>
      <w:r w:rsidR="00AD3458">
        <w:rPr>
          <w:rFonts w:ascii="Calibri" w:eastAsia="Times New Roman" w:hAnsi="Calibri" w:cs="Calibri"/>
          <w:color w:val="000000"/>
          <w:sz w:val="24"/>
          <w:szCs w:val="24"/>
        </w:rPr>
        <w:t xml:space="preserve">&lt;0.05; green </w:t>
      </w:r>
      <w:bookmarkStart w:id="0" w:name="_GoBack"/>
      <w:r w:rsidR="00AD3458" w:rsidRPr="00AD3458">
        <w:rPr>
          <w:rFonts w:ascii="Calibri" w:eastAsia="Times New Roman" w:hAnsi="Calibri" w:cs="Calibri"/>
          <w:i/>
          <w:color w:val="000000"/>
          <w:sz w:val="24"/>
          <w:szCs w:val="24"/>
        </w:rPr>
        <w:t>p</w:t>
      </w:r>
      <w:bookmarkEnd w:id="0"/>
      <w:r w:rsidR="00AD3458">
        <w:rPr>
          <w:rFonts w:ascii="Calibri" w:eastAsia="Times New Roman" w:hAnsi="Calibri" w:cs="Calibri"/>
          <w:color w:val="000000"/>
          <w:sz w:val="24"/>
          <w:szCs w:val="24"/>
        </w:rPr>
        <w:t>&lt;0.001</w:t>
      </w:r>
    </w:p>
    <w:p w:rsidR="00E17EAD" w:rsidRDefault="00E17EAD"/>
    <w:tbl>
      <w:tblPr>
        <w:tblW w:w="16140" w:type="dxa"/>
        <w:tblLook w:val="04A0" w:firstRow="1" w:lastRow="0" w:firstColumn="1" w:lastColumn="0" w:noHBand="0" w:noVBand="1"/>
      </w:tblPr>
      <w:tblGrid>
        <w:gridCol w:w="1600"/>
        <w:gridCol w:w="733"/>
        <w:gridCol w:w="720"/>
        <w:gridCol w:w="721"/>
        <w:gridCol w:w="760"/>
        <w:gridCol w:w="718"/>
        <w:gridCol w:w="721"/>
        <w:gridCol w:w="718"/>
        <w:gridCol w:w="760"/>
        <w:gridCol w:w="740"/>
        <w:gridCol w:w="760"/>
        <w:gridCol w:w="760"/>
        <w:gridCol w:w="791"/>
        <w:gridCol w:w="721"/>
        <w:gridCol w:w="760"/>
        <w:gridCol w:w="780"/>
        <w:gridCol w:w="860"/>
        <w:gridCol w:w="1120"/>
        <w:gridCol w:w="800"/>
        <w:gridCol w:w="820"/>
      </w:tblGrid>
      <w:tr w:rsidR="00E17EAD" w:rsidRPr="00E17EAD" w:rsidTr="00E17EAD">
        <w:trPr>
          <w:trHeight w:val="4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CMECS </w:t>
            </w: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OSI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BHQ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1F1638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BHQ fauna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aRPD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Fe2+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pwMn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NH4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FeII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Fe(np)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FeIII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Mn(s)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Porosity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Bottom Water DO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Depth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DB(mixing)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CMECS </w:t>
            </w: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0.8170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0.0054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BHQ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0.0034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1F1638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BHQ fauna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0.0203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aRPD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0.0139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Fe2+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0.9040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pwMn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0.0154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NH4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0.0126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FeIIs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0.5720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Fe(np)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0.0749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FeIII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</w:t>
            </w:r>
            <w:proofErr w:type="spellEnd"/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0.0623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Mn(s)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0.0892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0.2730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0.3400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Porosity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0.0285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Bottom water 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0.0478</w:t>
            </w:r>
          </w:p>
        </w:tc>
      </w:tr>
      <w:tr w:rsidR="00E17EAD" w:rsidRPr="00E17EAD" w:rsidTr="00E17EAD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D" w:rsidRPr="00E17EAD" w:rsidRDefault="00E17EAD" w:rsidP="00E17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AD" w:rsidRPr="00E17EAD" w:rsidRDefault="00E17EAD" w:rsidP="00E17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0.0047</w:t>
            </w:r>
          </w:p>
        </w:tc>
      </w:tr>
    </w:tbl>
    <w:p w:rsidR="00E17EAD" w:rsidRDefault="00E17EAD"/>
    <w:sectPr w:rsidR="00E17EAD" w:rsidSect="00E17EA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AD"/>
    <w:rsid w:val="000D43C2"/>
    <w:rsid w:val="001F1638"/>
    <w:rsid w:val="002F657D"/>
    <w:rsid w:val="003F75F2"/>
    <w:rsid w:val="00760B25"/>
    <w:rsid w:val="00AD3458"/>
    <w:rsid w:val="00E01916"/>
    <w:rsid w:val="00E17EAD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429"/>
  <w15:chartTrackingRefBased/>
  <w15:docId w15:val="{F974A4E6-185C-4964-AD25-59952BA1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Devereux, Richard</dc:creator>
  <cp:keywords/>
  <dc:description/>
  <cp:lastModifiedBy>Devereux, Richard</cp:lastModifiedBy>
  <cp:revision>5</cp:revision>
  <dcterms:created xsi:type="dcterms:W3CDTF">2018-11-15T14:26:00Z</dcterms:created>
  <dcterms:modified xsi:type="dcterms:W3CDTF">2018-12-07T16:40:00Z</dcterms:modified>
</cp:coreProperties>
</file>