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75D96" w14:textId="10C92951" w:rsidR="003A216B" w:rsidRPr="003A216B" w:rsidRDefault="003A216B">
      <w:pPr>
        <w:rPr>
          <w:sz w:val="28"/>
          <w:szCs w:val="28"/>
        </w:rPr>
      </w:pPr>
      <w:r w:rsidRPr="003A216B">
        <w:rPr>
          <w:sz w:val="28"/>
          <w:szCs w:val="28"/>
        </w:rPr>
        <w:t xml:space="preserve">Dataset for </w:t>
      </w:r>
      <w:r w:rsidR="00056A50" w:rsidRPr="00056A50">
        <w:rPr>
          <w:sz w:val="28"/>
          <w:szCs w:val="28"/>
        </w:rPr>
        <w:t xml:space="preserve">Identification of Biomarkers of Exposure to </w:t>
      </w:r>
      <w:proofErr w:type="gramStart"/>
      <w:r w:rsidR="00056A50" w:rsidRPr="00056A50">
        <w:rPr>
          <w:sz w:val="28"/>
          <w:szCs w:val="28"/>
        </w:rPr>
        <w:t>FTOHs  and</w:t>
      </w:r>
      <w:proofErr w:type="gramEnd"/>
      <w:r w:rsidR="00056A50" w:rsidRPr="00056A50">
        <w:rPr>
          <w:sz w:val="28"/>
          <w:szCs w:val="28"/>
        </w:rPr>
        <w:t xml:space="preserve"> PAPs in Humans Using a Targeted and Non-targeted Analysis Approach</w:t>
      </w:r>
    </w:p>
    <w:p w14:paraId="4A2E4172" w14:textId="1FC26376" w:rsidR="003A216B" w:rsidRPr="003A216B" w:rsidRDefault="003A216B" w:rsidP="003A216B">
      <w:pPr>
        <w:spacing w:after="0" w:line="240" w:lineRule="auto"/>
        <w:rPr>
          <w:sz w:val="28"/>
          <w:szCs w:val="28"/>
        </w:rPr>
      </w:pPr>
      <w:r w:rsidRPr="003A216B">
        <w:rPr>
          <w:sz w:val="28"/>
          <w:szCs w:val="28"/>
        </w:rPr>
        <w:t>This research effort was started in January 20</w:t>
      </w:r>
      <w:r w:rsidR="00056A50">
        <w:rPr>
          <w:sz w:val="28"/>
          <w:szCs w:val="28"/>
        </w:rPr>
        <w:t>12</w:t>
      </w:r>
      <w:r w:rsidRPr="003A216B">
        <w:rPr>
          <w:sz w:val="28"/>
          <w:szCs w:val="28"/>
        </w:rPr>
        <w:t xml:space="preserve">.  There is no </w:t>
      </w:r>
      <w:proofErr w:type="spellStart"/>
      <w:r w:rsidRPr="003A216B">
        <w:rPr>
          <w:sz w:val="28"/>
          <w:szCs w:val="28"/>
        </w:rPr>
        <w:t>uploadable</w:t>
      </w:r>
      <w:proofErr w:type="spellEnd"/>
      <w:r w:rsidRPr="003A216B">
        <w:rPr>
          <w:sz w:val="28"/>
          <w:szCs w:val="28"/>
        </w:rPr>
        <w:t xml:space="preserve"> dataset only a lab notebook which is </w:t>
      </w:r>
      <w:sdt>
        <w:sdtPr>
          <w:rPr>
            <w:sz w:val="28"/>
            <w:szCs w:val="28"/>
          </w:rPr>
          <w:id w:val="10189216"/>
          <w:placeholder>
            <w:docPart w:val="1A4F04696BA04A988BC692FEB2E93E6E"/>
          </w:placeholder>
        </w:sdtPr>
        <w:sdtEndPr/>
        <w:sdtContent>
          <w:sdt>
            <w:sdtPr>
              <w:rPr>
                <w:sz w:val="28"/>
                <w:szCs w:val="28"/>
              </w:rPr>
              <w:id w:val="1597136201"/>
              <w:placeholder>
                <w:docPart w:val="AA40DC9047B043DEA901CF3E1C023125"/>
              </w:placeholder>
            </w:sdtPr>
            <w:sdtEndPr/>
            <w:sdtContent>
              <w:r w:rsidR="00056A50">
                <w:rPr>
                  <w:sz w:val="28"/>
                  <w:szCs w:val="28"/>
                </w:rPr>
                <w:t>Sonia Dagnino’</w:t>
              </w:r>
              <w:r w:rsidRPr="003A216B">
                <w:rPr>
                  <w:sz w:val="28"/>
                  <w:szCs w:val="28"/>
                </w:rPr>
                <w:t xml:space="preserve"> Lab Notebook #</w:t>
              </w:r>
              <w:r w:rsidR="00056A50">
                <w:rPr>
                  <w:sz w:val="28"/>
                  <w:szCs w:val="28"/>
                </w:rPr>
                <w:t>7054</w:t>
              </w:r>
              <w:r w:rsidRPr="003A216B">
                <w:rPr>
                  <w:sz w:val="28"/>
                  <w:szCs w:val="28"/>
                </w:rPr>
                <w:t>; Room D28</w:t>
              </w:r>
              <w:r w:rsidR="00056A50">
                <w:rPr>
                  <w:sz w:val="28"/>
                  <w:szCs w:val="28"/>
                </w:rPr>
                <w:t>5</w:t>
              </w:r>
              <w:r w:rsidRPr="003A216B">
                <w:rPr>
                  <w:sz w:val="28"/>
                  <w:szCs w:val="28"/>
                </w:rPr>
                <w:t xml:space="preserve"> (</w:t>
              </w:r>
              <w:r w:rsidR="00056A50">
                <w:rPr>
                  <w:sz w:val="28"/>
                  <w:szCs w:val="28"/>
                </w:rPr>
                <w:t>Strynar</w:t>
              </w:r>
              <w:bookmarkStart w:id="0" w:name="_GoBack"/>
              <w:bookmarkEnd w:id="0"/>
              <w:r w:rsidRPr="003A216B">
                <w:rPr>
                  <w:sz w:val="28"/>
                  <w:szCs w:val="28"/>
                </w:rPr>
                <w:t>) RTP, NC EPA office.</w:t>
              </w:r>
            </w:sdtContent>
          </w:sdt>
        </w:sdtContent>
      </w:sdt>
    </w:p>
    <w:p w14:paraId="6B91994A" w14:textId="77777777" w:rsidR="003A216B" w:rsidRDefault="003A216B">
      <w:pPr>
        <w:rPr>
          <w:sz w:val="28"/>
          <w:szCs w:val="28"/>
        </w:rPr>
      </w:pPr>
    </w:p>
    <w:p w14:paraId="4BB294C8" w14:textId="77777777" w:rsidR="003A216B" w:rsidRDefault="003A216B">
      <w:pPr>
        <w:rPr>
          <w:sz w:val="28"/>
          <w:szCs w:val="28"/>
        </w:rPr>
      </w:pPr>
      <w:r>
        <w:rPr>
          <w:sz w:val="28"/>
          <w:szCs w:val="28"/>
        </w:rPr>
        <w:t>This legacy research which was started prior to STICS and ScienceHub was previously exempted from entry into ScienceHub.</w:t>
      </w:r>
    </w:p>
    <w:p w14:paraId="1D02A1E3" w14:textId="77777777" w:rsidR="003A216B" w:rsidRPr="003A216B" w:rsidRDefault="003A216B">
      <w:pPr>
        <w:rPr>
          <w:sz w:val="28"/>
          <w:szCs w:val="28"/>
        </w:rPr>
      </w:pPr>
    </w:p>
    <w:sectPr w:rsidR="003A216B" w:rsidRPr="003A2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6B"/>
    <w:rsid w:val="00056A50"/>
    <w:rsid w:val="003A216B"/>
    <w:rsid w:val="00A6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ED26F"/>
  <w15:chartTrackingRefBased/>
  <w15:docId w15:val="{04657C99-EFCE-4C5C-80C5-03BA6812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4F04696BA04A988BC692FEB2E93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92A08-B5EE-4D8B-941B-4DAAF84B6F63}"/>
      </w:docPartPr>
      <w:docPartBody>
        <w:p w:rsidR="004F4471" w:rsidRDefault="00A21EA8" w:rsidP="00A21EA8">
          <w:pPr>
            <w:pStyle w:val="1A4F04696BA04A988BC692FEB2E93E6E"/>
          </w:pPr>
          <w:r w:rsidRPr="004C0C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40DC9047B043DEA901CF3E1C023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4CD6E-349A-4465-AA1D-D330E351AED8}"/>
      </w:docPartPr>
      <w:docPartBody>
        <w:p w:rsidR="004F4471" w:rsidRDefault="00A21EA8" w:rsidP="00A21EA8">
          <w:pPr>
            <w:pStyle w:val="AA40DC9047B043DEA901CF3E1C023125"/>
          </w:pPr>
          <w:r w:rsidRPr="004C0C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A8"/>
    <w:rsid w:val="004F4471"/>
    <w:rsid w:val="00A2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1EA8"/>
    <w:rPr>
      <w:color w:val="808080"/>
    </w:rPr>
  </w:style>
  <w:style w:type="paragraph" w:customStyle="1" w:styleId="1A4F04696BA04A988BC692FEB2E93E6E">
    <w:name w:val="1A4F04696BA04A988BC692FEB2E93E6E"/>
    <w:rsid w:val="00A21EA8"/>
  </w:style>
  <w:style w:type="paragraph" w:customStyle="1" w:styleId="AA40DC9047B043DEA901CF3E1C023125">
    <w:name w:val="AA40DC9047B043DEA901CF3E1C023125"/>
    <w:rsid w:val="00A21E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Mosley, Leeann</dc:creator>
  <cp:keywords/>
  <dc:description/>
  <cp:lastModifiedBy>Strynar, Mark</cp:lastModifiedBy>
  <cp:revision>2</cp:revision>
  <dcterms:created xsi:type="dcterms:W3CDTF">2017-09-25T19:16:00Z</dcterms:created>
  <dcterms:modified xsi:type="dcterms:W3CDTF">2017-09-25T19:16:00Z</dcterms:modified>
</cp:coreProperties>
</file>