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17" w:rsidRPr="00C970AF" w:rsidRDefault="00AD0617" w:rsidP="00FD4F47">
      <w:pPr>
        <w:pStyle w:val="BodyText"/>
        <w:snapToGrid w:val="0"/>
        <w:spacing w:line="360" w:lineRule="auto"/>
        <w:outlineLvl w:val="0"/>
      </w:pPr>
      <w:r w:rsidRPr="00C970AF">
        <w:t xml:space="preserve">TABLE </w:t>
      </w:r>
      <w:r>
        <w:t>1</w:t>
      </w:r>
      <w:r w:rsidRPr="00C970AF">
        <w:t xml:space="preserve">. Distribution of </w:t>
      </w:r>
      <w:r>
        <w:t>bacterial</w:t>
      </w:r>
      <w:r w:rsidRPr="00C970AF">
        <w:t xml:space="preserve"> 16S rRNA genes by cloning and sequencing </w:t>
      </w:r>
      <w:r>
        <w:rPr>
          <w:szCs w:val="24"/>
        </w:rPr>
        <w:t>for CH4- oxidation MEC test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4207"/>
        <w:gridCol w:w="2880"/>
      </w:tblGrid>
      <w:tr w:rsidR="00AD0617" w:rsidRPr="00C970AF" w:rsidTr="007623A2">
        <w:tc>
          <w:tcPr>
            <w:tcW w:w="1998" w:type="dxa"/>
          </w:tcPr>
          <w:p w:rsidR="00AD0617" w:rsidRPr="00C970AF" w:rsidRDefault="00AD0617" w:rsidP="00FD4F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970AF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4207" w:type="dxa"/>
          </w:tcPr>
          <w:p w:rsidR="00AD0617" w:rsidRPr="00C970AF" w:rsidRDefault="00AD0617" w:rsidP="00FD4F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Species (No. of clones)</w:t>
            </w:r>
          </w:p>
        </w:tc>
        <w:tc>
          <w:tcPr>
            <w:tcW w:w="2880" w:type="dxa"/>
          </w:tcPr>
          <w:p w:rsidR="00AD0617" w:rsidRDefault="00AD0617" w:rsidP="00FD4F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GenBank accession no </w:t>
            </w:r>
          </w:p>
          <w:p w:rsidR="00AD0617" w:rsidRPr="00C970AF" w:rsidRDefault="00AD0617" w:rsidP="00FD4F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(% identity) </w:t>
            </w:r>
          </w:p>
        </w:tc>
      </w:tr>
      <w:tr w:rsidR="00AD0617" w:rsidRPr="00521769" w:rsidTr="00AD061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AD0617" w:rsidRDefault="008E0359" w:rsidP="00FD4F47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Cloacimonetes</w:t>
            </w:r>
            <w:proofErr w:type="spellEnd"/>
            <w:r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F47B82" w:rsidRDefault="00F47B82" w:rsidP="00FD4F4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Candidatus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Cloacimonas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(n=</w:t>
            </w:r>
            <w:r w:rsidR="00255DB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AD0617" w:rsidRDefault="00F47B82" w:rsidP="00FD4F47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KP258984 (94%) or AF338764 (99%)</w:t>
            </w:r>
          </w:p>
        </w:tc>
      </w:tr>
      <w:tr w:rsidR="00AD0617" w:rsidRPr="00521769" w:rsidTr="00AD061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AD0617" w:rsidRDefault="00AD0617" w:rsidP="00FD4F4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D0617">
              <w:rPr>
                <w:rFonts w:ascii="Times New Roman" w:hAnsi="Times New Roman" w:cs="Times New Roman"/>
              </w:rPr>
              <w:t>Delta-Proteobacteria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Default="00AD0617" w:rsidP="00FD4F47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D0617">
              <w:rPr>
                <w:rFonts w:ascii="Times New Roman" w:hAnsi="Times New Roman" w:cs="Times New Roman"/>
                <w:i/>
              </w:rPr>
              <w:t>Geobacter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sulfurreducens</w:t>
            </w:r>
            <w:proofErr w:type="spellEnd"/>
            <w:r>
              <w:rPr>
                <w:rFonts w:ascii="Times New Roman" w:hAnsi="Times New Roman" w:cs="Times New Roman"/>
              </w:rPr>
              <w:t xml:space="preserve"> (n=53)</w:t>
            </w:r>
          </w:p>
          <w:p w:rsidR="00AD0617" w:rsidRPr="00AD0617" w:rsidRDefault="00AD0617" w:rsidP="00FD4F47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D0617">
              <w:rPr>
                <w:rFonts w:ascii="Times New Roman" w:hAnsi="Times New Roman" w:cs="Times New Roman"/>
                <w:i/>
              </w:rPr>
              <w:t>Geobacter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pickeringii</w:t>
            </w:r>
            <w:proofErr w:type="spellEnd"/>
            <w:r>
              <w:rPr>
                <w:rFonts w:ascii="Times New Roman" w:hAnsi="Times New Roman" w:cs="Times New Roman"/>
              </w:rPr>
              <w:t xml:space="preserve"> (n=</w:t>
            </w: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D0617" w:rsidRPr="00AD0617" w:rsidRDefault="00AD0617" w:rsidP="00FD4F47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D0617">
              <w:rPr>
                <w:rFonts w:ascii="Times New Roman" w:hAnsi="Times New Roman" w:cs="Times New Roman"/>
                <w:i/>
              </w:rPr>
              <w:t>Geobacter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spp. </w:t>
            </w:r>
            <w:r>
              <w:rPr>
                <w:rFonts w:ascii="Times New Roman" w:hAnsi="Times New Roman" w:cs="Times New Roman"/>
              </w:rPr>
              <w:t>(n=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AD0617" w:rsidRDefault="00AD0617" w:rsidP="00FD4F47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AE017180</w:t>
            </w:r>
            <w:r w:rsidRPr="00AD0617">
              <w:rPr>
                <w:rFonts w:ascii="Times New Roman" w:hAnsi="Times New Roman" w:cs="Times New Roman"/>
                <w:color w:val="000000"/>
              </w:rPr>
              <w:t xml:space="preserve"> (9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AD0617">
              <w:rPr>
                <w:rFonts w:ascii="Times New Roman" w:hAnsi="Times New Roman" w:cs="Times New Roman"/>
                <w:color w:val="000000"/>
              </w:rPr>
              <w:t>%)</w:t>
            </w:r>
          </w:p>
          <w:p w:rsidR="00AD0617" w:rsidRDefault="00AD0617" w:rsidP="00FD4F47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CP009788 (95%)</w:t>
            </w:r>
          </w:p>
          <w:p w:rsidR="00AD0617" w:rsidRPr="00AD0617" w:rsidRDefault="00AD0617" w:rsidP="00875366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AE017180</w:t>
            </w:r>
            <w:r w:rsidRPr="00AD0617">
              <w:rPr>
                <w:rFonts w:ascii="Times New Roman" w:hAnsi="Times New Roman" w:cs="Times New Roman"/>
                <w:color w:val="000000"/>
              </w:rPr>
              <w:t xml:space="preserve"> (9</w:t>
            </w:r>
            <w:r w:rsidR="00EC6700">
              <w:rPr>
                <w:rFonts w:ascii="Times New Roman" w:hAnsi="Times New Roman" w:cs="Times New Roman"/>
                <w:color w:val="000000"/>
              </w:rPr>
              <w:t>2</w:t>
            </w:r>
            <w:r w:rsidRPr="00AD0617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AD0617" w:rsidRPr="00521769" w:rsidTr="00AD061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AD0617" w:rsidRDefault="00AD0617" w:rsidP="00FD4F47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D0617">
              <w:rPr>
                <w:rFonts w:ascii="Times New Roman" w:hAnsi="Times New Roman" w:cs="Times New Roman"/>
              </w:rPr>
              <w:t>Bacteroidia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29571A" w:rsidRDefault="0029571A" w:rsidP="00FD4F47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Bacteroidales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(n=1)***</w:t>
            </w:r>
          </w:p>
          <w:p w:rsidR="0029571A" w:rsidRDefault="0029571A" w:rsidP="00FD4F47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  <w:p w:rsidR="00AD0617" w:rsidRPr="006976B3" w:rsidRDefault="00AD0617" w:rsidP="00FD4F47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D0617">
              <w:rPr>
                <w:rFonts w:ascii="Times New Roman" w:hAnsi="Times New Roman" w:cs="Times New Roman"/>
                <w:i/>
              </w:rPr>
              <w:t>Paludibacter</w:t>
            </w:r>
            <w:proofErr w:type="spellEnd"/>
            <w:r w:rsidR="006976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976B3">
              <w:rPr>
                <w:rFonts w:ascii="Times New Roman" w:hAnsi="Times New Roman" w:cs="Times New Roman"/>
                <w:i/>
              </w:rPr>
              <w:t>propionicigenes</w:t>
            </w:r>
            <w:proofErr w:type="spellEnd"/>
            <w:r w:rsidR="006976B3">
              <w:rPr>
                <w:rFonts w:ascii="Times New Roman" w:hAnsi="Times New Roman" w:cs="Times New Roman"/>
              </w:rPr>
              <w:t xml:space="preserve"> (n=1)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17" w:rsidRPr="00AD0617" w:rsidRDefault="0029571A" w:rsidP="00FD4F47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CP006772 (94%) or GU083566 (99%)</w:t>
            </w:r>
          </w:p>
          <w:p w:rsidR="00AD0617" w:rsidRPr="00AD0617" w:rsidRDefault="006976B3" w:rsidP="00FD4F47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CP002345 (97%) or GU455014 (99%)</w:t>
            </w:r>
          </w:p>
        </w:tc>
      </w:tr>
      <w:tr w:rsidR="00255DBF" w:rsidRPr="00521769" w:rsidTr="00AD061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BF" w:rsidRPr="00AD0617" w:rsidRDefault="00255DBF" w:rsidP="00FD4F47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55DBF">
              <w:rPr>
                <w:rFonts w:ascii="Times New Roman" w:hAnsi="Times New Roman" w:cs="Times New Roman"/>
              </w:rPr>
              <w:t>Spirochaetes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BF" w:rsidRPr="00AD0617" w:rsidRDefault="00255DBF" w:rsidP="00FD4F47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55DBF">
              <w:rPr>
                <w:rFonts w:ascii="Times New Roman" w:hAnsi="Times New Roman" w:cs="Times New Roman"/>
                <w:i/>
              </w:rPr>
              <w:t>Spirochaeta</w:t>
            </w:r>
            <w:r w:rsidR="007E2908">
              <w:rPr>
                <w:rFonts w:ascii="Times New Roman" w:hAnsi="Times New Roman" w:cs="Times New Roman"/>
                <w:i/>
              </w:rPr>
              <w:t>ceae</w:t>
            </w:r>
            <w:proofErr w:type="spellEnd"/>
            <w:r w:rsidR="00593D10">
              <w:rPr>
                <w:rFonts w:ascii="Times New Roman" w:hAnsi="Times New Roman" w:cs="Times New Roman"/>
              </w:rPr>
              <w:t xml:space="preserve"> (n=1)</w:t>
            </w:r>
            <w:r w:rsidR="007E2908">
              <w:rPr>
                <w:rFonts w:ascii="Times New Roman" w:hAnsi="Times New Roman" w:cs="Times New Roman"/>
                <w:i/>
              </w:rPr>
              <w:t>**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BF" w:rsidRPr="00AD0617" w:rsidRDefault="007E2908" w:rsidP="00FD4F47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HQ689204 (88%)</w:t>
            </w:r>
          </w:p>
        </w:tc>
      </w:tr>
    </w:tbl>
    <w:p w:rsidR="008E0359" w:rsidRDefault="008E0359" w:rsidP="00FD4F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#candidate phylum</w:t>
      </w:r>
    </w:p>
    <w:p w:rsidR="00AD0617" w:rsidRDefault="00AD0617" w:rsidP="00FD4F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*genus</w:t>
      </w:r>
    </w:p>
    <w:p w:rsidR="007E2908" w:rsidRDefault="007E2908" w:rsidP="00FD4F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**family</w:t>
      </w:r>
    </w:p>
    <w:p w:rsidR="0029571A" w:rsidRDefault="0029571A" w:rsidP="00FD4F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***order</w:t>
      </w:r>
    </w:p>
    <w:p w:rsidR="00FD4F47" w:rsidRDefault="00FD4F47" w:rsidP="00FD4F47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F47B82" w:rsidRPr="00F47B82" w:rsidRDefault="00F47B82" w:rsidP="00FD4F47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F47B82">
        <w:rPr>
          <w:rFonts w:ascii="Times New Roman" w:hAnsi="Times New Roman" w:cs="Times New Roman"/>
          <w:b/>
          <w:i/>
        </w:rPr>
        <w:t xml:space="preserve">Candidatus </w:t>
      </w:r>
      <w:proofErr w:type="spellStart"/>
      <w:r w:rsidRPr="00F47B82">
        <w:rPr>
          <w:rFonts w:ascii="Times New Roman" w:hAnsi="Times New Roman" w:cs="Times New Roman"/>
          <w:b/>
          <w:i/>
        </w:rPr>
        <w:t>Cloacimonas</w:t>
      </w:r>
      <w:proofErr w:type="spellEnd"/>
      <w:r w:rsidRPr="00F47B8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47B82">
        <w:rPr>
          <w:rFonts w:ascii="Times New Roman" w:hAnsi="Times New Roman" w:cs="Times New Roman"/>
          <w:b/>
          <w:i/>
        </w:rPr>
        <w:t>acidaminovorans</w:t>
      </w:r>
      <w:proofErr w:type="spellEnd"/>
    </w:p>
    <w:p w:rsidR="00F47B82" w:rsidRPr="007A542D" w:rsidRDefault="00F47B82" w:rsidP="00FD4F47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F47B82">
        <w:rPr>
          <w:rFonts w:ascii="Times New Roman" w:hAnsi="Times New Roman" w:cs="Times New Roman"/>
        </w:rPr>
        <w:t>Solli</w:t>
      </w:r>
      <w:proofErr w:type="spellEnd"/>
      <w:r w:rsidRPr="00F47B82">
        <w:rPr>
          <w:rFonts w:ascii="Times New Roman" w:hAnsi="Times New Roman" w:cs="Times New Roman"/>
        </w:rPr>
        <w:t xml:space="preserve"> et al. </w:t>
      </w:r>
      <w:r w:rsidR="008E0359" w:rsidRPr="008E0359">
        <w:rPr>
          <w:rFonts w:ascii="Times New Roman" w:hAnsi="Times New Roman" w:cs="Times New Roman"/>
        </w:rPr>
        <w:t xml:space="preserve">A </w:t>
      </w:r>
      <w:proofErr w:type="spellStart"/>
      <w:r w:rsidR="008E0359" w:rsidRPr="008E0359">
        <w:rPr>
          <w:rFonts w:ascii="Times New Roman" w:hAnsi="Times New Roman" w:cs="Times New Roman"/>
        </w:rPr>
        <w:t>metagenomic</w:t>
      </w:r>
      <w:proofErr w:type="spellEnd"/>
      <w:r w:rsidR="008E0359" w:rsidRPr="008E0359">
        <w:rPr>
          <w:rFonts w:ascii="Times New Roman" w:hAnsi="Times New Roman" w:cs="Times New Roman"/>
        </w:rPr>
        <w:t xml:space="preserve"> study of the microbial</w:t>
      </w:r>
      <w:r w:rsidR="008E0359">
        <w:rPr>
          <w:rFonts w:ascii="Times New Roman" w:hAnsi="Times New Roman" w:cs="Times New Roman"/>
        </w:rPr>
        <w:t xml:space="preserve"> </w:t>
      </w:r>
      <w:r w:rsidR="008E0359" w:rsidRPr="008E0359">
        <w:rPr>
          <w:rFonts w:ascii="Times New Roman" w:hAnsi="Times New Roman" w:cs="Times New Roman"/>
        </w:rPr>
        <w:t xml:space="preserve">communities in four parallel biogas </w:t>
      </w:r>
      <w:r w:rsidR="008E0359">
        <w:rPr>
          <w:rFonts w:ascii="Times New Roman" w:hAnsi="Times New Roman" w:cs="Times New Roman"/>
        </w:rPr>
        <w:t>r</w:t>
      </w:r>
      <w:r w:rsidR="008E0359" w:rsidRPr="008E0359">
        <w:rPr>
          <w:rFonts w:ascii="Times New Roman" w:hAnsi="Times New Roman" w:cs="Times New Roman"/>
        </w:rPr>
        <w:t>eactors</w:t>
      </w:r>
      <w:r w:rsidR="008E0359">
        <w:rPr>
          <w:rFonts w:ascii="Times New Roman" w:hAnsi="Times New Roman" w:cs="Times New Roman"/>
        </w:rPr>
        <w:t xml:space="preserve">. </w:t>
      </w:r>
      <w:r w:rsidRPr="00F47B82">
        <w:rPr>
          <w:rFonts w:ascii="Times New Roman" w:hAnsi="Times New Roman" w:cs="Times New Roman"/>
        </w:rPr>
        <w:t>Biotechnology for Biofuels 2014, 7:146</w:t>
      </w:r>
    </w:p>
    <w:p w:rsidR="007E2908" w:rsidRPr="007E2908" w:rsidRDefault="007E2908" w:rsidP="00FD4F47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7E2908">
        <w:rPr>
          <w:rFonts w:ascii="Times New Roman" w:hAnsi="Times New Roman" w:cs="Times New Roman"/>
          <w:b/>
        </w:rPr>
        <w:t>Spirochaetaceae</w:t>
      </w:r>
      <w:proofErr w:type="spellEnd"/>
      <w:r w:rsidRPr="007E2908">
        <w:rPr>
          <w:rFonts w:ascii="Times New Roman" w:hAnsi="Times New Roman" w:cs="Times New Roman"/>
          <w:b/>
        </w:rPr>
        <w:t xml:space="preserve"> bacterium enrichment culture</w:t>
      </w:r>
    </w:p>
    <w:p w:rsidR="007E2908" w:rsidRDefault="007E2908" w:rsidP="00FD4F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Cheng et al. </w:t>
      </w:r>
      <w:r w:rsidRPr="007E2908">
        <w:rPr>
          <w:rFonts w:ascii="Times New Roman" w:hAnsi="Times New Roman" w:cs="Times New Roman"/>
        </w:rPr>
        <w:t xml:space="preserve">Enrichment and dynamics of novel </w:t>
      </w:r>
      <w:proofErr w:type="spellStart"/>
      <w:r w:rsidRPr="007E2908">
        <w:rPr>
          <w:rFonts w:ascii="Times New Roman" w:hAnsi="Times New Roman" w:cs="Times New Roman"/>
        </w:rPr>
        <w:t>syntrophs</w:t>
      </w:r>
      <w:proofErr w:type="spellEnd"/>
      <w:r w:rsidRPr="007E2908">
        <w:rPr>
          <w:rFonts w:ascii="Times New Roman" w:hAnsi="Times New Roman" w:cs="Times New Roman"/>
        </w:rPr>
        <w:t xml:space="preserve"> in a methanogenic</w:t>
      </w:r>
      <w:r>
        <w:rPr>
          <w:rFonts w:ascii="Times New Roman" w:hAnsi="Times New Roman" w:cs="Times New Roman"/>
        </w:rPr>
        <w:t xml:space="preserve"> </w:t>
      </w:r>
      <w:r w:rsidRPr="007E2908">
        <w:rPr>
          <w:rFonts w:ascii="Times New Roman" w:hAnsi="Times New Roman" w:cs="Times New Roman"/>
        </w:rPr>
        <w:t>hexadecane-degrading culture from a Chinese oilfield</w:t>
      </w:r>
      <w:r>
        <w:rPr>
          <w:rFonts w:ascii="Times New Roman" w:hAnsi="Times New Roman" w:cs="Times New Roman"/>
        </w:rPr>
        <w:t xml:space="preserve">. </w:t>
      </w:r>
      <w:r w:rsidRPr="007E2908">
        <w:rPr>
          <w:rFonts w:ascii="Times New Roman" w:hAnsi="Times New Roman" w:cs="Times New Roman"/>
        </w:rPr>
        <w:t xml:space="preserve">FEMS </w:t>
      </w:r>
      <w:proofErr w:type="spellStart"/>
      <w:r w:rsidRPr="007E2908">
        <w:rPr>
          <w:rFonts w:ascii="Times New Roman" w:hAnsi="Times New Roman" w:cs="Times New Roman"/>
        </w:rPr>
        <w:t>Microbiol</w:t>
      </w:r>
      <w:proofErr w:type="spellEnd"/>
      <w:r w:rsidRPr="007E2908">
        <w:rPr>
          <w:rFonts w:ascii="Times New Roman" w:hAnsi="Times New Roman" w:cs="Times New Roman"/>
        </w:rPr>
        <w:t xml:space="preserve">. Ecol. </w:t>
      </w:r>
      <w:r>
        <w:rPr>
          <w:rFonts w:ascii="Times New Roman" w:hAnsi="Times New Roman" w:cs="Times New Roman"/>
        </w:rPr>
        <w:t xml:space="preserve">2013. </w:t>
      </w:r>
      <w:r w:rsidRPr="007E2908">
        <w:rPr>
          <w:rFonts w:ascii="Times New Roman" w:hAnsi="Times New Roman" w:cs="Times New Roman"/>
        </w:rPr>
        <w:t>83 (3), 757-766</w:t>
      </w:r>
      <w:r>
        <w:rPr>
          <w:rFonts w:ascii="Times New Roman" w:hAnsi="Times New Roman" w:cs="Times New Roman"/>
        </w:rPr>
        <w:t>.</w:t>
      </w:r>
    </w:p>
    <w:p w:rsidR="0029571A" w:rsidRPr="0029571A" w:rsidRDefault="0029571A" w:rsidP="00FD4F47">
      <w:pPr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29571A">
        <w:rPr>
          <w:rFonts w:ascii="Times New Roman" w:hAnsi="Times New Roman" w:cs="Times New Roman"/>
          <w:b/>
          <w:color w:val="000000"/>
        </w:rPr>
        <w:t>GU083566</w:t>
      </w:r>
    </w:p>
    <w:p w:rsidR="0029571A" w:rsidRPr="0029571A" w:rsidRDefault="0029571A" w:rsidP="0029571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Kiely et al. </w:t>
      </w:r>
      <w:r w:rsidRPr="0029571A">
        <w:rPr>
          <w:rFonts w:ascii="Times New Roman" w:hAnsi="Times New Roman" w:cs="Times New Roman"/>
        </w:rPr>
        <w:t>Long-term cathode performance and the microbial communities that</w:t>
      </w:r>
      <w:r>
        <w:rPr>
          <w:rFonts w:ascii="Times New Roman" w:hAnsi="Times New Roman" w:cs="Times New Roman"/>
        </w:rPr>
        <w:t xml:space="preserve"> </w:t>
      </w:r>
      <w:r w:rsidRPr="0029571A">
        <w:rPr>
          <w:rFonts w:ascii="Times New Roman" w:hAnsi="Times New Roman" w:cs="Times New Roman"/>
        </w:rPr>
        <w:t xml:space="preserve">develop in microbial fuel cells fed different fermentation </w:t>
      </w:r>
      <w:proofErr w:type="spellStart"/>
      <w:r w:rsidRPr="0029571A">
        <w:rPr>
          <w:rFonts w:ascii="Times New Roman" w:hAnsi="Times New Roman" w:cs="Times New Roman"/>
        </w:rPr>
        <w:t>endproducts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29571A">
        <w:rPr>
          <w:rFonts w:ascii="Times New Roman" w:hAnsi="Times New Roman" w:cs="Times New Roman"/>
        </w:rPr>
        <w:t>Bioresour</w:t>
      </w:r>
      <w:proofErr w:type="spellEnd"/>
      <w:r w:rsidRPr="0029571A">
        <w:rPr>
          <w:rFonts w:ascii="Times New Roman" w:hAnsi="Times New Roman" w:cs="Times New Roman"/>
        </w:rPr>
        <w:t xml:space="preserve">. Technol. </w:t>
      </w:r>
      <w:r>
        <w:rPr>
          <w:rFonts w:ascii="Times New Roman" w:hAnsi="Times New Roman" w:cs="Times New Roman"/>
        </w:rPr>
        <w:t xml:space="preserve">2011. </w:t>
      </w:r>
      <w:r w:rsidRPr="0029571A">
        <w:rPr>
          <w:rFonts w:ascii="Times New Roman" w:hAnsi="Times New Roman" w:cs="Times New Roman"/>
        </w:rPr>
        <w:t>102 (1), 361-366</w:t>
      </w:r>
    </w:p>
    <w:p w:rsidR="008F664E" w:rsidRPr="00FD4F47" w:rsidRDefault="006976B3" w:rsidP="00FD4F47">
      <w:pPr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FD4F47">
        <w:rPr>
          <w:rFonts w:ascii="Times New Roman" w:hAnsi="Times New Roman" w:cs="Times New Roman"/>
          <w:b/>
        </w:rPr>
        <w:t>GU</w:t>
      </w:r>
      <w:r w:rsidRPr="00FD4F47">
        <w:rPr>
          <w:rFonts w:ascii="Times New Roman" w:hAnsi="Times New Roman" w:cs="Times New Roman"/>
          <w:b/>
          <w:color w:val="000000"/>
        </w:rPr>
        <w:t>455014</w:t>
      </w:r>
    </w:p>
    <w:p w:rsidR="006976B3" w:rsidRDefault="00FD4F47" w:rsidP="00FD4F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Zhang et al. </w:t>
      </w:r>
      <w:r w:rsidR="006976B3" w:rsidRPr="006976B3">
        <w:rPr>
          <w:rFonts w:ascii="Times New Roman" w:hAnsi="Times New Roman" w:cs="Times New Roman"/>
        </w:rPr>
        <w:t>Understanding short-chain fatty acids accumulation enhanced in</w:t>
      </w:r>
      <w:r w:rsidR="006976B3">
        <w:rPr>
          <w:rFonts w:ascii="Times New Roman" w:hAnsi="Times New Roman" w:cs="Times New Roman"/>
        </w:rPr>
        <w:t xml:space="preserve"> </w:t>
      </w:r>
      <w:r w:rsidR="006976B3" w:rsidRPr="006976B3">
        <w:rPr>
          <w:rFonts w:ascii="Times New Roman" w:hAnsi="Times New Roman" w:cs="Times New Roman"/>
        </w:rPr>
        <w:t>waste activated sludge alkaline fermentation: kinetics and</w:t>
      </w:r>
      <w:r>
        <w:rPr>
          <w:rFonts w:ascii="Times New Roman" w:hAnsi="Times New Roman" w:cs="Times New Roman"/>
        </w:rPr>
        <w:t xml:space="preserve"> </w:t>
      </w:r>
      <w:r w:rsidR="006976B3" w:rsidRPr="006976B3">
        <w:rPr>
          <w:rFonts w:ascii="Times New Roman" w:hAnsi="Times New Roman" w:cs="Times New Roman"/>
        </w:rPr>
        <w:t>microbiology</w:t>
      </w:r>
      <w:r>
        <w:rPr>
          <w:rFonts w:ascii="Times New Roman" w:hAnsi="Times New Roman" w:cs="Times New Roman"/>
        </w:rPr>
        <w:t xml:space="preserve">. ES&amp;T 2010 </w:t>
      </w:r>
      <w:r w:rsidRPr="00FD4F47">
        <w:rPr>
          <w:rFonts w:ascii="Times New Roman" w:hAnsi="Times New Roman" w:cs="Times New Roman"/>
        </w:rPr>
        <w:t>44 (24), 9343-9348</w:t>
      </w:r>
      <w:r>
        <w:rPr>
          <w:rFonts w:ascii="Times New Roman" w:hAnsi="Times New Roman" w:cs="Times New Roman"/>
        </w:rPr>
        <w:t>.</w:t>
      </w:r>
    </w:p>
    <w:p w:rsidR="006976B3" w:rsidRDefault="006976B3" w:rsidP="00FD4F47">
      <w:pPr>
        <w:spacing w:after="0" w:line="360" w:lineRule="auto"/>
        <w:rPr>
          <w:rFonts w:ascii="Times New Roman" w:hAnsi="Times New Roman" w:cs="Times New Roman"/>
        </w:rPr>
      </w:pPr>
    </w:p>
    <w:p w:rsidR="00FD4F47" w:rsidRDefault="00FD4F47" w:rsidP="00FD4F47">
      <w:pPr>
        <w:pStyle w:val="BodyText"/>
        <w:snapToGrid w:val="0"/>
        <w:spacing w:line="360" w:lineRule="auto"/>
        <w:outlineLvl w:val="0"/>
      </w:pPr>
      <w:r>
        <w:br w:type="page"/>
      </w:r>
    </w:p>
    <w:p w:rsidR="00C970AF" w:rsidRPr="00C970AF" w:rsidRDefault="00C970AF" w:rsidP="00FD4F47">
      <w:pPr>
        <w:pStyle w:val="BodyText"/>
        <w:snapToGrid w:val="0"/>
        <w:spacing w:line="360" w:lineRule="auto"/>
        <w:outlineLvl w:val="0"/>
      </w:pPr>
      <w:r w:rsidRPr="00C970AF">
        <w:lastRenderedPageBreak/>
        <w:t xml:space="preserve">TABLE </w:t>
      </w:r>
      <w:r w:rsidR="009F4BE6">
        <w:t>2</w:t>
      </w:r>
      <w:r w:rsidRPr="00C970AF">
        <w:t xml:space="preserve">. Distribution of </w:t>
      </w:r>
      <w:proofErr w:type="spellStart"/>
      <w:r w:rsidRPr="00C970AF">
        <w:t>archael</w:t>
      </w:r>
      <w:proofErr w:type="spellEnd"/>
      <w:r w:rsidRPr="00C970AF">
        <w:t xml:space="preserve"> 16S rRNA genes by cloning and sequencing </w:t>
      </w:r>
      <w:r w:rsidR="00AD0617">
        <w:rPr>
          <w:szCs w:val="24"/>
        </w:rPr>
        <w:t xml:space="preserve">for CH4- </w:t>
      </w:r>
      <w:proofErr w:type="gramStart"/>
      <w:r w:rsidR="00AD0617">
        <w:rPr>
          <w:szCs w:val="24"/>
        </w:rPr>
        <w:t>oxidation</w:t>
      </w:r>
      <w:proofErr w:type="gramEnd"/>
      <w:r w:rsidR="00AD0617">
        <w:rPr>
          <w:szCs w:val="24"/>
        </w:rPr>
        <w:t xml:space="preserve"> MEC test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4207"/>
        <w:gridCol w:w="2880"/>
      </w:tblGrid>
      <w:tr w:rsidR="00C970AF" w:rsidRPr="00C970AF" w:rsidTr="007A542D">
        <w:tc>
          <w:tcPr>
            <w:tcW w:w="1998" w:type="dxa"/>
          </w:tcPr>
          <w:p w:rsidR="00C970AF" w:rsidRPr="00C970AF" w:rsidRDefault="00C970AF" w:rsidP="00FD4F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970AF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4207" w:type="dxa"/>
          </w:tcPr>
          <w:p w:rsidR="00C970AF" w:rsidRPr="00C970AF" w:rsidRDefault="00C970AF" w:rsidP="00FD4F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Species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B7771B">
              <w:rPr>
                <w:rFonts w:ascii="Times New Roman" w:hAnsi="Times New Roman" w:cs="Times New Roman"/>
              </w:rPr>
              <w:t>No. of clones</w:t>
            </w:r>
            <w:r w:rsidR="00B777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dxa"/>
          </w:tcPr>
          <w:p w:rsidR="00B7771B" w:rsidRDefault="00B7771B" w:rsidP="00FD4F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GenBank accession no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70AF" w:rsidRPr="00C970AF" w:rsidRDefault="00C970AF" w:rsidP="00FD4F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identity</w:t>
            </w:r>
            <w:r w:rsidR="00B7771B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C970AF" w:rsidRPr="00C970AF" w:rsidTr="007A542D">
        <w:tc>
          <w:tcPr>
            <w:tcW w:w="1998" w:type="dxa"/>
          </w:tcPr>
          <w:p w:rsidR="00C970AF" w:rsidRPr="00AD0617" w:rsidRDefault="00C970AF" w:rsidP="00FD4F47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D0617">
              <w:rPr>
                <w:rFonts w:ascii="Times New Roman" w:hAnsi="Times New Roman" w:cs="Times New Roman"/>
              </w:rPr>
              <w:t>Methonomicrobia</w:t>
            </w:r>
            <w:proofErr w:type="spellEnd"/>
            <w:r w:rsidRPr="00AD06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07" w:type="dxa"/>
          </w:tcPr>
          <w:p w:rsidR="00C970AF" w:rsidRDefault="00C970AF" w:rsidP="00FD4F47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70AF">
              <w:rPr>
                <w:rFonts w:ascii="Times New Roman" w:hAnsi="Times New Roman" w:cs="Times New Roman"/>
                <w:i/>
                <w:color w:val="000000"/>
              </w:rPr>
              <w:t>Methanocorpusculum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labreanum</w:t>
            </w:r>
            <w:proofErr w:type="spellEnd"/>
            <w:r w:rsidRPr="00C970AF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B7771B">
              <w:rPr>
                <w:rFonts w:ascii="Times New Roman" w:hAnsi="Times New Roman" w:cs="Times New Roman"/>
                <w:color w:val="000000"/>
              </w:rPr>
              <w:t>n=60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B7771B" w:rsidRDefault="00B7771B" w:rsidP="00FD4F47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70AF">
              <w:rPr>
                <w:rFonts w:ascii="Times New Roman" w:hAnsi="Times New Roman" w:cs="Times New Roman"/>
                <w:i/>
                <w:color w:val="000000"/>
              </w:rPr>
              <w:t>Methanocorpusculum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sinense</w:t>
            </w:r>
            <w:proofErr w:type="spellEnd"/>
            <w:r w:rsidRPr="00C970AF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(n=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B7771B" w:rsidRPr="00B7771B" w:rsidRDefault="00B7771B" w:rsidP="00FD4F47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70AF">
              <w:rPr>
                <w:rFonts w:ascii="Times New Roman" w:hAnsi="Times New Roman" w:cs="Times New Roman"/>
                <w:i/>
                <w:color w:val="000000"/>
              </w:rPr>
              <w:t>Methanocorpusculum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spp. (n=3)</w:t>
            </w:r>
            <w:r w:rsidR="007A542D">
              <w:rPr>
                <w:rFonts w:ascii="Times New Roman" w:hAnsi="Times New Roman" w:cs="Times New Roman"/>
                <w:color w:val="000000"/>
              </w:rPr>
              <w:t>*</w:t>
            </w:r>
          </w:p>
          <w:p w:rsidR="00C970AF" w:rsidRPr="007A542D" w:rsidRDefault="00C970AF" w:rsidP="00FD4F47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70AF">
              <w:rPr>
                <w:rFonts w:ascii="Times New Roman" w:hAnsi="Times New Roman" w:cs="Times New Roman"/>
                <w:i/>
                <w:color w:val="000000"/>
              </w:rPr>
              <w:t>Methanosaeta</w:t>
            </w:r>
            <w:proofErr w:type="spellEnd"/>
            <w:r w:rsidR="007A542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7A542D">
              <w:rPr>
                <w:rFonts w:ascii="Times New Roman" w:hAnsi="Times New Roman" w:cs="Times New Roman"/>
                <w:i/>
                <w:color w:val="000000"/>
              </w:rPr>
              <w:t>concilii</w:t>
            </w:r>
            <w:proofErr w:type="spellEnd"/>
            <w:r w:rsidR="007A542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7A542D">
              <w:rPr>
                <w:rFonts w:ascii="Times New Roman" w:hAnsi="Times New Roman" w:cs="Times New Roman"/>
                <w:color w:val="000000"/>
              </w:rPr>
              <w:t>(n=12)</w:t>
            </w:r>
          </w:p>
          <w:p w:rsidR="00C970AF" w:rsidRPr="00C970AF" w:rsidRDefault="007A542D" w:rsidP="00FD4F47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C970AF">
              <w:rPr>
                <w:rFonts w:ascii="Times New Roman" w:hAnsi="Times New Roman" w:cs="Times New Roman"/>
                <w:i/>
                <w:color w:val="000000"/>
              </w:rPr>
              <w:t>Methanosaeta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spp.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(n=2)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880" w:type="dxa"/>
          </w:tcPr>
          <w:p w:rsidR="00C970AF" w:rsidRDefault="00B7771B" w:rsidP="00FD4F47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NR074173</w:t>
            </w:r>
            <w:r>
              <w:rPr>
                <w:rFonts w:ascii="Times New Roman" w:hAnsi="Times New Roman" w:cs="Times New Roman"/>
                <w:color w:val="000000"/>
              </w:rPr>
              <w:t xml:space="preserve"> (99%)</w:t>
            </w:r>
          </w:p>
          <w:p w:rsidR="00B7771B" w:rsidRDefault="00B7771B" w:rsidP="00FD4F47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NR104804 (98%)</w:t>
            </w:r>
          </w:p>
          <w:p w:rsidR="00B7771B" w:rsidRDefault="00B7771B" w:rsidP="00FD4F47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NR074173 (9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%)</w:t>
            </w:r>
          </w:p>
          <w:p w:rsidR="00B7771B" w:rsidRDefault="007A542D" w:rsidP="00FD4F47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CP002565 (99%)</w:t>
            </w:r>
          </w:p>
          <w:p w:rsidR="00B7771B" w:rsidRPr="00C970AF" w:rsidRDefault="007A542D" w:rsidP="00FD4F4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CP002565 (9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C970AF" w:rsidRPr="00C970AF" w:rsidTr="007A542D">
        <w:tc>
          <w:tcPr>
            <w:tcW w:w="1998" w:type="dxa"/>
          </w:tcPr>
          <w:p w:rsidR="00C970AF" w:rsidRPr="00AD0617" w:rsidRDefault="00C970AF" w:rsidP="00FD4F47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D0617">
              <w:rPr>
                <w:rFonts w:ascii="Times New Roman" w:hAnsi="Times New Roman" w:cs="Times New Roman"/>
              </w:rPr>
              <w:t>Thermoplasmata</w:t>
            </w:r>
            <w:proofErr w:type="spellEnd"/>
          </w:p>
        </w:tc>
        <w:tc>
          <w:tcPr>
            <w:tcW w:w="4207" w:type="dxa"/>
          </w:tcPr>
          <w:p w:rsidR="007A542D" w:rsidRDefault="007A542D" w:rsidP="00FD4F4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A542D">
              <w:rPr>
                <w:rFonts w:ascii="Times New Roman" w:hAnsi="Times New Roman" w:cs="Times New Roman"/>
                <w:i/>
              </w:rPr>
              <w:t xml:space="preserve">Candidatus </w:t>
            </w:r>
            <w:proofErr w:type="spellStart"/>
            <w:r w:rsidRPr="007A542D">
              <w:rPr>
                <w:rFonts w:ascii="Times New Roman" w:hAnsi="Times New Roman" w:cs="Times New Roman"/>
                <w:i/>
              </w:rPr>
              <w:t>Methanoplasma</w:t>
            </w:r>
            <w:proofErr w:type="spellEnd"/>
            <w:r w:rsidRPr="007A542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A542D">
              <w:rPr>
                <w:rFonts w:ascii="Times New Roman" w:hAnsi="Times New Roman" w:cs="Times New Roman"/>
                <w:i/>
              </w:rPr>
              <w:t>termitum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(n=6)</w:t>
            </w:r>
          </w:p>
          <w:p w:rsidR="00C970AF" w:rsidRPr="00C970AF" w:rsidRDefault="007A542D" w:rsidP="00FD4F47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9F4BE6">
              <w:rPr>
                <w:rFonts w:ascii="Times New Roman" w:hAnsi="Times New Roman" w:cs="Times New Roman"/>
                <w:i/>
              </w:rPr>
              <w:t>Methanomassiliicoccus</w:t>
            </w:r>
            <w:proofErr w:type="spellEnd"/>
            <w:r w:rsidRPr="009F4BE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4BE6">
              <w:rPr>
                <w:rFonts w:ascii="Times New Roman" w:hAnsi="Times New Roman" w:cs="Times New Roman"/>
                <w:i/>
              </w:rPr>
              <w:t>luminyensis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9F4BE6">
              <w:rPr>
                <w:rFonts w:ascii="Times New Roman" w:hAnsi="Times New Roman" w:cs="Times New Roman"/>
              </w:rPr>
              <w:t>n=3)</w:t>
            </w:r>
          </w:p>
        </w:tc>
        <w:tc>
          <w:tcPr>
            <w:tcW w:w="2880" w:type="dxa"/>
          </w:tcPr>
          <w:p w:rsidR="00C970AF" w:rsidRDefault="007A542D" w:rsidP="00FD4F47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CP0</w:t>
            </w:r>
            <w:r>
              <w:rPr>
                <w:rFonts w:ascii="Times New Roman" w:hAnsi="Times New Roman" w:cs="Times New Roman"/>
                <w:color w:val="000000"/>
              </w:rPr>
              <w:t>10070</w:t>
            </w:r>
            <w:r>
              <w:rPr>
                <w:rFonts w:ascii="Times New Roman" w:hAnsi="Times New Roman" w:cs="Times New Roman"/>
                <w:color w:val="000000"/>
              </w:rPr>
              <w:t xml:space="preserve"> (9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%)</w:t>
            </w:r>
          </w:p>
          <w:p w:rsidR="009F4BE6" w:rsidRPr="00C970AF" w:rsidRDefault="009F4BE6" w:rsidP="00FD4F4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NR118098 (95%)</w:t>
            </w:r>
          </w:p>
        </w:tc>
      </w:tr>
    </w:tbl>
    <w:p w:rsidR="00C970AF" w:rsidRPr="007A542D" w:rsidRDefault="007A542D" w:rsidP="00FD4F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*genus</w:t>
      </w:r>
    </w:p>
    <w:p w:rsidR="00C970AF" w:rsidRDefault="00C970AF" w:rsidP="00FD4F47">
      <w:pPr>
        <w:spacing w:after="0" w:line="360" w:lineRule="auto"/>
        <w:rPr>
          <w:b/>
          <w:i/>
        </w:rPr>
      </w:pPr>
    </w:p>
    <w:p w:rsidR="00A77AD3" w:rsidRPr="009F4BE6" w:rsidRDefault="00A77AD3" w:rsidP="00FD4F47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9F4BE6">
        <w:rPr>
          <w:rFonts w:ascii="Times New Roman" w:hAnsi="Times New Roman" w:cs="Times New Roman"/>
          <w:b/>
          <w:i/>
        </w:rPr>
        <w:t xml:space="preserve">Candidatus </w:t>
      </w:r>
      <w:proofErr w:type="spellStart"/>
      <w:r w:rsidRPr="009F4BE6">
        <w:rPr>
          <w:rFonts w:ascii="Times New Roman" w:hAnsi="Times New Roman" w:cs="Times New Roman"/>
          <w:b/>
          <w:i/>
        </w:rPr>
        <w:t>Methanoplasma</w:t>
      </w:r>
      <w:proofErr w:type="spellEnd"/>
      <w:r w:rsidRPr="009F4BE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F4BE6">
        <w:rPr>
          <w:rFonts w:ascii="Times New Roman" w:hAnsi="Times New Roman" w:cs="Times New Roman"/>
          <w:b/>
          <w:i/>
        </w:rPr>
        <w:t>termitum</w:t>
      </w:r>
      <w:proofErr w:type="spellEnd"/>
    </w:p>
    <w:p w:rsidR="00B62E0E" w:rsidRPr="009F4BE6" w:rsidRDefault="00A77AD3" w:rsidP="00FD4F47">
      <w:pPr>
        <w:spacing w:after="0" w:line="360" w:lineRule="auto"/>
        <w:rPr>
          <w:rFonts w:ascii="Times New Roman" w:hAnsi="Times New Roman" w:cs="Times New Roman"/>
        </w:rPr>
      </w:pPr>
      <w:r w:rsidRPr="009F4BE6">
        <w:rPr>
          <w:rFonts w:ascii="Times New Roman" w:hAnsi="Times New Roman" w:cs="Times New Roman"/>
        </w:rPr>
        <w:t xml:space="preserve">K. Lang, J. </w:t>
      </w:r>
      <w:proofErr w:type="spellStart"/>
      <w:r w:rsidRPr="009F4BE6">
        <w:rPr>
          <w:rFonts w:ascii="Times New Roman" w:hAnsi="Times New Roman" w:cs="Times New Roman"/>
        </w:rPr>
        <w:t>Schuldes</w:t>
      </w:r>
      <w:proofErr w:type="spellEnd"/>
      <w:r w:rsidRPr="009F4BE6">
        <w:rPr>
          <w:rFonts w:ascii="Times New Roman" w:hAnsi="Times New Roman" w:cs="Times New Roman"/>
        </w:rPr>
        <w:t xml:space="preserve">, A. </w:t>
      </w:r>
      <w:proofErr w:type="spellStart"/>
      <w:r w:rsidRPr="009F4BE6">
        <w:rPr>
          <w:rFonts w:ascii="Times New Roman" w:hAnsi="Times New Roman" w:cs="Times New Roman"/>
        </w:rPr>
        <w:t>Klingl</w:t>
      </w:r>
      <w:proofErr w:type="spellEnd"/>
      <w:r w:rsidRPr="009F4BE6">
        <w:rPr>
          <w:rFonts w:ascii="Times New Roman" w:hAnsi="Times New Roman" w:cs="Times New Roman"/>
        </w:rPr>
        <w:t xml:space="preserve">, A. </w:t>
      </w:r>
      <w:proofErr w:type="spellStart"/>
      <w:r w:rsidRPr="009F4BE6">
        <w:rPr>
          <w:rFonts w:ascii="Times New Roman" w:hAnsi="Times New Roman" w:cs="Times New Roman"/>
        </w:rPr>
        <w:t>Poehlein</w:t>
      </w:r>
      <w:proofErr w:type="spellEnd"/>
      <w:r w:rsidRPr="009F4BE6">
        <w:rPr>
          <w:rFonts w:ascii="Times New Roman" w:hAnsi="Times New Roman" w:cs="Times New Roman"/>
        </w:rPr>
        <w:t xml:space="preserve">, R. Daniel, A. </w:t>
      </w:r>
      <w:proofErr w:type="spellStart"/>
      <w:r w:rsidRPr="009F4BE6">
        <w:rPr>
          <w:rFonts w:ascii="Times New Roman" w:hAnsi="Times New Roman" w:cs="Times New Roman"/>
        </w:rPr>
        <w:t>Brune</w:t>
      </w:r>
      <w:proofErr w:type="spellEnd"/>
      <w:r w:rsidRPr="009F4BE6">
        <w:rPr>
          <w:rFonts w:ascii="Times New Roman" w:hAnsi="Times New Roman" w:cs="Times New Roman"/>
        </w:rPr>
        <w:t xml:space="preserve">, New mode of energy metabolism in the seventh order of methanogens as revealed by comparative genome analysis of “Candidatus </w:t>
      </w:r>
      <w:proofErr w:type="spellStart"/>
      <w:r w:rsidRPr="009F4BE6">
        <w:rPr>
          <w:rFonts w:ascii="Times New Roman" w:hAnsi="Times New Roman" w:cs="Times New Roman"/>
        </w:rPr>
        <w:t>methanoplasma</w:t>
      </w:r>
      <w:proofErr w:type="spellEnd"/>
      <w:r w:rsidRPr="009F4BE6">
        <w:rPr>
          <w:rFonts w:ascii="Times New Roman" w:hAnsi="Times New Roman" w:cs="Times New Roman"/>
        </w:rPr>
        <w:t xml:space="preserve"> </w:t>
      </w:r>
      <w:proofErr w:type="spellStart"/>
      <w:r w:rsidRPr="009F4BE6">
        <w:rPr>
          <w:rFonts w:ascii="Times New Roman" w:hAnsi="Times New Roman" w:cs="Times New Roman"/>
        </w:rPr>
        <w:t>termitum</w:t>
      </w:r>
      <w:proofErr w:type="spellEnd"/>
      <w:r w:rsidRPr="009F4BE6">
        <w:rPr>
          <w:rFonts w:ascii="Times New Roman" w:hAnsi="Times New Roman" w:cs="Times New Roman"/>
        </w:rPr>
        <w:t xml:space="preserve">”. Appl. Environ. </w:t>
      </w:r>
      <w:proofErr w:type="spellStart"/>
      <w:r w:rsidRPr="009F4BE6">
        <w:rPr>
          <w:rFonts w:ascii="Times New Roman" w:hAnsi="Times New Roman" w:cs="Times New Roman"/>
        </w:rPr>
        <w:t>Microbiol</w:t>
      </w:r>
      <w:proofErr w:type="spellEnd"/>
      <w:r w:rsidRPr="009F4BE6">
        <w:rPr>
          <w:rFonts w:ascii="Times New Roman" w:hAnsi="Times New Roman" w:cs="Times New Roman"/>
        </w:rPr>
        <w:t>. 81, 1338–1352 (2015).</w:t>
      </w:r>
    </w:p>
    <w:p w:rsidR="00C179E6" w:rsidRDefault="00A77AD3" w:rsidP="00FD4F47">
      <w:pPr>
        <w:spacing w:after="0" w:line="360" w:lineRule="auto"/>
        <w:rPr>
          <w:rFonts w:ascii="Times New Roman" w:hAnsi="Times New Roman" w:cs="Times New Roman"/>
        </w:rPr>
      </w:pPr>
      <w:r w:rsidRPr="009F4BE6">
        <w:rPr>
          <w:rFonts w:ascii="Times New Roman" w:hAnsi="Times New Roman" w:cs="Times New Roman"/>
        </w:rPr>
        <w:t xml:space="preserve">Evans et al. </w:t>
      </w:r>
      <w:r w:rsidRPr="009F4BE6">
        <w:rPr>
          <w:rFonts w:ascii="Times New Roman" w:hAnsi="Times New Roman" w:cs="Times New Roman"/>
        </w:rPr>
        <w:t xml:space="preserve">Methane metabolism in the archaeal phylum </w:t>
      </w:r>
      <w:proofErr w:type="spellStart"/>
      <w:r w:rsidRPr="009F4BE6">
        <w:rPr>
          <w:rFonts w:ascii="Times New Roman" w:hAnsi="Times New Roman" w:cs="Times New Roman"/>
        </w:rPr>
        <w:t>Bathyarchaeota</w:t>
      </w:r>
      <w:proofErr w:type="spellEnd"/>
      <w:r w:rsidRPr="009F4BE6">
        <w:rPr>
          <w:rFonts w:ascii="Times New Roman" w:hAnsi="Times New Roman" w:cs="Times New Roman"/>
        </w:rPr>
        <w:t xml:space="preserve"> revealed by genome-centric metagenomics</w:t>
      </w:r>
      <w:r w:rsidRPr="009F4BE6">
        <w:rPr>
          <w:rFonts w:ascii="Times New Roman" w:hAnsi="Times New Roman" w:cs="Times New Roman"/>
        </w:rPr>
        <w:t xml:space="preserve">. </w:t>
      </w:r>
      <w:r w:rsidRPr="009F4BE6">
        <w:rPr>
          <w:rFonts w:ascii="Times New Roman" w:hAnsi="Times New Roman" w:cs="Times New Roman"/>
        </w:rPr>
        <w:t>Science October 2015 350:6259 434-438</w:t>
      </w:r>
      <w:r w:rsidR="00C179E6">
        <w:rPr>
          <w:rFonts w:ascii="Times New Roman" w:hAnsi="Times New Roman" w:cs="Times New Roman"/>
        </w:rPr>
        <w:br w:type="page"/>
      </w:r>
    </w:p>
    <w:p w:rsidR="005E1A54" w:rsidRPr="005E1A54" w:rsidRDefault="005E1A54" w:rsidP="005E1A54">
      <w:pPr>
        <w:pStyle w:val="BodyText"/>
        <w:snapToGrid w:val="0"/>
        <w:outlineLvl w:val="0"/>
        <w:rPr>
          <w:sz w:val="22"/>
          <w:szCs w:val="22"/>
        </w:rPr>
      </w:pPr>
      <w:r w:rsidRPr="005E1A54">
        <w:rPr>
          <w:sz w:val="22"/>
          <w:szCs w:val="22"/>
        </w:rPr>
        <w:lastRenderedPageBreak/>
        <w:t xml:space="preserve">TABLE </w:t>
      </w:r>
      <w:r>
        <w:rPr>
          <w:sz w:val="22"/>
          <w:szCs w:val="22"/>
        </w:rPr>
        <w:t>3</w:t>
      </w:r>
      <w:bookmarkStart w:id="0" w:name="_GoBack"/>
      <w:bookmarkEnd w:id="0"/>
      <w:r w:rsidRPr="005E1A54">
        <w:rPr>
          <w:sz w:val="22"/>
          <w:szCs w:val="22"/>
        </w:rPr>
        <w:t>. Distribution of 16S rRNA genes by pyrosequencing for CH4-MEC test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960"/>
        <w:gridCol w:w="2880"/>
      </w:tblGrid>
      <w:tr w:rsidR="005E1A54" w:rsidRPr="005E1A54" w:rsidTr="007623A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Genus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Biofilm</w:t>
            </w:r>
          </w:p>
          <w:p w:rsidR="005E1A54" w:rsidRPr="005E1A54" w:rsidRDefault="005E1A54" w:rsidP="005E1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(n=1629)</w:t>
            </w:r>
          </w:p>
        </w:tc>
      </w:tr>
      <w:tr w:rsidR="005E1A54" w:rsidRPr="005E1A54" w:rsidTr="007623A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1A54">
              <w:rPr>
                <w:rFonts w:ascii="Times New Roman" w:hAnsi="Times New Roman" w:cs="Times New Roman"/>
              </w:rPr>
              <w:t>Actinobacteria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1A54">
              <w:rPr>
                <w:rFonts w:ascii="Times New Roman" w:hAnsi="Times New Roman" w:cs="Times New Roman"/>
                <w:i/>
              </w:rPr>
              <w:t>Corynebacterium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31</w:t>
            </w:r>
          </w:p>
        </w:tc>
      </w:tr>
      <w:tr w:rsidR="005E1A54" w:rsidRPr="005E1A54" w:rsidTr="007623A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 xml:space="preserve">Alpha-Proteobacteria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1A54">
              <w:rPr>
                <w:rFonts w:ascii="Times New Roman" w:hAnsi="Times New Roman" w:cs="Times New Roman"/>
                <w:i/>
              </w:rPr>
              <w:t>Bradyrhizobium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9</w:t>
            </w:r>
          </w:p>
        </w:tc>
      </w:tr>
      <w:tr w:rsidR="005E1A54" w:rsidRPr="005E1A54" w:rsidTr="007623A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Beta-Proteobacteria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5E1A54">
              <w:rPr>
                <w:rFonts w:ascii="Times New Roman" w:hAnsi="Times New Roman" w:cs="Times New Roman"/>
                <w:i/>
              </w:rPr>
              <w:t>Ralstonia</w:t>
            </w:r>
            <w:proofErr w:type="spellEnd"/>
          </w:p>
          <w:p w:rsidR="005E1A54" w:rsidRPr="005E1A54" w:rsidRDefault="005E1A54" w:rsidP="005E1A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5E1A54">
              <w:rPr>
                <w:rFonts w:ascii="Times New Roman" w:hAnsi="Times New Roman" w:cs="Times New Roman"/>
                <w:i/>
              </w:rPr>
              <w:t>Thiobacillus</w:t>
            </w:r>
            <w:proofErr w:type="spellEnd"/>
            <w:r w:rsidRPr="005E1A5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7</w:t>
            </w:r>
          </w:p>
          <w:p w:rsidR="005E1A54" w:rsidRPr="005E1A54" w:rsidRDefault="005E1A54" w:rsidP="005E1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6</w:t>
            </w:r>
          </w:p>
        </w:tc>
      </w:tr>
      <w:tr w:rsidR="005E1A54" w:rsidRPr="005E1A54" w:rsidTr="007623A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Delta-Proteobacteria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5E1A54">
              <w:rPr>
                <w:rFonts w:ascii="Times New Roman" w:hAnsi="Times New Roman" w:cs="Times New Roman"/>
                <w:i/>
              </w:rPr>
              <w:t>Desulfococcus</w:t>
            </w:r>
            <w:proofErr w:type="spellEnd"/>
          </w:p>
          <w:p w:rsidR="005E1A54" w:rsidRPr="005E1A54" w:rsidRDefault="005E1A54" w:rsidP="005E1A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5E1A54">
              <w:rPr>
                <w:rFonts w:ascii="Times New Roman" w:hAnsi="Times New Roman" w:cs="Times New Roman"/>
                <w:i/>
              </w:rPr>
              <w:t>Desulfovibrio</w:t>
            </w:r>
            <w:proofErr w:type="spellEnd"/>
          </w:p>
          <w:p w:rsidR="005E1A54" w:rsidRPr="005E1A54" w:rsidRDefault="005E1A54" w:rsidP="005E1A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5E1A54">
              <w:rPr>
                <w:rFonts w:ascii="Times New Roman" w:hAnsi="Times New Roman" w:cs="Times New Roman"/>
                <w:i/>
              </w:rPr>
              <w:t>Geobacter</w:t>
            </w:r>
            <w:proofErr w:type="spellEnd"/>
            <w:r w:rsidRPr="005E1A54">
              <w:rPr>
                <w:rFonts w:ascii="Times New Roman" w:hAnsi="Times New Roman" w:cs="Times New Roman"/>
                <w:i/>
              </w:rPr>
              <w:t>*</w:t>
            </w:r>
          </w:p>
          <w:p w:rsidR="005E1A54" w:rsidRPr="005E1A54" w:rsidRDefault="005E1A54" w:rsidP="005E1A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5E1A54">
              <w:rPr>
                <w:rFonts w:ascii="Times New Roman" w:hAnsi="Times New Roman" w:cs="Times New Roman"/>
                <w:i/>
              </w:rPr>
              <w:t>Pelobacter</w:t>
            </w:r>
            <w:proofErr w:type="spellEnd"/>
          </w:p>
          <w:p w:rsidR="005E1A54" w:rsidRPr="005E1A54" w:rsidRDefault="005E1A54" w:rsidP="005E1A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5E1A54">
              <w:rPr>
                <w:rFonts w:ascii="Times New Roman" w:hAnsi="Times New Roman" w:cs="Times New Roman"/>
                <w:i/>
              </w:rPr>
              <w:t>Syntrophobacter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12</w:t>
            </w:r>
          </w:p>
          <w:p w:rsidR="005E1A54" w:rsidRPr="005E1A54" w:rsidRDefault="005E1A54" w:rsidP="005E1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6</w:t>
            </w:r>
          </w:p>
          <w:p w:rsidR="005E1A54" w:rsidRPr="005E1A54" w:rsidRDefault="005E1A54" w:rsidP="005E1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1120 (69%)</w:t>
            </w:r>
          </w:p>
          <w:p w:rsidR="005E1A54" w:rsidRPr="005E1A54" w:rsidRDefault="005E1A54" w:rsidP="005E1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6</w:t>
            </w:r>
          </w:p>
          <w:p w:rsidR="005E1A54" w:rsidRPr="005E1A54" w:rsidRDefault="005E1A54" w:rsidP="005E1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7</w:t>
            </w:r>
          </w:p>
        </w:tc>
      </w:tr>
      <w:tr w:rsidR="005E1A54" w:rsidRPr="005E1A54" w:rsidTr="007623A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Bacilli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5E1A54">
              <w:rPr>
                <w:rFonts w:ascii="Times New Roman" w:hAnsi="Times New Roman" w:cs="Times New Roman"/>
                <w:i/>
              </w:rPr>
              <w:t>Exiguobacterium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12</w:t>
            </w:r>
          </w:p>
        </w:tc>
      </w:tr>
      <w:tr w:rsidR="005E1A54" w:rsidRPr="005E1A54" w:rsidTr="007623A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1A54">
              <w:rPr>
                <w:rFonts w:ascii="Times New Roman" w:hAnsi="Times New Roman" w:cs="Times New Roman"/>
              </w:rPr>
              <w:t>Bacteroidia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5E1A54">
              <w:rPr>
                <w:rFonts w:ascii="Times New Roman" w:hAnsi="Times New Roman" w:cs="Times New Roman"/>
                <w:i/>
              </w:rPr>
              <w:t>Alistipes</w:t>
            </w:r>
            <w:proofErr w:type="spellEnd"/>
          </w:p>
          <w:p w:rsidR="005E1A54" w:rsidRPr="005E1A54" w:rsidRDefault="005E1A54" w:rsidP="005E1A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5E1A54">
              <w:rPr>
                <w:rFonts w:ascii="Times New Roman" w:hAnsi="Times New Roman" w:cs="Times New Roman"/>
                <w:i/>
              </w:rPr>
              <w:t>Dysgonomonas</w:t>
            </w:r>
            <w:proofErr w:type="spellEnd"/>
            <w:r w:rsidRPr="005E1A54">
              <w:rPr>
                <w:rFonts w:ascii="Times New Roman" w:hAnsi="Times New Roman" w:cs="Times New Roman"/>
                <w:i/>
              </w:rPr>
              <w:t>**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5</w:t>
            </w:r>
          </w:p>
          <w:p w:rsidR="005E1A54" w:rsidRPr="005E1A54" w:rsidRDefault="005E1A54" w:rsidP="005E1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56 (3.4%)</w:t>
            </w:r>
          </w:p>
        </w:tc>
      </w:tr>
      <w:tr w:rsidR="005E1A54" w:rsidRPr="005E1A54" w:rsidTr="007623A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1A54">
              <w:rPr>
                <w:rFonts w:ascii="Times New Roman" w:hAnsi="Times New Roman" w:cs="Times New Roman"/>
              </w:rPr>
              <w:t>Chlorobia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5E1A54">
              <w:rPr>
                <w:rFonts w:ascii="Times New Roman" w:hAnsi="Times New Roman" w:cs="Times New Roman"/>
                <w:i/>
              </w:rPr>
              <w:t>Chlorobium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16</w:t>
            </w:r>
          </w:p>
        </w:tc>
      </w:tr>
      <w:tr w:rsidR="005E1A54" w:rsidRPr="005E1A54" w:rsidTr="007623A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Clostridia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5E1A54">
              <w:rPr>
                <w:rFonts w:ascii="Times New Roman" w:hAnsi="Times New Roman" w:cs="Times New Roman"/>
                <w:i/>
              </w:rPr>
              <w:t>Caldicellulosiruptor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8</w:t>
            </w:r>
          </w:p>
        </w:tc>
      </w:tr>
      <w:tr w:rsidR="005E1A54" w:rsidRPr="005E1A54" w:rsidTr="007623A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1A54">
              <w:rPr>
                <w:rFonts w:ascii="Times New Roman" w:hAnsi="Times New Roman" w:cs="Times New Roman"/>
              </w:rPr>
              <w:t>Cytophagia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5E1A54">
              <w:rPr>
                <w:rFonts w:ascii="Times New Roman" w:hAnsi="Times New Roman" w:cs="Times New Roman"/>
                <w:i/>
              </w:rPr>
              <w:t>Flammeovirga</w:t>
            </w:r>
            <w:proofErr w:type="spellEnd"/>
            <w:r w:rsidRPr="005E1A5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5</w:t>
            </w:r>
          </w:p>
        </w:tc>
      </w:tr>
      <w:tr w:rsidR="005E1A54" w:rsidRPr="005E1A54" w:rsidTr="007623A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1A54">
              <w:rPr>
                <w:rFonts w:ascii="Times New Roman" w:hAnsi="Times New Roman" w:cs="Times New Roman"/>
              </w:rPr>
              <w:t>Flavobacteria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5E1A54">
              <w:rPr>
                <w:rFonts w:ascii="Times New Roman" w:hAnsi="Times New Roman" w:cs="Times New Roman"/>
                <w:i/>
              </w:rPr>
              <w:t>Dokdonia</w:t>
            </w:r>
            <w:proofErr w:type="spellEnd"/>
          </w:p>
          <w:p w:rsidR="005E1A54" w:rsidRPr="005E1A54" w:rsidRDefault="005E1A54" w:rsidP="005E1A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5E1A54">
              <w:rPr>
                <w:rFonts w:ascii="Times New Roman" w:hAnsi="Times New Roman" w:cs="Times New Roman"/>
                <w:i/>
              </w:rPr>
              <w:t>Krokinobacter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21</w:t>
            </w:r>
          </w:p>
          <w:p w:rsidR="005E1A54" w:rsidRPr="005E1A54" w:rsidRDefault="005E1A54" w:rsidP="005E1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40</w:t>
            </w:r>
          </w:p>
        </w:tc>
      </w:tr>
      <w:tr w:rsidR="005E1A54" w:rsidRPr="005E1A54" w:rsidTr="007623A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1A54">
              <w:rPr>
                <w:rFonts w:ascii="Times New Roman" w:hAnsi="Times New Roman" w:cs="Times New Roman"/>
              </w:rPr>
              <w:t>Mollicutes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5E1A54">
              <w:rPr>
                <w:rFonts w:ascii="Times New Roman" w:hAnsi="Times New Roman" w:cs="Times New Roman"/>
                <w:i/>
              </w:rPr>
              <w:t>Acholeplasma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4" w:rsidRPr="005E1A54" w:rsidRDefault="005E1A54" w:rsidP="005E1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11</w:t>
            </w:r>
          </w:p>
        </w:tc>
      </w:tr>
      <w:tr w:rsidR="005E1A54" w:rsidRPr="005E1A54" w:rsidTr="007623A2">
        <w:tc>
          <w:tcPr>
            <w:tcW w:w="2628" w:type="dxa"/>
          </w:tcPr>
          <w:p w:rsidR="005E1A54" w:rsidRPr="005E1A54" w:rsidRDefault="005E1A54" w:rsidP="005E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1A54">
              <w:rPr>
                <w:rFonts w:ascii="Times New Roman" w:hAnsi="Times New Roman" w:cs="Times New Roman"/>
              </w:rPr>
              <w:t>Spirochaetes</w:t>
            </w:r>
            <w:proofErr w:type="spellEnd"/>
          </w:p>
        </w:tc>
        <w:tc>
          <w:tcPr>
            <w:tcW w:w="3960" w:type="dxa"/>
          </w:tcPr>
          <w:p w:rsidR="005E1A54" w:rsidRPr="005E1A54" w:rsidRDefault="005E1A54" w:rsidP="005E1A5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5E1A54">
              <w:rPr>
                <w:rFonts w:ascii="Times New Roman" w:hAnsi="Times New Roman" w:cs="Times New Roman"/>
                <w:i/>
                <w:color w:val="000000"/>
              </w:rPr>
              <w:t>Spirochaeta</w:t>
            </w:r>
            <w:proofErr w:type="spellEnd"/>
            <w:r w:rsidRPr="005E1A5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:rsidR="005E1A54" w:rsidRPr="005E1A54" w:rsidRDefault="005E1A54" w:rsidP="005E1A5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5E1A54">
              <w:rPr>
                <w:rFonts w:ascii="Times New Roman" w:hAnsi="Times New Roman" w:cs="Times New Roman"/>
                <w:i/>
                <w:color w:val="000000"/>
              </w:rPr>
              <w:t>Treponema</w:t>
            </w:r>
            <w:proofErr w:type="spellEnd"/>
            <w:r w:rsidRPr="005E1A5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2880" w:type="dxa"/>
          </w:tcPr>
          <w:p w:rsidR="005E1A54" w:rsidRPr="005E1A54" w:rsidRDefault="005E1A54" w:rsidP="005E1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19</w:t>
            </w:r>
          </w:p>
          <w:p w:rsidR="005E1A54" w:rsidRPr="005E1A54" w:rsidRDefault="005E1A54" w:rsidP="005E1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33</w:t>
            </w:r>
          </w:p>
        </w:tc>
      </w:tr>
      <w:tr w:rsidR="005E1A54" w:rsidRPr="005E1A54" w:rsidTr="007623A2">
        <w:tc>
          <w:tcPr>
            <w:tcW w:w="2628" w:type="dxa"/>
          </w:tcPr>
          <w:p w:rsidR="005E1A54" w:rsidRPr="005E1A54" w:rsidRDefault="005E1A54" w:rsidP="005E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1A54">
              <w:rPr>
                <w:rFonts w:ascii="Times New Roman" w:hAnsi="Times New Roman" w:cs="Times New Roman"/>
              </w:rPr>
              <w:t>Synergistia</w:t>
            </w:r>
            <w:proofErr w:type="spellEnd"/>
          </w:p>
        </w:tc>
        <w:tc>
          <w:tcPr>
            <w:tcW w:w="3960" w:type="dxa"/>
          </w:tcPr>
          <w:p w:rsidR="005E1A54" w:rsidRPr="005E1A54" w:rsidRDefault="005E1A54" w:rsidP="005E1A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5E1A54">
              <w:rPr>
                <w:rFonts w:ascii="Times New Roman" w:hAnsi="Times New Roman" w:cs="Times New Roman"/>
                <w:i/>
              </w:rPr>
              <w:t>Thermanaerovibrio</w:t>
            </w:r>
            <w:proofErr w:type="spellEnd"/>
            <w:r w:rsidRPr="005E1A54">
              <w:rPr>
                <w:rFonts w:ascii="Times New Roman" w:hAnsi="Times New Roman" w:cs="Times New Roman"/>
                <w:i/>
              </w:rPr>
              <w:t xml:space="preserve">*** </w:t>
            </w:r>
          </w:p>
        </w:tc>
        <w:tc>
          <w:tcPr>
            <w:tcW w:w="2880" w:type="dxa"/>
          </w:tcPr>
          <w:p w:rsidR="005E1A54" w:rsidRPr="005E1A54" w:rsidRDefault="005E1A54" w:rsidP="005E1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66 (4.1%)</w:t>
            </w:r>
          </w:p>
        </w:tc>
      </w:tr>
      <w:tr w:rsidR="005E1A54" w:rsidRPr="005E1A54" w:rsidTr="007623A2">
        <w:tc>
          <w:tcPr>
            <w:tcW w:w="2628" w:type="dxa"/>
          </w:tcPr>
          <w:p w:rsidR="005E1A54" w:rsidRPr="005E1A54" w:rsidRDefault="005E1A54" w:rsidP="005E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1A54">
              <w:rPr>
                <w:rFonts w:ascii="Times New Roman" w:hAnsi="Times New Roman" w:cs="Times New Roman"/>
              </w:rPr>
              <w:t>Thermolithobacteria</w:t>
            </w:r>
            <w:proofErr w:type="spellEnd"/>
          </w:p>
        </w:tc>
        <w:tc>
          <w:tcPr>
            <w:tcW w:w="3960" w:type="dxa"/>
          </w:tcPr>
          <w:p w:rsidR="005E1A54" w:rsidRPr="005E1A54" w:rsidRDefault="005E1A54" w:rsidP="005E1A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5E1A54">
              <w:rPr>
                <w:rFonts w:ascii="Times New Roman" w:hAnsi="Times New Roman" w:cs="Times New Roman"/>
                <w:i/>
              </w:rPr>
              <w:t>Thermolithobacter</w:t>
            </w:r>
            <w:proofErr w:type="spellEnd"/>
          </w:p>
        </w:tc>
        <w:tc>
          <w:tcPr>
            <w:tcW w:w="2880" w:type="dxa"/>
          </w:tcPr>
          <w:p w:rsidR="005E1A54" w:rsidRPr="005E1A54" w:rsidRDefault="005E1A54" w:rsidP="005E1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A54">
              <w:rPr>
                <w:rFonts w:ascii="Times New Roman" w:hAnsi="Times New Roman" w:cs="Times New Roman"/>
              </w:rPr>
              <w:t>33</w:t>
            </w:r>
          </w:p>
        </w:tc>
      </w:tr>
    </w:tbl>
    <w:p w:rsidR="005E1A54" w:rsidRPr="005E1A54" w:rsidRDefault="005E1A54" w:rsidP="005E1A54">
      <w:pPr>
        <w:spacing w:after="0" w:line="240" w:lineRule="auto"/>
        <w:rPr>
          <w:rFonts w:ascii="Times New Roman" w:hAnsi="Times New Roman" w:cs="Times New Roman"/>
        </w:rPr>
      </w:pPr>
      <w:r w:rsidRPr="005E1A54">
        <w:rPr>
          <w:rFonts w:ascii="Times New Roman" w:hAnsi="Times New Roman" w:cs="Times New Roman"/>
        </w:rPr>
        <w:t>- (not found or less than 4 sequences)</w:t>
      </w:r>
    </w:p>
    <w:p w:rsidR="005E1A54" w:rsidRPr="005E1A54" w:rsidRDefault="005E1A54" w:rsidP="005E1A54">
      <w:pPr>
        <w:spacing w:after="0" w:line="240" w:lineRule="auto"/>
        <w:rPr>
          <w:rFonts w:ascii="Times New Roman" w:hAnsi="Times New Roman" w:cs="Times New Roman"/>
        </w:rPr>
      </w:pPr>
    </w:p>
    <w:p w:rsidR="005E1A54" w:rsidRPr="005E1A54" w:rsidRDefault="005E1A54" w:rsidP="005E1A54">
      <w:pPr>
        <w:spacing w:after="0" w:line="240" w:lineRule="auto"/>
        <w:rPr>
          <w:rFonts w:ascii="Times New Roman" w:hAnsi="Times New Roman" w:cs="Times New Roman"/>
          <w:b/>
        </w:rPr>
      </w:pPr>
      <w:r w:rsidRPr="005E1A54">
        <w:rPr>
          <w:rFonts w:ascii="Times New Roman" w:hAnsi="Times New Roman" w:cs="Times New Roman"/>
          <w:b/>
        </w:rPr>
        <w:t>Species</w:t>
      </w:r>
    </w:p>
    <w:p w:rsidR="005E1A54" w:rsidRPr="005E1A54" w:rsidRDefault="005E1A54" w:rsidP="005E1A54">
      <w:pPr>
        <w:spacing w:after="0" w:line="240" w:lineRule="auto"/>
        <w:rPr>
          <w:rFonts w:ascii="Times New Roman" w:hAnsi="Times New Roman" w:cs="Times New Roman"/>
          <w:i/>
        </w:rPr>
      </w:pPr>
      <w:r w:rsidRPr="005E1A54">
        <w:rPr>
          <w:rFonts w:ascii="Times New Roman" w:hAnsi="Times New Roman" w:cs="Times New Roman"/>
          <w:i/>
        </w:rPr>
        <w:t xml:space="preserve">* </w:t>
      </w:r>
      <w:proofErr w:type="spellStart"/>
      <w:r w:rsidRPr="005E1A54">
        <w:rPr>
          <w:rFonts w:ascii="Times New Roman" w:hAnsi="Times New Roman" w:cs="Times New Roman"/>
          <w:i/>
        </w:rPr>
        <w:t>Geobacter</w:t>
      </w:r>
      <w:proofErr w:type="spellEnd"/>
      <w:r w:rsidRPr="005E1A54">
        <w:rPr>
          <w:rFonts w:ascii="Times New Roman" w:hAnsi="Times New Roman" w:cs="Times New Roman"/>
          <w:i/>
        </w:rPr>
        <w:t xml:space="preserve"> </w:t>
      </w:r>
      <w:proofErr w:type="spellStart"/>
      <w:r w:rsidRPr="005E1A54">
        <w:rPr>
          <w:rFonts w:ascii="Times New Roman" w:hAnsi="Times New Roman" w:cs="Times New Roman"/>
          <w:i/>
        </w:rPr>
        <w:t>sulfurreducens</w:t>
      </w:r>
      <w:proofErr w:type="spellEnd"/>
      <w:r w:rsidRPr="005E1A54">
        <w:rPr>
          <w:rFonts w:ascii="Times New Roman" w:hAnsi="Times New Roman" w:cs="Times New Roman"/>
        </w:rPr>
        <w:t xml:space="preserve"> (1102), </w:t>
      </w:r>
      <w:proofErr w:type="spellStart"/>
      <w:r w:rsidRPr="005E1A54">
        <w:rPr>
          <w:rFonts w:ascii="Times New Roman" w:hAnsi="Times New Roman" w:cs="Times New Roman"/>
          <w:i/>
        </w:rPr>
        <w:t>Geobacter</w:t>
      </w:r>
      <w:proofErr w:type="spellEnd"/>
      <w:r w:rsidRPr="005E1A54">
        <w:rPr>
          <w:rFonts w:ascii="Times New Roman" w:hAnsi="Times New Roman" w:cs="Times New Roman"/>
          <w:i/>
        </w:rPr>
        <w:t xml:space="preserve"> </w:t>
      </w:r>
      <w:proofErr w:type="spellStart"/>
      <w:r w:rsidRPr="005E1A54">
        <w:rPr>
          <w:rFonts w:ascii="Times New Roman" w:hAnsi="Times New Roman" w:cs="Times New Roman"/>
          <w:i/>
        </w:rPr>
        <w:t>uraniireducens</w:t>
      </w:r>
      <w:proofErr w:type="spellEnd"/>
      <w:r w:rsidRPr="005E1A54">
        <w:rPr>
          <w:rFonts w:ascii="Times New Roman" w:hAnsi="Times New Roman" w:cs="Times New Roman"/>
          <w:i/>
        </w:rPr>
        <w:t xml:space="preserve"> </w:t>
      </w:r>
      <w:r w:rsidRPr="005E1A54">
        <w:rPr>
          <w:rFonts w:ascii="Times New Roman" w:hAnsi="Times New Roman" w:cs="Times New Roman"/>
        </w:rPr>
        <w:t>(9),</w:t>
      </w:r>
      <w:r w:rsidRPr="005E1A54">
        <w:rPr>
          <w:rFonts w:ascii="Times New Roman" w:hAnsi="Times New Roman" w:cs="Times New Roman"/>
          <w:i/>
        </w:rPr>
        <w:t xml:space="preserve"> </w:t>
      </w:r>
      <w:proofErr w:type="spellStart"/>
      <w:r w:rsidRPr="005E1A54">
        <w:rPr>
          <w:rFonts w:ascii="Times New Roman" w:hAnsi="Times New Roman" w:cs="Times New Roman"/>
          <w:i/>
        </w:rPr>
        <w:t>Geobacter</w:t>
      </w:r>
      <w:proofErr w:type="spellEnd"/>
      <w:r w:rsidRPr="005E1A54">
        <w:rPr>
          <w:rFonts w:ascii="Times New Roman" w:hAnsi="Times New Roman" w:cs="Times New Roman"/>
          <w:i/>
        </w:rPr>
        <w:t xml:space="preserve"> </w:t>
      </w:r>
      <w:proofErr w:type="spellStart"/>
      <w:r w:rsidRPr="005E1A54">
        <w:rPr>
          <w:rFonts w:ascii="Times New Roman" w:hAnsi="Times New Roman" w:cs="Times New Roman"/>
          <w:i/>
        </w:rPr>
        <w:t>uraniumreducens</w:t>
      </w:r>
      <w:proofErr w:type="spellEnd"/>
      <w:r w:rsidRPr="005E1A54">
        <w:rPr>
          <w:rFonts w:ascii="Times New Roman" w:hAnsi="Times New Roman" w:cs="Times New Roman"/>
          <w:i/>
        </w:rPr>
        <w:t xml:space="preserve"> </w:t>
      </w:r>
      <w:r w:rsidRPr="005E1A54">
        <w:rPr>
          <w:rFonts w:ascii="Times New Roman" w:hAnsi="Times New Roman" w:cs="Times New Roman"/>
        </w:rPr>
        <w:t>(5)</w:t>
      </w:r>
    </w:p>
    <w:p w:rsidR="005E1A54" w:rsidRPr="005E1A54" w:rsidRDefault="005E1A54" w:rsidP="005E1A54">
      <w:pPr>
        <w:spacing w:after="0" w:line="240" w:lineRule="auto"/>
        <w:rPr>
          <w:rFonts w:ascii="Times New Roman" w:hAnsi="Times New Roman" w:cs="Times New Roman"/>
        </w:rPr>
      </w:pPr>
      <w:r w:rsidRPr="005E1A54">
        <w:rPr>
          <w:rFonts w:ascii="Times New Roman" w:hAnsi="Times New Roman" w:cs="Times New Roman"/>
        </w:rPr>
        <w:t xml:space="preserve">** </w:t>
      </w:r>
      <w:proofErr w:type="spellStart"/>
      <w:r w:rsidRPr="005E1A54">
        <w:rPr>
          <w:rFonts w:ascii="Times New Roman" w:hAnsi="Times New Roman" w:cs="Times New Roman"/>
          <w:i/>
        </w:rPr>
        <w:t>Dysgonomonas</w:t>
      </w:r>
      <w:proofErr w:type="spellEnd"/>
      <w:r w:rsidRPr="005E1A54">
        <w:rPr>
          <w:rFonts w:ascii="Times New Roman" w:hAnsi="Times New Roman" w:cs="Times New Roman"/>
          <w:i/>
        </w:rPr>
        <w:t xml:space="preserve"> </w:t>
      </w:r>
      <w:proofErr w:type="spellStart"/>
      <w:r w:rsidRPr="005E1A54">
        <w:rPr>
          <w:rFonts w:ascii="Times New Roman" w:hAnsi="Times New Roman" w:cs="Times New Roman"/>
          <w:i/>
        </w:rPr>
        <w:t>gadei</w:t>
      </w:r>
      <w:proofErr w:type="spellEnd"/>
    </w:p>
    <w:p w:rsidR="005E1A54" w:rsidRPr="005E1A54" w:rsidRDefault="005E1A54" w:rsidP="005E1A54">
      <w:pPr>
        <w:spacing w:after="0" w:line="240" w:lineRule="auto"/>
        <w:rPr>
          <w:rFonts w:ascii="Times New Roman" w:hAnsi="Times New Roman" w:cs="Times New Roman"/>
        </w:rPr>
      </w:pPr>
      <w:r w:rsidRPr="005E1A54">
        <w:rPr>
          <w:rFonts w:ascii="Times New Roman" w:hAnsi="Times New Roman" w:cs="Times New Roman"/>
        </w:rPr>
        <w:t xml:space="preserve">*** </w:t>
      </w:r>
      <w:proofErr w:type="spellStart"/>
      <w:r w:rsidRPr="005E1A54">
        <w:rPr>
          <w:rFonts w:ascii="Times New Roman" w:hAnsi="Times New Roman" w:cs="Times New Roman"/>
          <w:i/>
        </w:rPr>
        <w:t>Thermanaerovibrio</w:t>
      </w:r>
      <w:proofErr w:type="spellEnd"/>
      <w:r w:rsidRPr="005E1A54">
        <w:rPr>
          <w:rFonts w:ascii="Times New Roman" w:hAnsi="Times New Roman" w:cs="Times New Roman"/>
          <w:i/>
        </w:rPr>
        <w:t xml:space="preserve"> </w:t>
      </w:r>
      <w:proofErr w:type="spellStart"/>
      <w:r w:rsidRPr="005E1A54">
        <w:rPr>
          <w:rFonts w:ascii="Times New Roman" w:hAnsi="Times New Roman" w:cs="Times New Roman"/>
          <w:i/>
        </w:rPr>
        <w:t>acidaminovorans</w:t>
      </w:r>
      <w:proofErr w:type="spellEnd"/>
    </w:p>
    <w:p w:rsidR="00A77AD3" w:rsidRPr="009F4BE6" w:rsidRDefault="00A77AD3" w:rsidP="00FD4F47">
      <w:pPr>
        <w:spacing w:after="0" w:line="360" w:lineRule="auto"/>
        <w:rPr>
          <w:rFonts w:ascii="Times New Roman" w:hAnsi="Times New Roman" w:cs="Times New Roman"/>
        </w:rPr>
      </w:pPr>
    </w:p>
    <w:sectPr w:rsidR="00A77AD3" w:rsidRPr="009F4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D3"/>
    <w:rsid w:val="00255DBF"/>
    <w:rsid w:val="0029571A"/>
    <w:rsid w:val="00593D10"/>
    <w:rsid w:val="005E1A54"/>
    <w:rsid w:val="006976B3"/>
    <w:rsid w:val="007A542D"/>
    <w:rsid w:val="007E2908"/>
    <w:rsid w:val="00875366"/>
    <w:rsid w:val="008E0359"/>
    <w:rsid w:val="008F664E"/>
    <w:rsid w:val="009F4BE6"/>
    <w:rsid w:val="00A77AD3"/>
    <w:rsid w:val="00AD0617"/>
    <w:rsid w:val="00B62E0E"/>
    <w:rsid w:val="00B7771B"/>
    <w:rsid w:val="00C179E6"/>
    <w:rsid w:val="00C970AF"/>
    <w:rsid w:val="00EC6700"/>
    <w:rsid w:val="00F47B82"/>
    <w:rsid w:val="00F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C4C62-3423-4FE7-93AB-0BA4CF18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D0617"/>
    <w:pPr>
      <w:spacing w:after="0" w:line="240" w:lineRule="auto"/>
    </w:pPr>
    <w:rPr>
      <w:rFonts w:ascii="Times New Roman" w:eastAsia="Batang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D0617"/>
    <w:rPr>
      <w:rFonts w:ascii="Times New Roman" w:eastAsia="Batang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Ryu, Hodon</dc:creator>
  <cp:keywords/>
  <dc:description/>
  <cp:lastModifiedBy>Ryu, Hodon</cp:lastModifiedBy>
  <cp:revision>7</cp:revision>
  <dcterms:created xsi:type="dcterms:W3CDTF">2015-11-13T15:19:00Z</dcterms:created>
  <dcterms:modified xsi:type="dcterms:W3CDTF">2015-11-13T21:45:00Z</dcterms:modified>
</cp:coreProperties>
</file>