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DF" w:rsidRPr="00D1687D" w:rsidRDefault="006401DF" w:rsidP="0082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1DF" w:rsidRDefault="006401DF" w:rsidP="009C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0">
        <w:rPr>
          <w:rFonts w:ascii="Times New Roman" w:eastAsia="SimSun" w:hAnsi="Times New Roman" w:cs="Times New Roman"/>
          <w:b/>
          <w:sz w:val="24"/>
          <w:szCs w:val="24"/>
        </w:rPr>
        <w:t xml:space="preserve">Data sets used </w:t>
      </w:r>
      <w:r w:rsidR="00A44E3E" w:rsidRPr="009C6000">
        <w:rPr>
          <w:rFonts w:ascii="Times New Roman" w:eastAsia="SimSun" w:hAnsi="Times New Roman" w:cs="Times New Roman"/>
          <w:b/>
          <w:sz w:val="24"/>
          <w:szCs w:val="24"/>
        </w:rPr>
        <w:t>in the analysis presented</w:t>
      </w:r>
      <w:r w:rsidRPr="009C6000">
        <w:rPr>
          <w:rFonts w:ascii="Times New Roman" w:eastAsia="SimSun" w:hAnsi="Times New Roman" w:cs="Times New Roman"/>
          <w:b/>
          <w:sz w:val="24"/>
          <w:szCs w:val="24"/>
        </w:rPr>
        <w:t xml:space="preserve"> in the manuscript </w:t>
      </w:r>
      <w:r w:rsidRPr="009C6000">
        <w:rPr>
          <w:rFonts w:ascii="Times New Roman" w:eastAsia="SimSun" w:hAnsi="Times New Roman" w:cs="Times New Roman"/>
          <w:sz w:val="24"/>
          <w:szCs w:val="24"/>
        </w:rPr>
        <w:t>“</w:t>
      </w:r>
      <w:r w:rsidR="009C6000" w:rsidRPr="009C6000">
        <w:rPr>
          <w:rFonts w:ascii="Times New Roman" w:hAnsi="Times New Roman" w:cs="Times New Roman"/>
          <w:sz w:val="24"/>
          <w:szCs w:val="24"/>
        </w:rPr>
        <w:t>Nitrate radicals and bioge</w:t>
      </w:r>
      <w:r w:rsidR="009C6000">
        <w:rPr>
          <w:rFonts w:ascii="Times New Roman" w:hAnsi="Times New Roman" w:cs="Times New Roman"/>
          <w:sz w:val="24"/>
          <w:szCs w:val="24"/>
        </w:rPr>
        <w:t xml:space="preserve">nic volatile organic compounds: </w:t>
      </w:r>
      <w:r w:rsidR="009C6000" w:rsidRPr="009C6000">
        <w:rPr>
          <w:rFonts w:ascii="Times New Roman" w:hAnsi="Times New Roman" w:cs="Times New Roman"/>
          <w:sz w:val="24"/>
          <w:szCs w:val="24"/>
        </w:rPr>
        <w:t>oxidation, mechanisms, and organic aerosol</w:t>
      </w:r>
      <w:r w:rsidR="009C6000" w:rsidRPr="009C6000">
        <w:rPr>
          <w:rFonts w:ascii="Times New Roman" w:hAnsi="Times New Roman" w:cs="Times New Roman"/>
          <w:sz w:val="24"/>
          <w:szCs w:val="24"/>
        </w:rPr>
        <w:t>”</w:t>
      </w:r>
    </w:p>
    <w:p w:rsidR="009C6000" w:rsidRPr="009C6000" w:rsidRDefault="009C6000" w:rsidP="009C60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96E" w:rsidRPr="009C6000" w:rsidRDefault="00284ED1" w:rsidP="0006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000">
        <w:rPr>
          <w:rFonts w:ascii="Times New Roman" w:hAnsi="Times New Roman" w:cs="Times New Roman"/>
          <w:sz w:val="24"/>
          <w:szCs w:val="24"/>
        </w:rPr>
        <w:t>No EPA datasets were used in the analysis described in this manuscript.</w:t>
      </w:r>
      <w:r w:rsidR="009C6000">
        <w:rPr>
          <w:rFonts w:ascii="Times New Roman" w:hAnsi="Times New Roman" w:cs="Times New Roman"/>
          <w:sz w:val="24"/>
          <w:szCs w:val="24"/>
        </w:rPr>
        <w:t xml:space="preserve">  This is a review article that brings together information from a large range of existing studies. </w:t>
      </w:r>
      <w:bookmarkStart w:id="0" w:name="_GoBack"/>
      <w:bookmarkEnd w:id="0"/>
    </w:p>
    <w:p w:rsidR="0006696E" w:rsidRPr="009C6000" w:rsidRDefault="0006696E" w:rsidP="00066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06" w:rsidRPr="00D1687D" w:rsidRDefault="00EB4A06">
      <w:pPr>
        <w:rPr>
          <w:rFonts w:ascii="Times New Roman" w:hAnsi="Times New Roman" w:cs="Times New Roman"/>
          <w:sz w:val="24"/>
          <w:szCs w:val="24"/>
        </w:rPr>
      </w:pPr>
    </w:p>
    <w:sectPr w:rsidR="00EB4A06" w:rsidRPr="00D16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EB"/>
    <w:rsid w:val="00046185"/>
    <w:rsid w:val="00053BF3"/>
    <w:rsid w:val="0006696E"/>
    <w:rsid w:val="000E4633"/>
    <w:rsid w:val="000F1CFE"/>
    <w:rsid w:val="001132BB"/>
    <w:rsid w:val="00113A87"/>
    <w:rsid w:val="001309A3"/>
    <w:rsid w:val="00150C30"/>
    <w:rsid w:val="00175790"/>
    <w:rsid w:val="001761B0"/>
    <w:rsid w:val="0018062A"/>
    <w:rsid w:val="00197065"/>
    <w:rsid w:val="001A4A74"/>
    <w:rsid w:val="001D0FA7"/>
    <w:rsid w:val="001D4ED4"/>
    <w:rsid w:val="001E02CD"/>
    <w:rsid w:val="001F41B8"/>
    <w:rsid w:val="0020180B"/>
    <w:rsid w:val="00217F8B"/>
    <w:rsid w:val="0022048B"/>
    <w:rsid w:val="00220D57"/>
    <w:rsid w:val="00251C54"/>
    <w:rsid w:val="002679D6"/>
    <w:rsid w:val="00275CCC"/>
    <w:rsid w:val="00283740"/>
    <w:rsid w:val="00284ED1"/>
    <w:rsid w:val="00292E42"/>
    <w:rsid w:val="00294830"/>
    <w:rsid w:val="002B39F5"/>
    <w:rsid w:val="002C4888"/>
    <w:rsid w:val="00317A37"/>
    <w:rsid w:val="003809C3"/>
    <w:rsid w:val="00405C0B"/>
    <w:rsid w:val="00410210"/>
    <w:rsid w:val="00415136"/>
    <w:rsid w:val="00457039"/>
    <w:rsid w:val="004E1A10"/>
    <w:rsid w:val="004E4FDA"/>
    <w:rsid w:val="004E5CE9"/>
    <w:rsid w:val="00505366"/>
    <w:rsid w:val="005122FB"/>
    <w:rsid w:val="00533BBE"/>
    <w:rsid w:val="00560D13"/>
    <w:rsid w:val="00576B4B"/>
    <w:rsid w:val="005A0865"/>
    <w:rsid w:val="005A51E1"/>
    <w:rsid w:val="005B5EFF"/>
    <w:rsid w:val="005C01AB"/>
    <w:rsid w:val="0061321E"/>
    <w:rsid w:val="006401DF"/>
    <w:rsid w:val="006416F2"/>
    <w:rsid w:val="006536A0"/>
    <w:rsid w:val="00665C9D"/>
    <w:rsid w:val="00667E3B"/>
    <w:rsid w:val="00673C49"/>
    <w:rsid w:val="00687F8C"/>
    <w:rsid w:val="00695B28"/>
    <w:rsid w:val="00721ACB"/>
    <w:rsid w:val="0072239D"/>
    <w:rsid w:val="00732E38"/>
    <w:rsid w:val="00755BC2"/>
    <w:rsid w:val="00761AAF"/>
    <w:rsid w:val="00783007"/>
    <w:rsid w:val="00792A1E"/>
    <w:rsid w:val="007B6C44"/>
    <w:rsid w:val="007D154D"/>
    <w:rsid w:val="007D1F8D"/>
    <w:rsid w:val="00807440"/>
    <w:rsid w:val="008168DA"/>
    <w:rsid w:val="00827B5E"/>
    <w:rsid w:val="00842CE0"/>
    <w:rsid w:val="008522F3"/>
    <w:rsid w:val="00865173"/>
    <w:rsid w:val="0088309E"/>
    <w:rsid w:val="00890D0C"/>
    <w:rsid w:val="008926D9"/>
    <w:rsid w:val="008A514F"/>
    <w:rsid w:val="008C31C3"/>
    <w:rsid w:val="008C4E54"/>
    <w:rsid w:val="008E5028"/>
    <w:rsid w:val="00924DE0"/>
    <w:rsid w:val="0092682C"/>
    <w:rsid w:val="00937AF9"/>
    <w:rsid w:val="00953864"/>
    <w:rsid w:val="00976540"/>
    <w:rsid w:val="00985DF5"/>
    <w:rsid w:val="009876C4"/>
    <w:rsid w:val="00996B69"/>
    <w:rsid w:val="009975EB"/>
    <w:rsid w:val="009B60FF"/>
    <w:rsid w:val="009B74D7"/>
    <w:rsid w:val="009C6000"/>
    <w:rsid w:val="009D0FBE"/>
    <w:rsid w:val="009E085E"/>
    <w:rsid w:val="009F040F"/>
    <w:rsid w:val="009F65D2"/>
    <w:rsid w:val="00A316DD"/>
    <w:rsid w:val="00A44E3E"/>
    <w:rsid w:val="00A561FB"/>
    <w:rsid w:val="00A655BF"/>
    <w:rsid w:val="00A65F4C"/>
    <w:rsid w:val="00A67F71"/>
    <w:rsid w:val="00A72BD3"/>
    <w:rsid w:val="00AB5CD4"/>
    <w:rsid w:val="00AC4090"/>
    <w:rsid w:val="00AD0C9C"/>
    <w:rsid w:val="00AF24B3"/>
    <w:rsid w:val="00B0681C"/>
    <w:rsid w:val="00B265FB"/>
    <w:rsid w:val="00B70901"/>
    <w:rsid w:val="00B72196"/>
    <w:rsid w:val="00B7454E"/>
    <w:rsid w:val="00B80B14"/>
    <w:rsid w:val="00BD10A2"/>
    <w:rsid w:val="00BE2523"/>
    <w:rsid w:val="00BF4C63"/>
    <w:rsid w:val="00C16701"/>
    <w:rsid w:val="00C4216A"/>
    <w:rsid w:val="00C73AC5"/>
    <w:rsid w:val="00C80D5C"/>
    <w:rsid w:val="00C94590"/>
    <w:rsid w:val="00CA2E75"/>
    <w:rsid w:val="00CC3CF2"/>
    <w:rsid w:val="00CE4761"/>
    <w:rsid w:val="00D1687D"/>
    <w:rsid w:val="00D5201E"/>
    <w:rsid w:val="00D615C3"/>
    <w:rsid w:val="00D62D01"/>
    <w:rsid w:val="00D64853"/>
    <w:rsid w:val="00DD73BB"/>
    <w:rsid w:val="00DD7A43"/>
    <w:rsid w:val="00DE67F7"/>
    <w:rsid w:val="00E30F6E"/>
    <w:rsid w:val="00E433A0"/>
    <w:rsid w:val="00E640A4"/>
    <w:rsid w:val="00E74823"/>
    <w:rsid w:val="00EB4A06"/>
    <w:rsid w:val="00EC0571"/>
    <w:rsid w:val="00EC11DE"/>
    <w:rsid w:val="00ED016E"/>
    <w:rsid w:val="00F332CA"/>
    <w:rsid w:val="00F673D4"/>
    <w:rsid w:val="00F71027"/>
    <w:rsid w:val="00F85BC3"/>
    <w:rsid w:val="00F910E2"/>
    <w:rsid w:val="00FA4C1C"/>
    <w:rsid w:val="00FC45DC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2961"/>
  <w15:chartTrackingRefBased/>
  <w15:docId w15:val="{E0D8D2B1-2086-4D8C-9B66-B353C015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BB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E4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E42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Xing, Jia</dc:creator>
  <cp:keywords/>
  <dc:description/>
  <cp:lastModifiedBy>Luecken, Deborah</cp:lastModifiedBy>
  <cp:revision>3</cp:revision>
  <dcterms:created xsi:type="dcterms:W3CDTF">2017-08-10T18:47:00Z</dcterms:created>
  <dcterms:modified xsi:type="dcterms:W3CDTF">2017-08-10T18:48:00Z</dcterms:modified>
</cp:coreProperties>
</file>